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B03E03" w:rsidP="002139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№1-</w:t>
      </w:r>
      <w:r w:rsidRPr="00B03E03" w:rsidR="00772BA7">
        <w:rPr>
          <w:rFonts w:ascii="Times New Roman" w:eastAsia="Times New Roman" w:hAnsi="Times New Roman" w:cs="Times New Roman"/>
          <w:sz w:val="28"/>
          <w:szCs w:val="28"/>
          <w:lang w:eastAsia="ru-RU"/>
        </w:rPr>
        <w:t>41-</w:t>
      </w:r>
      <w:r w:rsidRPr="00B03E03" w:rsidR="00D659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03E03" w:rsidR="003154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03E03" w:rsidR="00772BA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B03E03" w:rsidR="007B68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F085E" w:rsidRPr="00B03E03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17" w:rsidRPr="00B03E03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РИГОВОР</w:t>
      </w:r>
    </w:p>
    <w:p w:rsidR="00667C17" w:rsidRPr="00B03E03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ИМЕНЕМ   РОССИЙСКОЙ   ФЕДЕРАЦИИ</w:t>
      </w:r>
    </w:p>
    <w:p w:rsidR="007708EA" w:rsidRPr="00B03E03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17" w:rsidRPr="00B03E03" w:rsidP="00213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мая</w:t>
      </w:r>
      <w:r w:rsidRPr="00B03E03" w:rsidR="007B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г. Евпатория</w:t>
      </w:r>
    </w:p>
    <w:p w:rsidR="00FE0B86" w:rsidRPr="00B03E03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Style w:val="FontStyle11"/>
          <w:sz w:val="28"/>
          <w:szCs w:val="28"/>
        </w:rPr>
        <w:t>М</w:t>
      </w:r>
      <w:r w:rsidRPr="00B03E03">
        <w:rPr>
          <w:rStyle w:val="FontStyle11"/>
          <w:sz w:val="28"/>
          <w:szCs w:val="28"/>
        </w:rPr>
        <w:t>ировой судья судебного участка № 41 Евпаторийского судебного района (городской округ Евпатория)</w:t>
      </w:r>
      <w:r w:rsidRPr="00B03E03" w:rsidR="00EE3CA0">
        <w:rPr>
          <w:rStyle w:val="FontStyle11"/>
          <w:sz w:val="28"/>
          <w:szCs w:val="28"/>
        </w:rPr>
        <w:t xml:space="preserve"> Республики Крым -</w:t>
      </w:r>
      <w:r w:rsidRPr="00B03E03">
        <w:rPr>
          <w:rStyle w:val="FontStyle11"/>
          <w:sz w:val="28"/>
          <w:szCs w:val="28"/>
        </w:rPr>
        <w:t xml:space="preserve"> Кунцова Е.Г.</w:t>
      </w:r>
      <w:r w:rsidRPr="00B03E03">
        <w:rPr>
          <w:rStyle w:val="FontStyle11"/>
          <w:sz w:val="28"/>
          <w:szCs w:val="28"/>
        </w:rPr>
        <w:t>,</w:t>
      </w:r>
      <w:r w:rsidRPr="00B03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B86" w:rsidRPr="00B03E03" w:rsidP="00213965">
      <w:pPr>
        <w:pStyle w:val="41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 xml:space="preserve">при </w:t>
      </w:r>
      <w:r w:rsidRPr="00B03E03" w:rsidR="00140D00">
        <w:rPr>
          <w:rFonts w:ascii="Times New Roman" w:hAnsi="Times New Roman" w:cs="Times New Roman"/>
          <w:sz w:val="28"/>
          <w:szCs w:val="28"/>
        </w:rPr>
        <w:t>помощнике судьи</w:t>
      </w:r>
      <w:r w:rsidRPr="00B03E03" w:rsidR="00140D00">
        <w:rPr>
          <w:rFonts w:ascii="Times New Roman" w:hAnsi="Times New Roman" w:cs="Times New Roman"/>
          <w:sz w:val="28"/>
          <w:szCs w:val="28"/>
        </w:rPr>
        <w:tab/>
      </w:r>
      <w:r w:rsidRPr="00B03E03" w:rsidR="00140D00">
        <w:rPr>
          <w:rFonts w:ascii="Times New Roman" w:hAnsi="Times New Roman" w:cs="Times New Roman"/>
          <w:sz w:val="28"/>
          <w:szCs w:val="28"/>
        </w:rPr>
        <w:tab/>
      </w:r>
      <w:r w:rsidRPr="00B03E03" w:rsidR="00140D0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03E0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03E03" w:rsidR="00AA42CD">
        <w:rPr>
          <w:rFonts w:ascii="Times New Roman" w:hAnsi="Times New Roman" w:cs="Times New Roman"/>
          <w:sz w:val="28"/>
          <w:szCs w:val="28"/>
        </w:rPr>
        <w:t xml:space="preserve">   </w:t>
      </w:r>
      <w:r w:rsidRPr="00B03E03">
        <w:rPr>
          <w:rFonts w:ascii="Times New Roman" w:hAnsi="Times New Roman" w:cs="Times New Roman"/>
          <w:sz w:val="28"/>
          <w:szCs w:val="28"/>
        </w:rPr>
        <w:t xml:space="preserve">- </w:t>
      </w:r>
      <w:r w:rsidRPr="00B03E03" w:rsidR="00140D00">
        <w:rPr>
          <w:rFonts w:ascii="Times New Roman" w:hAnsi="Times New Roman" w:cs="Times New Roman"/>
          <w:sz w:val="28"/>
          <w:szCs w:val="28"/>
        </w:rPr>
        <w:t>Осиповой Ю.А</w:t>
      </w:r>
      <w:r w:rsidRPr="00B03E03" w:rsidR="00772BA7">
        <w:rPr>
          <w:rFonts w:ascii="Times New Roman" w:hAnsi="Times New Roman" w:cs="Times New Roman"/>
          <w:sz w:val="28"/>
          <w:szCs w:val="28"/>
        </w:rPr>
        <w:t>.</w:t>
      </w:r>
      <w:r w:rsidRPr="00B03E03">
        <w:rPr>
          <w:rFonts w:ascii="Times New Roman" w:hAnsi="Times New Roman" w:cs="Times New Roman"/>
          <w:sz w:val="28"/>
          <w:szCs w:val="28"/>
        </w:rPr>
        <w:t>,</w:t>
      </w:r>
    </w:p>
    <w:p w:rsidR="007B6898" w:rsidRPr="00B03E03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с участием государственного обвинителя</w:t>
      </w:r>
      <w:r w:rsidRPr="00B03E03" w:rsidR="00140D00">
        <w:rPr>
          <w:rFonts w:ascii="Times New Roman" w:hAnsi="Times New Roman" w:cs="Times New Roman"/>
          <w:sz w:val="28"/>
          <w:szCs w:val="28"/>
        </w:rPr>
        <w:t xml:space="preserve"> </w:t>
      </w:r>
      <w:r w:rsidRPr="00B03E03">
        <w:rPr>
          <w:rFonts w:ascii="Times New Roman" w:hAnsi="Times New Roman" w:cs="Times New Roman"/>
          <w:sz w:val="28"/>
          <w:szCs w:val="28"/>
        </w:rPr>
        <w:t xml:space="preserve">- </w:t>
      </w:r>
      <w:r w:rsidRPr="00B03E03" w:rsidR="00140D00">
        <w:rPr>
          <w:rFonts w:ascii="Times New Roman" w:hAnsi="Times New Roman" w:cs="Times New Roman"/>
          <w:sz w:val="28"/>
          <w:szCs w:val="28"/>
        </w:rPr>
        <w:t>Ефремовой-</w:t>
      </w:r>
      <w:r w:rsidRPr="00B03E03" w:rsidR="00140D00">
        <w:rPr>
          <w:rFonts w:ascii="Times New Roman" w:hAnsi="Times New Roman" w:cs="Times New Roman"/>
          <w:sz w:val="28"/>
          <w:szCs w:val="28"/>
        </w:rPr>
        <w:t>Кочуровской</w:t>
      </w:r>
      <w:r w:rsidRPr="00B03E03" w:rsidR="00140D00">
        <w:rPr>
          <w:rFonts w:ascii="Times New Roman" w:hAnsi="Times New Roman" w:cs="Times New Roman"/>
          <w:sz w:val="28"/>
          <w:szCs w:val="28"/>
        </w:rPr>
        <w:t xml:space="preserve"> О.В., </w:t>
      </w:r>
      <w:r w:rsidRPr="00B03E03" w:rsidR="00772BA7">
        <w:rPr>
          <w:rFonts w:ascii="Times New Roman" w:hAnsi="Times New Roman" w:cs="Times New Roman"/>
          <w:sz w:val="28"/>
          <w:szCs w:val="28"/>
        </w:rPr>
        <w:t>Михайлюк</w:t>
      </w:r>
      <w:r w:rsidRPr="00B03E03" w:rsidR="00140D00">
        <w:rPr>
          <w:rFonts w:ascii="Times New Roman" w:hAnsi="Times New Roman" w:cs="Times New Roman"/>
          <w:sz w:val="28"/>
          <w:szCs w:val="28"/>
        </w:rPr>
        <w:t>а</w:t>
      </w:r>
      <w:r w:rsidRPr="00B03E03" w:rsidR="00772BA7">
        <w:rPr>
          <w:rFonts w:ascii="Times New Roman" w:hAnsi="Times New Roman" w:cs="Times New Roman"/>
          <w:sz w:val="28"/>
          <w:szCs w:val="28"/>
        </w:rPr>
        <w:t xml:space="preserve"> М</w:t>
      </w:r>
      <w:r w:rsidRPr="00B03E03" w:rsidR="003154FA">
        <w:rPr>
          <w:rFonts w:ascii="Times New Roman" w:hAnsi="Times New Roman" w:cs="Times New Roman"/>
          <w:sz w:val="28"/>
          <w:szCs w:val="28"/>
        </w:rPr>
        <w:t>.В.,</w:t>
      </w:r>
    </w:p>
    <w:p w:rsidR="00FE0B86" w:rsidRPr="00B03E03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подс</w:t>
      </w:r>
      <w:r w:rsidRPr="00B03E03">
        <w:rPr>
          <w:rFonts w:ascii="Times New Roman" w:hAnsi="Times New Roman" w:cs="Times New Roman"/>
          <w:sz w:val="28"/>
          <w:szCs w:val="28"/>
        </w:rPr>
        <w:t>удимо</w:t>
      </w:r>
      <w:r w:rsidRPr="00B03E03" w:rsidR="00E1598A">
        <w:rPr>
          <w:rFonts w:ascii="Times New Roman" w:hAnsi="Times New Roman" w:cs="Times New Roman"/>
          <w:sz w:val="28"/>
          <w:szCs w:val="28"/>
        </w:rPr>
        <w:t>го</w:t>
      </w:r>
      <w:r w:rsidRPr="00B03E03" w:rsidR="004B0836">
        <w:rPr>
          <w:rFonts w:ascii="Times New Roman" w:hAnsi="Times New Roman" w:cs="Times New Roman"/>
          <w:sz w:val="28"/>
          <w:szCs w:val="28"/>
        </w:rPr>
        <w:t xml:space="preserve">  </w:t>
      </w:r>
      <w:r w:rsidRPr="00B03E0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03E03" w:rsidR="009B3A2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3E03">
        <w:rPr>
          <w:rFonts w:ascii="Times New Roman" w:hAnsi="Times New Roman" w:cs="Times New Roman"/>
          <w:sz w:val="28"/>
          <w:szCs w:val="28"/>
        </w:rPr>
        <w:t xml:space="preserve">      </w:t>
      </w:r>
      <w:r w:rsidRPr="00B03E03" w:rsidR="00AA42CD">
        <w:rPr>
          <w:rFonts w:ascii="Times New Roman" w:hAnsi="Times New Roman" w:cs="Times New Roman"/>
          <w:sz w:val="28"/>
          <w:szCs w:val="28"/>
        </w:rPr>
        <w:t xml:space="preserve">    </w:t>
      </w:r>
      <w:r w:rsidRPr="00B03E03" w:rsidR="00140D00">
        <w:rPr>
          <w:rFonts w:ascii="Times New Roman" w:hAnsi="Times New Roman" w:cs="Times New Roman"/>
          <w:sz w:val="28"/>
          <w:szCs w:val="28"/>
        </w:rPr>
        <w:t xml:space="preserve">  </w:t>
      </w:r>
      <w:r w:rsidRPr="00B03E03">
        <w:rPr>
          <w:rFonts w:ascii="Times New Roman" w:hAnsi="Times New Roman" w:cs="Times New Roman"/>
          <w:sz w:val="28"/>
          <w:szCs w:val="28"/>
        </w:rPr>
        <w:t xml:space="preserve">- </w:t>
      </w:r>
      <w:r w:rsidRPr="00B03E03" w:rsidR="00140D00">
        <w:rPr>
          <w:rFonts w:ascii="Times New Roman" w:hAnsi="Times New Roman" w:cs="Times New Roman"/>
          <w:sz w:val="28"/>
          <w:szCs w:val="28"/>
        </w:rPr>
        <w:t>Бордунова</w:t>
      </w:r>
      <w:r w:rsidRPr="00B03E03" w:rsidR="00140D00">
        <w:rPr>
          <w:rFonts w:ascii="Times New Roman" w:hAnsi="Times New Roman" w:cs="Times New Roman"/>
          <w:sz w:val="28"/>
          <w:szCs w:val="28"/>
        </w:rPr>
        <w:t xml:space="preserve"> А.О.</w:t>
      </w:r>
      <w:r w:rsidRPr="00B03E03">
        <w:rPr>
          <w:rFonts w:ascii="Times New Roman" w:hAnsi="Times New Roman" w:cs="Times New Roman"/>
          <w:sz w:val="28"/>
          <w:szCs w:val="28"/>
        </w:rPr>
        <w:t>,</w:t>
      </w:r>
    </w:p>
    <w:p w:rsidR="00FE0B86" w:rsidRPr="00B03E03" w:rsidP="00213965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 xml:space="preserve">защитника                                                       </w:t>
      </w:r>
      <w:r w:rsidRPr="00B03E03" w:rsidR="00140D00">
        <w:rPr>
          <w:rFonts w:ascii="Times New Roman" w:hAnsi="Times New Roman" w:cs="Times New Roman"/>
          <w:sz w:val="28"/>
          <w:szCs w:val="28"/>
        </w:rPr>
        <w:t xml:space="preserve">  </w:t>
      </w:r>
      <w:r w:rsidRPr="00B03E03">
        <w:rPr>
          <w:rFonts w:ascii="Times New Roman" w:hAnsi="Times New Roman" w:cs="Times New Roman"/>
          <w:sz w:val="28"/>
          <w:szCs w:val="28"/>
        </w:rPr>
        <w:t xml:space="preserve">- </w:t>
      </w:r>
      <w:r w:rsidRPr="00B03E03" w:rsidR="00772BA7">
        <w:rPr>
          <w:rFonts w:ascii="Times New Roman" w:hAnsi="Times New Roman" w:cs="Times New Roman"/>
          <w:sz w:val="28"/>
          <w:szCs w:val="28"/>
        </w:rPr>
        <w:t>Л</w:t>
      </w:r>
      <w:r w:rsidRPr="00B03E03" w:rsidR="00140D00">
        <w:rPr>
          <w:rFonts w:ascii="Times New Roman" w:hAnsi="Times New Roman" w:cs="Times New Roman"/>
          <w:sz w:val="28"/>
          <w:szCs w:val="28"/>
        </w:rPr>
        <w:t>евченко И.М.</w:t>
      </w:r>
      <w:r w:rsidRPr="00B03E03">
        <w:rPr>
          <w:rFonts w:ascii="Times New Roman" w:hAnsi="Times New Roman" w:cs="Times New Roman"/>
          <w:sz w:val="28"/>
          <w:szCs w:val="28"/>
        </w:rPr>
        <w:t>,</w:t>
      </w:r>
    </w:p>
    <w:p w:rsidR="00FE0B86" w:rsidRPr="00B03E03" w:rsidP="00213965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городе Евпатория уголовное дело</w:t>
      </w:r>
      <w:r w:rsidRPr="00B03E03">
        <w:rPr>
          <w:rFonts w:ascii="Times New Roman" w:hAnsi="Times New Roman" w:cs="Times New Roman"/>
          <w:sz w:val="28"/>
          <w:szCs w:val="28"/>
        </w:rPr>
        <w:t xml:space="preserve"> по обвинению </w:t>
      </w:r>
    </w:p>
    <w:p w:rsidR="006720B1" w:rsidRPr="00B03E03" w:rsidP="00213965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Бордунова</w:t>
      </w:r>
      <w:r w:rsidRPr="00B03E03">
        <w:rPr>
          <w:rFonts w:ascii="Times New Roman" w:hAnsi="Times New Roman" w:cs="Times New Roman"/>
          <w:sz w:val="28"/>
          <w:szCs w:val="28"/>
        </w:rPr>
        <w:t xml:space="preserve"> Андрея Олеговича</w:t>
      </w:r>
      <w:r w:rsidRPr="00B03E03" w:rsidR="00772BA7">
        <w:rPr>
          <w:rFonts w:ascii="Times New Roman" w:hAnsi="Times New Roman" w:cs="Times New Roman"/>
          <w:sz w:val="28"/>
          <w:szCs w:val="28"/>
        </w:rPr>
        <w:t>,</w:t>
      </w:r>
      <w:r w:rsidRPr="00B03E03" w:rsidR="00AF085E">
        <w:rPr>
          <w:rFonts w:ascii="Times New Roman" w:hAnsi="Times New Roman" w:cs="Times New Roman"/>
          <w:sz w:val="28"/>
          <w:szCs w:val="28"/>
        </w:rPr>
        <w:t xml:space="preserve"> </w:t>
      </w:r>
      <w:r w:rsidR="000D6AF6">
        <w:rPr>
          <w:rFonts w:ascii="Times New Roman" w:hAnsi="Times New Roman" w:cs="Times New Roman"/>
          <w:sz w:val="28"/>
          <w:szCs w:val="28"/>
        </w:rPr>
        <w:t>«</w:t>
      </w:r>
      <w:r w:rsidR="00942AFD">
        <w:rPr>
          <w:rFonts w:ascii="Times New Roman" w:hAnsi="Times New Roman" w:cs="Times New Roman"/>
          <w:sz w:val="28"/>
          <w:szCs w:val="28"/>
        </w:rPr>
        <w:t>данные изъяты</w:t>
      </w:r>
      <w:r w:rsidR="000D6AF6">
        <w:rPr>
          <w:rFonts w:ascii="Times New Roman" w:hAnsi="Times New Roman" w:cs="Times New Roman"/>
          <w:sz w:val="28"/>
          <w:szCs w:val="28"/>
        </w:rPr>
        <w:t>»</w:t>
      </w:r>
    </w:p>
    <w:p w:rsidR="00F97F06" w:rsidRPr="00B03E03" w:rsidP="00213965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в совершении преступлени</w:t>
      </w:r>
      <w:r w:rsidRPr="00B03E03" w:rsidR="00245AE3">
        <w:rPr>
          <w:rFonts w:ascii="Times New Roman" w:hAnsi="Times New Roman" w:cs="Times New Roman"/>
          <w:sz w:val="28"/>
          <w:szCs w:val="28"/>
        </w:rPr>
        <w:t>я</w:t>
      </w:r>
      <w:r w:rsidRPr="00B03E03">
        <w:rPr>
          <w:rFonts w:ascii="Times New Roman" w:hAnsi="Times New Roman" w:cs="Times New Roman"/>
          <w:sz w:val="28"/>
          <w:szCs w:val="28"/>
        </w:rPr>
        <w:t>, предусмотренн</w:t>
      </w:r>
      <w:r w:rsidRPr="00B03E03" w:rsidR="00245AE3">
        <w:rPr>
          <w:rFonts w:ascii="Times New Roman" w:hAnsi="Times New Roman" w:cs="Times New Roman"/>
          <w:sz w:val="28"/>
          <w:szCs w:val="28"/>
        </w:rPr>
        <w:t>ого</w:t>
      </w:r>
      <w:r w:rsidRPr="00B03E03">
        <w:rPr>
          <w:rFonts w:ascii="Times New Roman" w:hAnsi="Times New Roman" w:cs="Times New Roman"/>
          <w:sz w:val="28"/>
          <w:szCs w:val="28"/>
        </w:rPr>
        <w:t xml:space="preserve"> </w:t>
      </w:r>
      <w:r w:rsidRPr="00B03E03" w:rsidR="001B6072">
        <w:rPr>
          <w:rFonts w:ascii="Times New Roman" w:hAnsi="Times New Roman" w:cs="Times New Roman"/>
          <w:sz w:val="28"/>
          <w:szCs w:val="28"/>
        </w:rPr>
        <w:t>ст. 1</w:t>
      </w:r>
      <w:r w:rsidRPr="00B03E03" w:rsidR="009F7CF0">
        <w:rPr>
          <w:rFonts w:ascii="Times New Roman" w:hAnsi="Times New Roman" w:cs="Times New Roman"/>
          <w:sz w:val="28"/>
          <w:szCs w:val="28"/>
        </w:rPr>
        <w:t xml:space="preserve">16.1 </w:t>
      </w:r>
      <w:r w:rsidRPr="00B03E03" w:rsidR="00767992">
        <w:rPr>
          <w:rFonts w:ascii="Times New Roman" w:hAnsi="Times New Roman" w:cs="Times New Roman"/>
          <w:sz w:val="28"/>
          <w:szCs w:val="28"/>
        </w:rPr>
        <w:t>УК РФ</w:t>
      </w:r>
      <w:r w:rsidRPr="00B03E03" w:rsidR="00EC2ED7">
        <w:rPr>
          <w:rFonts w:ascii="Times New Roman" w:hAnsi="Times New Roman" w:cs="Times New Roman"/>
          <w:sz w:val="28"/>
          <w:szCs w:val="28"/>
        </w:rPr>
        <w:t>,</w:t>
      </w:r>
      <w:r w:rsidRPr="00B03E03" w:rsidR="00EF3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615" w:rsidRPr="00B03E03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667C17" w:rsidRPr="00B03E03" w:rsidP="00213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Бордунов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</w:t>
      </w:r>
      <w:r w:rsidRPr="00B03E03" w:rsidR="00F0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3E03" w:rsidR="00D3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насильственные действия, причинившие физическую боль, но не повлекшие последствия, указанные в статье 115 УК РФ и не содержащие признаков состава преступления, предусмотренного статей 116 УК РФ, лицом, подвергнутым административному наказанию за аналогичное деяние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F5E" w:rsidRPr="00B03E03" w:rsidP="00213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Бордунов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А.О., находясь в состоянии алкогольного опьянения, имея умысел на совершение иных насильственных действий, будучи привлеченным постановлением мирового судьи судебного участка </w:t>
      </w:r>
      <w:r w:rsidR="00D15406">
        <w:rPr>
          <w:rFonts w:ascii="Times New Roman" w:hAnsi="Times New Roman" w:cs="Times New Roman"/>
          <w:sz w:val="28"/>
          <w:szCs w:val="28"/>
        </w:rPr>
        <w:t>«данные изъяты» к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ответственности за совершение административного 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предусмотренного ст. 6.1.1 КоАП РФ, которое вступило в законную силу </w:t>
      </w:r>
      <w:r w:rsidR="00D1540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осознавая противоправность своего деяния, </w:t>
      </w:r>
      <w:r w:rsidR="00D1540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в период, когда он, в соответствии со ст. 4.6 КоАП РФ об административных правонарушениях был подвергнут административному наказанию за аналогичное деяние, находясь на законных основаниях по месту своего проживания, в помещении кухни, расположенной по адресу: </w:t>
      </w:r>
      <w:r w:rsidR="00D1540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почве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неприязненных отношений 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</w:t>
      </w:r>
      <w:r w:rsidR="00D1540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03E03" w:rsidR="0010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действуя умышленно, с целью причинения насильственных действий в отношении последней, схватил потерпевшую </w:t>
      </w:r>
      <w:r w:rsidR="00D1540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03E03" w:rsidR="0010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правой рукой за волосы на голове, потянув их на себя, вырвал клок волос с головы </w:t>
      </w:r>
      <w:r w:rsidR="00D1540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03E03" w:rsidR="0010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 последней своими действиями физическую боль. Согласно заключению эксперта </w:t>
      </w:r>
      <w:r w:rsidR="00D15406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B03E03" w:rsidR="0010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телесных повреждений не обнаружено. 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1DFF" w:rsidRPr="00B03E03" w:rsidP="00361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Бордунов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 </w:t>
      </w:r>
      <w:r w:rsidRPr="00B03E03">
        <w:rPr>
          <w:rFonts w:ascii="Times New Roman" w:hAnsi="Times New Roman" w:cs="Times New Roman"/>
          <w:sz w:val="28"/>
          <w:szCs w:val="28"/>
        </w:rPr>
        <w:t xml:space="preserve">поддержал ранее заявленное ходатайство о постановлении приговора без проведения судебного разбирательства в особом порядке и пояснил, что предъявленное обвинение ему понятно, с обвинением согласен в полном объеме, обстоятельства совершения преступления, указанные в обвинительном постановлении и свою вину в предъявленном обвинении, признает полностью. Ходатайство о постановлении приговора без проведения судебного разбирательства в особом порядке заявлено добровольно и после консультации с защитником, он также осознает характер и </w:t>
      </w:r>
      <w:r w:rsidRPr="00B03E03">
        <w:rPr>
          <w:rFonts w:ascii="Times New Roman" w:hAnsi="Times New Roman" w:cs="Times New Roman"/>
          <w:sz w:val="28"/>
          <w:szCs w:val="28"/>
        </w:rPr>
        <w:t>последствия постановления приговора без проведения судебного разбирательства.</w:t>
      </w:r>
    </w:p>
    <w:p w:rsidR="00FC6DAF" w:rsidRPr="00B03E03" w:rsidP="00C77744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Потерпевш</w:t>
      </w:r>
      <w:r w:rsidRPr="00B03E03" w:rsidR="00361DFF">
        <w:rPr>
          <w:rFonts w:ascii="Times New Roman" w:hAnsi="Times New Roman" w:cs="Times New Roman"/>
          <w:sz w:val="28"/>
          <w:szCs w:val="28"/>
        </w:rPr>
        <w:t xml:space="preserve">ая </w:t>
      </w:r>
      <w:r w:rsidR="00C77744">
        <w:rPr>
          <w:rFonts w:ascii="Times New Roman" w:hAnsi="Times New Roman" w:cs="Times New Roman"/>
          <w:sz w:val="28"/>
          <w:szCs w:val="28"/>
        </w:rPr>
        <w:t>«данные изъяты»</w:t>
      </w:r>
      <w:r w:rsidR="00C77744">
        <w:rPr>
          <w:rFonts w:ascii="Times New Roman" w:hAnsi="Times New Roman" w:cs="Times New Roman"/>
          <w:sz w:val="28"/>
          <w:szCs w:val="28"/>
        </w:rPr>
        <w:t xml:space="preserve"> </w:t>
      </w:r>
      <w:r w:rsidRPr="00B03E03">
        <w:rPr>
          <w:rFonts w:ascii="Times New Roman" w:hAnsi="Times New Roman" w:cs="Times New Roman"/>
          <w:sz w:val="28"/>
          <w:szCs w:val="28"/>
        </w:rPr>
        <w:t>в судебно</w:t>
      </w:r>
      <w:r w:rsidRPr="00B03E03" w:rsidR="00361DFF">
        <w:rPr>
          <w:rFonts w:ascii="Times New Roman" w:hAnsi="Times New Roman" w:cs="Times New Roman"/>
          <w:sz w:val="28"/>
          <w:szCs w:val="28"/>
        </w:rPr>
        <w:t>е</w:t>
      </w:r>
      <w:r w:rsidRPr="00B03E03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B03E03" w:rsidR="00361DFF">
        <w:rPr>
          <w:rFonts w:ascii="Times New Roman" w:hAnsi="Times New Roman" w:cs="Times New Roman"/>
          <w:sz w:val="28"/>
          <w:szCs w:val="28"/>
        </w:rPr>
        <w:t>е не явилась, извещена судом надлежаще, предоставила ходатайство о рассмотрении уголовного дела в ее отсутствие, против рассмотрения дела в особом порядке н</w:t>
      </w:r>
      <w:r w:rsidRPr="00B03E03" w:rsidR="00E63FCD">
        <w:rPr>
          <w:rFonts w:ascii="Times New Roman" w:hAnsi="Times New Roman" w:cs="Times New Roman"/>
          <w:sz w:val="28"/>
          <w:szCs w:val="28"/>
        </w:rPr>
        <w:t>е</w:t>
      </w:r>
      <w:r w:rsidRPr="00B03E03" w:rsidR="00361DFF">
        <w:rPr>
          <w:rFonts w:ascii="Times New Roman" w:hAnsi="Times New Roman" w:cs="Times New Roman"/>
          <w:sz w:val="28"/>
          <w:szCs w:val="28"/>
        </w:rPr>
        <w:t xml:space="preserve"> возражала</w:t>
      </w:r>
      <w:r w:rsidRPr="00B03E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DAF" w:rsidRPr="00B03E03" w:rsidP="00213965">
      <w:pPr>
        <w:pStyle w:val="BodyText2"/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B03E03">
        <w:rPr>
          <w:sz w:val="28"/>
          <w:szCs w:val="28"/>
          <w:shd w:val="clear" w:color="auto" w:fill="FFFFFF"/>
        </w:rPr>
        <w:t>Государственный обвинитель и защитник подсудимо</w:t>
      </w:r>
      <w:r w:rsidRPr="00B03E03" w:rsidR="00D3524F">
        <w:rPr>
          <w:sz w:val="28"/>
          <w:szCs w:val="28"/>
          <w:shd w:val="clear" w:color="auto" w:fill="FFFFFF"/>
        </w:rPr>
        <w:t>го</w:t>
      </w:r>
      <w:r w:rsidRPr="00B03E03">
        <w:rPr>
          <w:sz w:val="28"/>
          <w:szCs w:val="28"/>
          <w:shd w:val="clear" w:color="auto" w:fill="FFFFFF"/>
        </w:rPr>
        <w:t xml:space="preserve"> </w:t>
      </w:r>
      <w:r w:rsidRPr="00B03E03">
        <w:rPr>
          <w:sz w:val="28"/>
          <w:szCs w:val="28"/>
        </w:rPr>
        <w:t>против заявленного ходатайства и применения особого порядка принятия судебного решения не возражали.</w:t>
      </w:r>
      <w:r w:rsidRPr="00B03E03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B03E03">
        <w:rPr>
          <w:sz w:val="28"/>
          <w:szCs w:val="28"/>
        </w:rPr>
        <w:t xml:space="preserve">   </w:t>
      </w:r>
    </w:p>
    <w:p w:rsidR="00E63FCD" w:rsidRPr="00B03E03" w:rsidP="00E63FCD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Суд удостоверился, что подсудимый осознаёт, в чем заключается смысл судебного разбирательства согласно 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согласен с ним в полном объеме, осознает характер и последствия заявленного им ходатайства, которое было заявлено добровольно, после проведения</w:t>
      </w:r>
      <w:r w:rsidRPr="00B03E03">
        <w:rPr>
          <w:rFonts w:ascii="Times New Roman" w:hAnsi="Times New Roman" w:cs="Times New Roman"/>
          <w:sz w:val="28"/>
          <w:szCs w:val="28"/>
        </w:rPr>
        <w:t xml:space="preserve"> консультации с защитником.</w:t>
      </w:r>
    </w:p>
    <w:p w:rsidR="00E63FCD" w:rsidRPr="00B03E03" w:rsidP="00E63FCD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E63FCD" w:rsidRPr="00B03E03" w:rsidP="00E63FCD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УПК РФ.</w:t>
      </w:r>
    </w:p>
    <w:p w:rsidR="00E63FCD" w:rsidRPr="00B03E03" w:rsidP="00E63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31755D" w:rsidRPr="00B03E03" w:rsidP="009D1D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 xml:space="preserve">Суд квалифицирует действия </w:t>
      </w:r>
      <w:r w:rsidRPr="00B03E03" w:rsidR="00E63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Бордунова</w:t>
      </w:r>
      <w:r w:rsidRPr="00B03E03" w:rsidR="00E63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</w:t>
      </w:r>
      <w:r w:rsidRPr="00B03E03" w:rsidR="00D0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3E03">
        <w:rPr>
          <w:rFonts w:ascii="Times New Roman" w:hAnsi="Times New Roman" w:cs="Times New Roman"/>
          <w:sz w:val="28"/>
          <w:szCs w:val="28"/>
        </w:rPr>
        <w:t>по ст. 1</w:t>
      </w:r>
      <w:r w:rsidRPr="00B03E03" w:rsidR="00E63FCD">
        <w:rPr>
          <w:rFonts w:ascii="Times New Roman" w:hAnsi="Times New Roman" w:cs="Times New Roman"/>
          <w:sz w:val="28"/>
          <w:szCs w:val="28"/>
        </w:rPr>
        <w:t>16.1</w:t>
      </w:r>
      <w:r w:rsidRPr="00B03E03" w:rsidR="0064171B">
        <w:rPr>
          <w:rFonts w:ascii="Times New Roman" w:hAnsi="Times New Roman" w:cs="Times New Roman"/>
          <w:sz w:val="28"/>
          <w:szCs w:val="28"/>
        </w:rPr>
        <w:t xml:space="preserve"> УК Российской Федерации</w:t>
      </w:r>
      <w:r w:rsidRPr="00B03E03">
        <w:rPr>
          <w:rFonts w:ascii="Times New Roman" w:hAnsi="Times New Roman" w:cs="Times New Roman"/>
          <w:sz w:val="28"/>
          <w:szCs w:val="28"/>
        </w:rPr>
        <w:t xml:space="preserve"> как </w:t>
      </w:r>
      <w:r w:rsidRPr="00B03E03" w:rsidR="009D1DCB">
        <w:rPr>
          <w:rFonts w:ascii="Times New Roman" w:hAnsi="Times New Roman" w:cs="Times New Roman"/>
          <w:sz w:val="28"/>
          <w:szCs w:val="28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B03E03" w:rsidR="009D1DCB">
          <w:rPr>
            <w:rFonts w:ascii="Times New Roman" w:hAnsi="Times New Roman" w:cs="Times New Roman"/>
            <w:sz w:val="28"/>
            <w:szCs w:val="28"/>
          </w:rPr>
          <w:t>статье 115</w:t>
        </w:r>
      </w:hyperlink>
      <w:r w:rsidRPr="00B03E03" w:rsidR="009D1DCB">
        <w:rPr>
          <w:rFonts w:ascii="Times New Roman" w:hAnsi="Times New Roman" w:cs="Times New Roman"/>
          <w:sz w:val="28"/>
          <w:szCs w:val="28"/>
        </w:rPr>
        <w:t xml:space="preserve"> настоящего Кодекса, и не содержащих признаков состава преступления, предусмотренного </w:t>
      </w:r>
      <w:hyperlink r:id="rId6" w:history="1">
        <w:r w:rsidRPr="00B03E03" w:rsidR="009D1DCB">
          <w:rPr>
            <w:rFonts w:ascii="Times New Roman" w:hAnsi="Times New Roman" w:cs="Times New Roman"/>
            <w:sz w:val="28"/>
            <w:szCs w:val="28"/>
          </w:rPr>
          <w:t>статьей 116</w:t>
        </w:r>
      </w:hyperlink>
      <w:r w:rsidRPr="00B03E03" w:rsidR="009D1DCB">
        <w:rPr>
          <w:rFonts w:ascii="Times New Roman" w:hAnsi="Times New Roman" w:cs="Times New Roman"/>
          <w:sz w:val="28"/>
          <w:szCs w:val="28"/>
        </w:rPr>
        <w:t xml:space="preserve"> настоящего Кодекса, лицом, подвергнутым </w:t>
      </w:r>
      <w:hyperlink r:id="rId7" w:history="1">
        <w:r w:rsidRPr="00B03E03" w:rsidR="009D1DCB">
          <w:rPr>
            <w:rFonts w:ascii="Times New Roman" w:hAnsi="Times New Roman" w:cs="Times New Roman"/>
            <w:sz w:val="28"/>
            <w:szCs w:val="28"/>
          </w:rPr>
          <w:t>административному наказанию</w:t>
        </w:r>
      </w:hyperlink>
      <w:r w:rsidRPr="00B03E03" w:rsidR="009D1DCB">
        <w:rPr>
          <w:rFonts w:ascii="Times New Roman" w:hAnsi="Times New Roman" w:cs="Times New Roman"/>
          <w:sz w:val="28"/>
          <w:szCs w:val="28"/>
        </w:rPr>
        <w:t xml:space="preserve"> за аналогичное деяние</w:t>
      </w:r>
      <w:r w:rsidRPr="00B03E03">
        <w:rPr>
          <w:rFonts w:ascii="Times New Roman" w:hAnsi="Times New Roman" w:cs="Times New Roman"/>
          <w:sz w:val="28"/>
          <w:szCs w:val="28"/>
        </w:rPr>
        <w:t>.</w:t>
      </w:r>
    </w:p>
    <w:p w:rsidR="00A11517" w:rsidRPr="00B03E03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E03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наказания, суд в соответствии со ст.</w:t>
      </w:r>
      <w:r w:rsidRPr="00B03E03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8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B03E0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60</w:t>
        </w:r>
      </w:hyperlink>
      <w:r w:rsidRPr="00B03E0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03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 РФ учитывает характер и степень общественной опасности </w:t>
      </w:r>
      <w:r w:rsidRPr="00B03E03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преступления</w:t>
      </w:r>
      <w:r w:rsidRPr="00B03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личность виновно</w:t>
      </w:r>
      <w:r w:rsidRPr="00B03E03" w:rsidR="00C57FDC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03E03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обстоятельства, смягчающие наказание, а также влияние назначенного наказания на исправление осужденно</w:t>
      </w:r>
      <w:r w:rsidRPr="00B03E03" w:rsidR="00C57FDC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03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условия жизни его семьи.</w:t>
      </w:r>
    </w:p>
    <w:p w:rsidR="009E697E" w:rsidRPr="00B03E03" w:rsidP="00213965">
      <w:pPr>
        <w:pStyle w:val="Style6"/>
        <w:widowControl/>
        <w:spacing w:line="240" w:lineRule="auto"/>
        <w:ind w:firstLine="567"/>
        <w:rPr>
          <w:sz w:val="28"/>
          <w:szCs w:val="28"/>
        </w:rPr>
      </w:pPr>
      <w:r w:rsidRPr="00B03E03">
        <w:rPr>
          <w:sz w:val="28"/>
          <w:szCs w:val="28"/>
        </w:rPr>
        <w:t>Бордунов</w:t>
      </w:r>
      <w:r w:rsidRPr="00B03E03">
        <w:rPr>
          <w:sz w:val="28"/>
          <w:szCs w:val="28"/>
        </w:rPr>
        <w:t xml:space="preserve"> А.О. </w:t>
      </w:r>
      <w:r w:rsidRPr="00B03E03">
        <w:rPr>
          <w:sz w:val="28"/>
          <w:szCs w:val="28"/>
        </w:rPr>
        <w:t>совершил преступлени</w:t>
      </w:r>
      <w:r w:rsidRPr="00B03E03" w:rsidR="00B50F72">
        <w:rPr>
          <w:sz w:val="28"/>
          <w:szCs w:val="28"/>
        </w:rPr>
        <w:t>е</w:t>
      </w:r>
      <w:r w:rsidRPr="00B03E03">
        <w:rPr>
          <w:sz w:val="28"/>
          <w:szCs w:val="28"/>
        </w:rPr>
        <w:t xml:space="preserve"> небольшой тяжести, </w:t>
      </w:r>
      <w:r w:rsidRPr="00B03E03" w:rsidR="0031755D">
        <w:rPr>
          <w:sz w:val="28"/>
          <w:szCs w:val="28"/>
        </w:rPr>
        <w:t>не работает</w:t>
      </w:r>
      <w:r w:rsidRPr="00B03E03" w:rsidR="000133DF">
        <w:rPr>
          <w:sz w:val="28"/>
          <w:szCs w:val="28"/>
        </w:rPr>
        <w:t xml:space="preserve">, </w:t>
      </w:r>
      <w:r w:rsidRPr="00B03E03">
        <w:rPr>
          <w:sz w:val="28"/>
          <w:szCs w:val="28"/>
        </w:rPr>
        <w:t>холост</w:t>
      </w:r>
      <w:r w:rsidRPr="00B03E03">
        <w:rPr>
          <w:sz w:val="28"/>
          <w:szCs w:val="28"/>
        </w:rPr>
        <w:t>, детей на иждивении не имеет</w:t>
      </w:r>
      <w:r w:rsidRPr="00B03E03" w:rsidR="000133DF">
        <w:rPr>
          <w:sz w:val="28"/>
          <w:szCs w:val="28"/>
        </w:rPr>
        <w:t xml:space="preserve">, </w:t>
      </w:r>
      <w:r w:rsidRPr="00B03E03" w:rsidR="00C525D7">
        <w:rPr>
          <w:sz w:val="28"/>
          <w:szCs w:val="28"/>
        </w:rPr>
        <w:t>по</w:t>
      </w:r>
      <w:r w:rsidRPr="00B03E03" w:rsidR="00D04659">
        <w:rPr>
          <w:sz w:val="28"/>
          <w:szCs w:val="28"/>
        </w:rPr>
        <w:t xml:space="preserve"> месту жительства</w:t>
      </w:r>
      <w:r w:rsidRPr="00B03E03" w:rsidR="0031755D">
        <w:rPr>
          <w:sz w:val="28"/>
          <w:szCs w:val="28"/>
        </w:rPr>
        <w:t xml:space="preserve"> </w:t>
      </w:r>
      <w:r w:rsidRPr="00B03E03" w:rsidR="00D04659">
        <w:rPr>
          <w:sz w:val="28"/>
          <w:szCs w:val="28"/>
        </w:rPr>
        <w:t xml:space="preserve">характеризуется </w:t>
      </w:r>
      <w:r w:rsidRPr="00B03E03" w:rsidR="0031755D">
        <w:rPr>
          <w:sz w:val="28"/>
          <w:szCs w:val="28"/>
        </w:rPr>
        <w:t xml:space="preserve">с </w:t>
      </w:r>
      <w:r w:rsidRPr="00B03E03">
        <w:rPr>
          <w:sz w:val="28"/>
          <w:szCs w:val="28"/>
        </w:rPr>
        <w:t>отрицательной</w:t>
      </w:r>
      <w:r w:rsidRPr="00B03E03" w:rsidR="0031755D">
        <w:rPr>
          <w:sz w:val="28"/>
          <w:szCs w:val="28"/>
        </w:rPr>
        <w:t xml:space="preserve"> стороны</w:t>
      </w:r>
      <w:r w:rsidRPr="00B03E03" w:rsidR="00D04659">
        <w:rPr>
          <w:sz w:val="28"/>
          <w:szCs w:val="28"/>
        </w:rPr>
        <w:t xml:space="preserve">, </w:t>
      </w:r>
      <w:r w:rsidRPr="00B03E03">
        <w:rPr>
          <w:sz w:val="28"/>
          <w:szCs w:val="28"/>
        </w:rPr>
        <w:t xml:space="preserve">на учете у врача психиатра и врача нарколога </w:t>
      </w:r>
      <w:r w:rsidRPr="00B03E03" w:rsidR="0088436D">
        <w:rPr>
          <w:sz w:val="28"/>
          <w:szCs w:val="28"/>
        </w:rPr>
        <w:t>не состоит</w:t>
      </w:r>
      <w:r w:rsidRPr="00B03E03" w:rsidR="000133DF">
        <w:rPr>
          <w:sz w:val="28"/>
          <w:szCs w:val="28"/>
        </w:rPr>
        <w:t>, ранее  судим</w:t>
      </w:r>
      <w:r w:rsidRPr="00B03E03" w:rsidR="0088436D">
        <w:rPr>
          <w:sz w:val="28"/>
          <w:szCs w:val="28"/>
        </w:rPr>
        <w:t>.</w:t>
      </w:r>
    </w:p>
    <w:p w:rsidR="00F2329D" w:rsidRPr="00B03E03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В соответствии с п.</w:t>
      </w:r>
      <w:r w:rsidRPr="00B03E03" w:rsidR="00D04659">
        <w:rPr>
          <w:rFonts w:ascii="Times New Roman" w:hAnsi="Times New Roman" w:cs="Times New Roman"/>
          <w:sz w:val="28"/>
          <w:szCs w:val="28"/>
        </w:rPr>
        <w:t xml:space="preserve"> </w:t>
      </w:r>
      <w:r w:rsidRPr="00B03E03">
        <w:rPr>
          <w:rFonts w:ascii="Times New Roman" w:hAnsi="Times New Roman" w:cs="Times New Roman"/>
          <w:sz w:val="28"/>
          <w:szCs w:val="28"/>
        </w:rPr>
        <w:t>«и» ст.61 УК РФ суд признает смягчающим наказание обстоятельств</w:t>
      </w:r>
      <w:r w:rsidRPr="00B03E03" w:rsidR="009D1DCB">
        <w:rPr>
          <w:rFonts w:ascii="Times New Roman" w:hAnsi="Times New Roman" w:cs="Times New Roman"/>
          <w:sz w:val="28"/>
          <w:szCs w:val="28"/>
        </w:rPr>
        <w:t>ом</w:t>
      </w:r>
      <w:r w:rsidRPr="00B03E03">
        <w:rPr>
          <w:rFonts w:ascii="Times New Roman" w:hAnsi="Times New Roman" w:cs="Times New Roman"/>
          <w:sz w:val="28"/>
          <w:szCs w:val="28"/>
        </w:rPr>
        <w:t xml:space="preserve"> явку с повинной, активное способствование раскрытию и расследованию преступления. </w:t>
      </w:r>
      <w:r w:rsidRPr="00B03E03" w:rsidR="009E697E">
        <w:rPr>
          <w:rFonts w:ascii="Times New Roman" w:hAnsi="Times New Roman" w:cs="Times New Roman"/>
          <w:sz w:val="28"/>
          <w:szCs w:val="28"/>
        </w:rPr>
        <w:t>В соответствии с ч. 2 ст. 61 УК РФ суд также признает смягчающими наказание обстоятельствами признание вины подсудим</w:t>
      </w:r>
      <w:r w:rsidRPr="00B03E03" w:rsidR="00AB2B0B">
        <w:rPr>
          <w:rFonts w:ascii="Times New Roman" w:hAnsi="Times New Roman" w:cs="Times New Roman"/>
          <w:sz w:val="28"/>
          <w:szCs w:val="28"/>
        </w:rPr>
        <w:t>ым</w:t>
      </w:r>
      <w:r w:rsidRPr="00B03E03" w:rsidR="00696C15">
        <w:rPr>
          <w:rFonts w:ascii="Times New Roman" w:hAnsi="Times New Roman" w:cs="Times New Roman"/>
          <w:sz w:val="28"/>
          <w:szCs w:val="28"/>
        </w:rPr>
        <w:t xml:space="preserve"> и его раскаяние </w:t>
      </w:r>
      <w:r w:rsidRPr="00B03E03" w:rsidR="00696C15">
        <w:rPr>
          <w:rFonts w:ascii="Times New Roman" w:hAnsi="Times New Roman" w:cs="Times New Roman"/>
          <w:sz w:val="28"/>
          <w:szCs w:val="28"/>
        </w:rPr>
        <w:t>в</w:t>
      </w:r>
      <w:r w:rsidRPr="00B03E03" w:rsidR="00696C15">
        <w:rPr>
          <w:rFonts w:ascii="Times New Roman" w:hAnsi="Times New Roman" w:cs="Times New Roman"/>
          <w:sz w:val="28"/>
          <w:szCs w:val="28"/>
        </w:rPr>
        <w:t xml:space="preserve"> содеянном</w:t>
      </w:r>
      <w:r w:rsidRPr="00B03E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97E" w:rsidRPr="00B03E03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Обстоятельств, отягчающи</w:t>
      </w:r>
      <w:r w:rsidRPr="00B03E03" w:rsidR="00EF4E21">
        <w:rPr>
          <w:rFonts w:ascii="Times New Roman" w:hAnsi="Times New Roman" w:cs="Times New Roman"/>
          <w:sz w:val="28"/>
          <w:szCs w:val="28"/>
        </w:rPr>
        <w:t>х</w:t>
      </w:r>
      <w:r w:rsidRPr="00B03E03">
        <w:rPr>
          <w:rFonts w:ascii="Times New Roman" w:hAnsi="Times New Roman" w:cs="Times New Roman"/>
          <w:sz w:val="28"/>
          <w:szCs w:val="28"/>
        </w:rPr>
        <w:t xml:space="preserve"> наказание подсудимо</w:t>
      </w:r>
      <w:r w:rsidRPr="00B03E03" w:rsidR="00851D2E">
        <w:rPr>
          <w:rFonts w:ascii="Times New Roman" w:hAnsi="Times New Roman" w:cs="Times New Roman"/>
          <w:sz w:val="28"/>
          <w:szCs w:val="28"/>
        </w:rPr>
        <w:t>му</w:t>
      </w:r>
      <w:r w:rsidRPr="00B03E03">
        <w:rPr>
          <w:rFonts w:ascii="Times New Roman" w:hAnsi="Times New Roman" w:cs="Times New Roman"/>
          <w:sz w:val="28"/>
          <w:szCs w:val="28"/>
        </w:rPr>
        <w:t xml:space="preserve"> </w:t>
      </w:r>
      <w:r w:rsidRPr="00B03E03" w:rsidR="00EF4E21">
        <w:rPr>
          <w:rFonts w:ascii="Times New Roman" w:hAnsi="Times New Roman" w:cs="Times New Roman"/>
          <w:sz w:val="28"/>
          <w:szCs w:val="28"/>
        </w:rPr>
        <w:t>судом не установлено</w:t>
      </w:r>
      <w:r w:rsidRPr="00B03E03">
        <w:rPr>
          <w:rFonts w:ascii="Times New Roman" w:hAnsi="Times New Roman" w:cs="Times New Roman"/>
          <w:sz w:val="28"/>
          <w:szCs w:val="28"/>
        </w:rPr>
        <w:t>.</w:t>
      </w:r>
    </w:p>
    <w:p w:rsidR="00696C15" w:rsidRPr="00B03E03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Оснований для признания отягчающим обстоятельством - совершени</w:t>
      </w:r>
      <w:r w:rsidRPr="00B03E03" w:rsidR="001440C6">
        <w:rPr>
          <w:rFonts w:ascii="Times New Roman" w:hAnsi="Times New Roman" w:cs="Times New Roman"/>
          <w:sz w:val="28"/>
          <w:szCs w:val="28"/>
        </w:rPr>
        <w:t>е</w:t>
      </w:r>
      <w:r w:rsidRPr="00B03E03">
        <w:rPr>
          <w:rFonts w:ascii="Times New Roman" w:hAnsi="Times New Roman" w:cs="Times New Roman"/>
          <w:sz w:val="28"/>
          <w:szCs w:val="28"/>
        </w:rPr>
        <w:t xml:space="preserve"> преступления в состоянии </w:t>
      </w:r>
      <w:r w:rsidRPr="00B03E03">
        <w:rPr>
          <w:rFonts w:ascii="Times New Roman" w:hAnsi="Times New Roman" w:cs="Times New Roman"/>
          <w:sz w:val="28"/>
          <w:szCs w:val="28"/>
        </w:rPr>
        <w:t>опьянения, вызванного употреблением алкоголя суд не усматривает</w:t>
      </w:r>
      <w:r w:rsidRPr="00B03E03">
        <w:rPr>
          <w:rFonts w:ascii="Times New Roman" w:hAnsi="Times New Roman" w:cs="Times New Roman"/>
          <w:sz w:val="28"/>
          <w:szCs w:val="28"/>
        </w:rPr>
        <w:t>.</w:t>
      </w:r>
    </w:p>
    <w:p w:rsidR="00CE42A3" w:rsidRPr="00B03E03" w:rsidP="009025F1">
      <w:pPr>
        <w:pStyle w:val="HTMLPreformatte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3E0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Принимая во внимание совокупность изложенных обстоятельств, суд приходит к выводу о том, что цели наказания, предусмотренные ст.</w:t>
      </w:r>
      <w:hyperlink r:id="rId9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B03E0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43</w:t>
        </w:r>
        <w:r w:rsidRPr="00B03E03">
          <w:rPr>
            <w:rStyle w:val="apple-converted-space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 </w:t>
        </w:r>
        <w:r w:rsidRPr="00B03E03">
          <w:rPr>
            <w:rStyle w:val="snippetequal"/>
            <w:rFonts w:ascii="Times New Roman" w:hAnsi="Times New Roman" w:cs="Times New Roman"/>
            <w:bCs/>
            <w:color w:val="auto"/>
            <w:sz w:val="28"/>
            <w:szCs w:val="28"/>
            <w:bdr w:val="none" w:sz="0" w:space="0" w:color="auto" w:frame="1"/>
          </w:rPr>
          <w:t>УК</w:t>
        </w:r>
        <w:r w:rsidRPr="00B03E03">
          <w:rPr>
            <w:rStyle w:val="apple-converted-space"/>
            <w:rFonts w:ascii="Times New Roman" w:hAnsi="Times New Roman"/>
            <w:bCs/>
            <w:color w:val="auto"/>
            <w:sz w:val="28"/>
            <w:szCs w:val="28"/>
            <w:bdr w:val="none" w:sz="0" w:space="0" w:color="auto" w:frame="1"/>
          </w:rPr>
          <w:t> </w:t>
        </w:r>
        <w:r w:rsidRPr="00B03E0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РФ</w:t>
        </w:r>
      </w:hyperlink>
      <w:r w:rsidRPr="00B03E0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могут быть достигнуты при назначении </w:t>
      </w:r>
      <w:r w:rsidRPr="00B03E03" w:rsidR="00D968E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Бордунову</w:t>
      </w:r>
      <w:r w:rsidRPr="00B03E03" w:rsidR="00D968E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А.О.</w:t>
      </w:r>
      <w:r w:rsidRPr="00B03E03" w:rsidR="003943A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03E0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наказания в виде </w:t>
      </w:r>
      <w:r w:rsidRPr="00B03E03" w:rsidR="00696C1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обязательных работ</w:t>
      </w:r>
      <w:r w:rsidRPr="00B03E0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Pr="00B03E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3E03" w:rsidR="005F0256">
        <w:rPr>
          <w:rFonts w:ascii="Times New Roman" w:hAnsi="Times New Roman" w:cs="Times New Roman"/>
          <w:color w:val="auto"/>
          <w:sz w:val="28"/>
          <w:szCs w:val="28"/>
        </w:rPr>
        <w:t xml:space="preserve">с учетом положений </w:t>
      </w:r>
      <w:r w:rsidRPr="00B03E03" w:rsidR="00DB0E36">
        <w:rPr>
          <w:rFonts w:ascii="Times New Roman" w:hAnsi="Times New Roman" w:cs="Times New Roman"/>
          <w:color w:val="auto"/>
          <w:sz w:val="28"/>
          <w:szCs w:val="28"/>
        </w:rPr>
        <w:t>ч.ч</w:t>
      </w:r>
      <w:r w:rsidRPr="00B03E03" w:rsidR="00DB0E36">
        <w:rPr>
          <w:rFonts w:ascii="Times New Roman" w:hAnsi="Times New Roman" w:cs="Times New Roman"/>
          <w:color w:val="auto"/>
          <w:sz w:val="28"/>
          <w:szCs w:val="28"/>
        </w:rPr>
        <w:t>. 1, 5 ст. 62 УК РФ</w:t>
      </w:r>
      <w:r w:rsidRPr="00B03E03" w:rsidR="003014C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03E03" w:rsidR="00D968E1">
        <w:rPr>
          <w:rFonts w:ascii="Times New Roman" w:hAnsi="Times New Roman" w:cs="Times New Roman"/>
          <w:color w:val="auto"/>
          <w:sz w:val="28"/>
          <w:szCs w:val="28"/>
        </w:rPr>
        <w:t xml:space="preserve"> ч. 6 ст. 226.9 УПК РФ,</w:t>
      </w:r>
      <w:r w:rsidRPr="00B03E03" w:rsidR="00DB0E3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3E03">
        <w:rPr>
          <w:rFonts w:ascii="Times New Roman" w:hAnsi="Times New Roman" w:cs="Times New Roman"/>
          <w:color w:val="auto"/>
          <w:sz w:val="28"/>
          <w:szCs w:val="28"/>
        </w:rPr>
        <w:t>которое в полной мере будет содействовать е</w:t>
      </w:r>
      <w:r w:rsidRPr="00B03E03" w:rsidR="00880354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B03E03">
        <w:rPr>
          <w:rFonts w:ascii="Times New Roman" w:hAnsi="Times New Roman" w:cs="Times New Roman"/>
          <w:color w:val="auto"/>
          <w:sz w:val="28"/>
          <w:szCs w:val="28"/>
        </w:rPr>
        <w:t xml:space="preserve"> исправлению и предупреждению</w:t>
      </w:r>
      <w:r w:rsidRPr="00B03E03">
        <w:rPr>
          <w:rFonts w:ascii="Times New Roman" w:hAnsi="Times New Roman" w:cs="Times New Roman"/>
          <w:color w:val="auto"/>
          <w:sz w:val="28"/>
          <w:szCs w:val="28"/>
        </w:rPr>
        <w:t xml:space="preserve"> совершения </w:t>
      </w:r>
      <w:r w:rsidRPr="00B03E03" w:rsidR="00880354">
        <w:rPr>
          <w:rFonts w:ascii="Times New Roman" w:hAnsi="Times New Roman" w:cs="Times New Roman"/>
          <w:color w:val="auto"/>
          <w:sz w:val="28"/>
          <w:szCs w:val="28"/>
        </w:rPr>
        <w:t xml:space="preserve">им </w:t>
      </w:r>
      <w:r w:rsidRPr="00B03E03">
        <w:rPr>
          <w:rFonts w:ascii="Times New Roman" w:hAnsi="Times New Roman" w:cs="Times New Roman"/>
          <w:color w:val="auto"/>
          <w:sz w:val="28"/>
          <w:szCs w:val="28"/>
        </w:rPr>
        <w:t>новых преступлений.</w:t>
      </w:r>
      <w:r w:rsidRPr="00B03E03" w:rsidR="00696C15">
        <w:rPr>
          <w:rFonts w:ascii="Times New Roman" w:hAnsi="Times New Roman" w:cs="Times New Roman"/>
          <w:color w:val="auto"/>
          <w:sz w:val="28"/>
          <w:szCs w:val="28"/>
        </w:rPr>
        <w:t xml:space="preserve"> Ограничений, установленных ч. 4 ст. 49 УК РФ для назначения подсудимому наказания в виде обязательных работ не установлено.</w:t>
      </w:r>
      <w:r w:rsidRPr="00B03E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E42A3" w:rsidRPr="00B03E03" w:rsidP="009025F1">
      <w:pPr>
        <w:pStyle w:val="HTMLPreformatte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3E03">
        <w:rPr>
          <w:rFonts w:ascii="Times New Roman" w:hAnsi="Times New Roman" w:cs="Times New Roman"/>
          <w:color w:val="auto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CE42A3" w:rsidRPr="00B03E03" w:rsidP="009025F1">
      <w:pPr>
        <w:pStyle w:val="HTMLPreformatte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3E03">
        <w:rPr>
          <w:rFonts w:ascii="Times New Roman" w:hAnsi="Times New Roman" w:cs="Times New Roman"/>
          <w:color w:val="auto"/>
          <w:sz w:val="28"/>
          <w:szCs w:val="28"/>
        </w:rPr>
        <w:t>Исключительных обстоятельств, свидетельствующих о возможности применения ст. 64 УК РФ, по делу не имеется.</w:t>
      </w:r>
    </w:p>
    <w:p w:rsidR="00960DBF" w:rsidRPr="00B03E03" w:rsidP="00C77744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В ходе рассмотрения уголовного дела установлено, что приговором</w:t>
      </w:r>
      <w:r w:rsidRPr="00B03E03">
        <w:rPr>
          <w:rFonts w:ascii="Times New Roman" w:hAnsi="Times New Roman" w:cs="Times New Roman"/>
          <w:sz w:val="28"/>
          <w:szCs w:val="28"/>
        </w:rPr>
        <w:t xml:space="preserve"> Евпаторийского городского суда Республики Крым от </w:t>
      </w:r>
      <w:r w:rsidR="00C77744">
        <w:rPr>
          <w:rFonts w:ascii="Times New Roman" w:hAnsi="Times New Roman" w:cs="Times New Roman"/>
          <w:sz w:val="28"/>
          <w:szCs w:val="28"/>
        </w:rPr>
        <w:t>«данные изъяты»</w:t>
      </w:r>
      <w:r w:rsidR="00C77744">
        <w:rPr>
          <w:rFonts w:ascii="Times New Roman" w:hAnsi="Times New Roman" w:cs="Times New Roman"/>
          <w:sz w:val="28"/>
          <w:szCs w:val="28"/>
        </w:rPr>
        <w:t xml:space="preserve"> </w:t>
      </w:r>
      <w:r w:rsidRPr="00B03E03">
        <w:rPr>
          <w:rFonts w:ascii="Times New Roman" w:hAnsi="Times New Roman" w:cs="Times New Roman"/>
          <w:sz w:val="28"/>
          <w:szCs w:val="28"/>
        </w:rPr>
        <w:t>Бордунов</w:t>
      </w:r>
      <w:r w:rsidRPr="00B03E03">
        <w:rPr>
          <w:rFonts w:ascii="Times New Roman" w:hAnsi="Times New Roman" w:cs="Times New Roman"/>
          <w:sz w:val="28"/>
          <w:szCs w:val="28"/>
        </w:rPr>
        <w:t xml:space="preserve"> А.О. осужден по п. «а» ч.2 ст.161 УК РФ к наказанию в виде двух лет лишения свободы без штрафа</w:t>
      </w:r>
      <w:r w:rsidRPr="00B03E03" w:rsidR="00AA42CD">
        <w:rPr>
          <w:rFonts w:ascii="Times New Roman" w:hAnsi="Times New Roman" w:cs="Times New Roman"/>
          <w:sz w:val="28"/>
          <w:szCs w:val="28"/>
        </w:rPr>
        <w:t>,</w:t>
      </w:r>
      <w:r w:rsidRPr="00B03E03">
        <w:rPr>
          <w:rFonts w:ascii="Times New Roman" w:hAnsi="Times New Roman" w:cs="Times New Roman"/>
          <w:sz w:val="28"/>
          <w:szCs w:val="28"/>
        </w:rPr>
        <w:t xml:space="preserve"> без ограничения свободы</w:t>
      </w:r>
      <w:r w:rsidRPr="00B03E03" w:rsidR="00AA42CD">
        <w:rPr>
          <w:rFonts w:ascii="Times New Roman" w:hAnsi="Times New Roman" w:cs="Times New Roman"/>
          <w:sz w:val="28"/>
          <w:szCs w:val="28"/>
        </w:rPr>
        <w:t>,</w:t>
      </w:r>
      <w:r w:rsidRPr="00B03E03">
        <w:rPr>
          <w:rFonts w:ascii="Times New Roman" w:hAnsi="Times New Roman" w:cs="Times New Roman"/>
          <w:sz w:val="28"/>
          <w:szCs w:val="28"/>
        </w:rPr>
        <w:t xml:space="preserve"> на основании ст. 73 УК РФ с испытательным сроком два года.</w:t>
      </w:r>
      <w:r w:rsidRPr="00B03E03">
        <w:rPr>
          <w:rFonts w:ascii="Times New Roman" w:hAnsi="Times New Roman" w:cs="Times New Roman"/>
          <w:sz w:val="28"/>
          <w:szCs w:val="28"/>
        </w:rPr>
        <w:t xml:space="preserve"> Постановлением Евпаторийского городского суда Республики Крым от </w:t>
      </w:r>
      <w:r w:rsidR="00C77744">
        <w:rPr>
          <w:rFonts w:ascii="Times New Roman" w:hAnsi="Times New Roman" w:cs="Times New Roman"/>
          <w:sz w:val="28"/>
          <w:szCs w:val="28"/>
        </w:rPr>
        <w:t>«данные изъяты»</w:t>
      </w:r>
      <w:r w:rsidR="00C77744">
        <w:rPr>
          <w:rFonts w:ascii="Times New Roman" w:hAnsi="Times New Roman" w:cs="Times New Roman"/>
          <w:sz w:val="28"/>
          <w:szCs w:val="28"/>
        </w:rPr>
        <w:t xml:space="preserve"> </w:t>
      </w:r>
      <w:r w:rsidRPr="00B03E03">
        <w:rPr>
          <w:rFonts w:ascii="Times New Roman" w:hAnsi="Times New Roman" w:cs="Times New Roman"/>
          <w:sz w:val="28"/>
          <w:szCs w:val="28"/>
        </w:rPr>
        <w:t xml:space="preserve">условное осуждение отменено, </w:t>
      </w:r>
      <w:r w:rsidRPr="00B03E03">
        <w:rPr>
          <w:rFonts w:ascii="Times New Roman" w:hAnsi="Times New Roman" w:cs="Times New Roman"/>
          <w:sz w:val="28"/>
          <w:szCs w:val="28"/>
        </w:rPr>
        <w:t>Бордунов</w:t>
      </w:r>
      <w:r w:rsidRPr="00B03E03">
        <w:rPr>
          <w:rFonts w:ascii="Times New Roman" w:hAnsi="Times New Roman" w:cs="Times New Roman"/>
          <w:sz w:val="28"/>
          <w:szCs w:val="28"/>
        </w:rPr>
        <w:t xml:space="preserve"> А.О. направлен для отбывания наказания в виде двух лет лишения свободы в исправите</w:t>
      </w:r>
      <w:r w:rsidRPr="00B03E03" w:rsidR="000D362F">
        <w:rPr>
          <w:rFonts w:ascii="Times New Roman" w:hAnsi="Times New Roman" w:cs="Times New Roman"/>
          <w:sz w:val="28"/>
          <w:szCs w:val="28"/>
        </w:rPr>
        <w:t xml:space="preserve">льную колонию общего режима, срок наказания исчисляется </w:t>
      </w:r>
      <w:r w:rsidR="00C7774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03E03" w:rsidR="000D362F">
        <w:rPr>
          <w:rFonts w:ascii="Times New Roman" w:hAnsi="Times New Roman" w:cs="Times New Roman"/>
          <w:sz w:val="28"/>
          <w:szCs w:val="28"/>
        </w:rPr>
        <w:t>.</w:t>
      </w:r>
      <w:r w:rsidRPr="00B03E03" w:rsidR="000D362F">
        <w:rPr>
          <w:rFonts w:ascii="Times New Roman" w:hAnsi="Times New Roman" w:cs="Times New Roman"/>
          <w:sz w:val="28"/>
          <w:szCs w:val="28"/>
        </w:rPr>
        <w:t xml:space="preserve"> </w:t>
      </w:r>
      <w:r w:rsidRPr="00B03E03" w:rsidR="000D362F">
        <w:rPr>
          <w:rFonts w:ascii="Times New Roman" w:hAnsi="Times New Roman" w:cs="Times New Roman"/>
          <w:sz w:val="28"/>
          <w:szCs w:val="28"/>
        </w:rPr>
        <w:t>и</w:t>
      </w:r>
      <w:r w:rsidRPr="00B03E03" w:rsidR="000D362F">
        <w:rPr>
          <w:rFonts w:ascii="Times New Roman" w:hAnsi="Times New Roman" w:cs="Times New Roman"/>
          <w:sz w:val="28"/>
          <w:szCs w:val="28"/>
        </w:rPr>
        <w:t>з расчета один день за один день отбывания наказания.</w:t>
      </w:r>
      <w:r w:rsidRPr="00B03E03">
        <w:rPr>
          <w:rFonts w:ascii="Times New Roman" w:hAnsi="Times New Roman" w:cs="Times New Roman"/>
          <w:sz w:val="28"/>
          <w:szCs w:val="28"/>
        </w:rPr>
        <w:t xml:space="preserve"> Постановление вступило в законную силу </w:t>
      </w:r>
      <w:r w:rsidR="00C77744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C77744">
        <w:rPr>
          <w:rFonts w:ascii="Times New Roman" w:hAnsi="Times New Roman" w:cs="Times New Roman"/>
          <w:sz w:val="28"/>
          <w:szCs w:val="28"/>
        </w:rPr>
        <w:t>изъяты</w:t>
      </w:r>
      <w:r w:rsidR="00C77744">
        <w:rPr>
          <w:rFonts w:ascii="Times New Roman" w:hAnsi="Times New Roman" w:cs="Times New Roman"/>
          <w:sz w:val="28"/>
          <w:szCs w:val="28"/>
        </w:rPr>
        <w:t>»</w:t>
      </w:r>
      <w:r w:rsidRPr="00B03E03">
        <w:rPr>
          <w:rFonts w:ascii="Times New Roman" w:hAnsi="Times New Roman" w:cs="Times New Roman"/>
          <w:sz w:val="28"/>
          <w:szCs w:val="28"/>
        </w:rPr>
        <w:t>г</w:t>
      </w:r>
      <w:r w:rsidRPr="00B03E03">
        <w:rPr>
          <w:rFonts w:ascii="Times New Roman" w:hAnsi="Times New Roman" w:cs="Times New Roman"/>
          <w:sz w:val="28"/>
          <w:szCs w:val="28"/>
        </w:rPr>
        <w:t>.</w:t>
      </w:r>
      <w:r w:rsidRPr="00B03E03" w:rsidR="000D3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62F" w:rsidRPr="00B03E03" w:rsidP="009025F1">
      <w:pPr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</w:pPr>
      <w:r w:rsidRPr="00B03E03">
        <w:rPr>
          <w:rFonts w:ascii="Times New Roman" w:hAnsi="Times New Roman" w:cs="Times New Roman"/>
          <w:sz w:val="28"/>
          <w:szCs w:val="28"/>
        </w:rPr>
        <w:t xml:space="preserve">Учитывая изложенные обстоятельства в их совокупности, суд считает необходимым, применив правила </w:t>
      </w:r>
      <w:r w:rsidRPr="00B03E03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ст. 70, </w:t>
      </w:r>
      <w:r w:rsidRPr="00B03E03">
        <w:rPr>
          <w:rFonts w:ascii="Times New Roman" w:hAnsi="Times New Roman" w:cs="Times New Roman"/>
          <w:sz w:val="28"/>
          <w:szCs w:val="28"/>
        </w:rPr>
        <w:t>п. «</w:t>
      </w:r>
      <w:r w:rsidRPr="00B03E03">
        <w:rPr>
          <w:rFonts w:ascii="Times New Roman" w:hAnsi="Times New Roman" w:cs="Times New Roman"/>
          <w:sz w:val="28"/>
          <w:szCs w:val="28"/>
        </w:rPr>
        <w:t>г</w:t>
      </w:r>
      <w:r w:rsidRPr="00B03E03">
        <w:rPr>
          <w:rFonts w:ascii="Times New Roman" w:hAnsi="Times New Roman" w:cs="Times New Roman"/>
          <w:sz w:val="28"/>
          <w:szCs w:val="28"/>
        </w:rPr>
        <w:t xml:space="preserve">» ч.1 ст. 71 УК РФ, назначить подсудимому окончательное наказание путем частичного присоединения к назначенному наказанию по данному уголовному делу, </w:t>
      </w:r>
      <w:r w:rsidRPr="00B03E03">
        <w:rPr>
          <w:rFonts w:ascii="Times New Roman" w:hAnsi="Times New Roman" w:cs="Times New Roman"/>
          <w:sz w:val="28"/>
          <w:szCs w:val="28"/>
        </w:rPr>
        <w:t>неотбытого</w:t>
      </w:r>
      <w:r w:rsidRPr="00B03E03">
        <w:rPr>
          <w:rFonts w:ascii="Times New Roman" w:hAnsi="Times New Roman" w:cs="Times New Roman"/>
          <w:sz w:val="28"/>
          <w:szCs w:val="28"/>
        </w:rPr>
        <w:t xml:space="preserve"> </w:t>
      </w:r>
      <w:r w:rsidRPr="00B03E03">
        <w:rPr>
          <w:rFonts w:ascii="Times New Roman" w:hAnsi="Times New Roman" w:cs="Times New Roman"/>
          <w:sz w:val="28"/>
          <w:szCs w:val="28"/>
        </w:rPr>
        <w:t xml:space="preserve">наказания, назначенного по приговору </w:t>
      </w:r>
      <w:r w:rsidRPr="00B03E03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Евпаторийского городского суда Республики Крым от </w:t>
      </w:r>
      <w:r w:rsidRPr="00B03E03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12.04.2019 г.</w:t>
      </w:r>
      <w:r w:rsidRPr="00B03E03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 </w:t>
      </w:r>
    </w:p>
    <w:p w:rsidR="009025F1" w:rsidRPr="00B03E03" w:rsidP="00902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 xml:space="preserve">Согласно ч. 1 ст.58 УК РФ отбывание наказания </w:t>
      </w:r>
      <w:r w:rsidRPr="00B03E03" w:rsidR="00D13F41">
        <w:rPr>
          <w:rFonts w:ascii="Times New Roman" w:hAnsi="Times New Roman" w:cs="Times New Roman"/>
          <w:sz w:val="28"/>
          <w:szCs w:val="28"/>
        </w:rPr>
        <w:t>Бордунову</w:t>
      </w:r>
      <w:r w:rsidRPr="00B03E03" w:rsidR="00D13F41">
        <w:rPr>
          <w:rFonts w:ascii="Times New Roman" w:hAnsi="Times New Roman" w:cs="Times New Roman"/>
          <w:sz w:val="28"/>
          <w:szCs w:val="28"/>
        </w:rPr>
        <w:t xml:space="preserve"> А.О.</w:t>
      </w:r>
      <w:r w:rsidRPr="00B03E03">
        <w:rPr>
          <w:rFonts w:ascii="Times New Roman" w:hAnsi="Times New Roman" w:cs="Times New Roman"/>
          <w:sz w:val="28"/>
          <w:szCs w:val="28"/>
        </w:rPr>
        <w:t xml:space="preserve"> следует определить в </w:t>
      </w:r>
      <w:r w:rsidRPr="00B03E03" w:rsidR="00D13F41">
        <w:rPr>
          <w:rFonts w:ascii="Times New Roman" w:hAnsi="Times New Roman" w:cs="Times New Roman"/>
          <w:sz w:val="28"/>
          <w:szCs w:val="28"/>
        </w:rPr>
        <w:t xml:space="preserve">исправительной </w:t>
      </w:r>
      <w:r w:rsidRPr="00B03E03">
        <w:rPr>
          <w:rFonts w:ascii="Times New Roman" w:hAnsi="Times New Roman" w:cs="Times New Roman"/>
          <w:sz w:val="28"/>
          <w:szCs w:val="28"/>
        </w:rPr>
        <w:t>колонии</w:t>
      </w:r>
      <w:r w:rsidRPr="00B03E03" w:rsidR="00D13F41">
        <w:rPr>
          <w:rFonts w:ascii="Times New Roman" w:hAnsi="Times New Roman" w:cs="Times New Roman"/>
          <w:sz w:val="28"/>
          <w:szCs w:val="28"/>
        </w:rPr>
        <w:t xml:space="preserve"> общего режима</w:t>
      </w:r>
      <w:r w:rsidRPr="00B03E03">
        <w:rPr>
          <w:rFonts w:ascii="Times New Roman" w:hAnsi="Times New Roman" w:cs="Times New Roman"/>
          <w:sz w:val="28"/>
          <w:szCs w:val="28"/>
        </w:rPr>
        <w:t>.</w:t>
      </w:r>
    </w:p>
    <w:p w:rsidR="009025F1" w:rsidRPr="00B03E03" w:rsidP="009025F1">
      <w:pPr>
        <w:widowControl w:val="0"/>
        <w:spacing w:after="0" w:line="240" w:lineRule="auto"/>
        <w:ind w:right="-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C9297D" w:rsidRPr="00B03E03" w:rsidP="00C929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Вещественными доказательствами по делу следует распорядиться в соответствии со ст. 81 УПК РФ.</w:t>
      </w:r>
    </w:p>
    <w:p w:rsidR="009025F1" w:rsidRPr="00B03E03" w:rsidP="00F55501">
      <w:pPr>
        <w:pStyle w:val="BodyText"/>
        <w:widowControl w:val="0"/>
        <w:tabs>
          <w:tab w:val="right" w:pos="9360"/>
        </w:tabs>
        <w:spacing w:after="0"/>
        <w:ind w:right="-6" w:firstLine="567"/>
        <w:jc w:val="both"/>
        <w:rPr>
          <w:sz w:val="28"/>
          <w:szCs w:val="28"/>
        </w:rPr>
      </w:pPr>
      <w:r w:rsidRPr="00B03E03">
        <w:rPr>
          <w:sz w:val="28"/>
          <w:szCs w:val="28"/>
          <w:shd w:val="clear" w:color="auto" w:fill="FFFFFF"/>
        </w:rPr>
        <w:t>В связи с проведением судебного разбирательства по делу в</w:t>
      </w:r>
      <w:r w:rsidRPr="00B03E03">
        <w:rPr>
          <w:rStyle w:val="apple-converted-space"/>
          <w:sz w:val="28"/>
          <w:szCs w:val="28"/>
        </w:rPr>
        <w:t> </w:t>
      </w:r>
      <w:r w:rsidRPr="00B03E03">
        <w:rPr>
          <w:rStyle w:val="snippetequal"/>
          <w:bCs/>
          <w:sz w:val="28"/>
          <w:szCs w:val="28"/>
          <w:bdr w:val="none" w:sz="0" w:space="0" w:color="auto" w:frame="1"/>
        </w:rPr>
        <w:t>особом порядке</w:t>
      </w:r>
      <w:r w:rsidRPr="00B03E03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B03E03">
        <w:rPr>
          <w:sz w:val="28"/>
          <w:szCs w:val="28"/>
        </w:rPr>
        <w:t>по правилам</w:t>
      </w:r>
      <w:r w:rsidRPr="00B03E03">
        <w:rPr>
          <w:sz w:val="28"/>
          <w:szCs w:val="28"/>
        </w:rPr>
        <w:t xml:space="preserve"> главы </w:t>
      </w:r>
      <w:r w:rsidRPr="00B03E03">
        <w:rPr>
          <w:rStyle w:val="snippetequal"/>
          <w:sz w:val="28"/>
          <w:szCs w:val="28"/>
        </w:rPr>
        <w:t>40</w:t>
      </w:r>
      <w:r w:rsidRPr="00B03E03">
        <w:rPr>
          <w:sz w:val="28"/>
          <w:szCs w:val="28"/>
        </w:rPr>
        <w:t xml:space="preserve"> УПК РФ, процессуальные издержки взысканию с </w:t>
      </w:r>
      <w:r w:rsidRPr="00B03E03">
        <w:rPr>
          <w:rStyle w:val="hps"/>
          <w:sz w:val="28"/>
          <w:szCs w:val="28"/>
        </w:rPr>
        <w:t>подсудимого</w:t>
      </w:r>
      <w:r w:rsidRPr="00B03E03">
        <w:rPr>
          <w:sz w:val="28"/>
          <w:szCs w:val="28"/>
        </w:rPr>
        <w:t xml:space="preserve"> не подлежат.    </w:t>
      </w:r>
    </w:p>
    <w:p w:rsidR="009E697E" w:rsidRPr="00B03E03" w:rsidP="00213965">
      <w:pPr>
        <w:pStyle w:val="Style6"/>
        <w:widowControl/>
        <w:tabs>
          <w:tab w:val="left" w:pos="1418"/>
        </w:tabs>
        <w:spacing w:line="240" w:lineRule="auto"/>
        <w:ind w:firstLine="567"/>
        <w:rPr>
          <w:sz w:val="28"/>
          <w:szCs w:val="28"/>
        </w:rPr>
      </w:pPr>
      <w:r w:rsidRPr="00B03E03">
        <w:rPr>
          <w:sz w:val="28"/>
          <w:szCs w:val="28"/>
        </w:rPr>
        <w:t xml:space="preserve">Руководствуясь </w:t>
      </w:r>
      <w:r w:rsidRPr="00B03E03">
        <w:rPr>
          <w:sz w:val="28"/>
          <w:szCs w:val="28"/>
        </w:rPr>
        <w:t>ст.ст</w:t>
      </w:r>
      <w:r w:rsidRPr="00B03E03">
        <w:rPr>
          <w:sz w:val="28"/>
          <w:szCs w:val="28"/>
        </w:rPr>
        <w:t xml:space="preserve">. 307-309, 314-317 УПК Российской Федерации, </w:t>
      </w:r>
      <w:r w:rsidRPr="00B03E03" w:rsidR="00112425">
        <w:rPr>
          <w:sz w:val="28"/>
          <w:szCs w:val="28"/>
        </w:rPr>
        <w:t>суд</w:t>
      </w:r>
    </w:p>
    <w:p w:rsidR="00667C17" w:rsidRPr="00B03E03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ПРИГОВОРИЛ:</w:t>
      </w:r>
    </w:p>
    <w:p w:rsidR="00AF6874" w:rsidRPr="00B03E03" w:rsidP="00213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E03">
        <w:rPr>
          <w:rFonts w:ascii="Times New Roman" w:hAnsi="Times New Roman" w:cs="Times New Roman"/>
          <w:sz w:val="28"/>
          <w:szCs w:val="28"/>
        </w:rPr>
        <w:t>Бордунова</w:t>
      </w:r>
      <w:r w:rsidRPr="00B03E03">
        <w:rPr>
          <w:rFonts w:ascii="Times New Roman" w:hAnsi="Times New Roman" w:cs="Times New Roman"/>
          <w:sz w:val="28"/>
          <w:szCs w:val="28"/>
        </w:rPr>
        <w:t xml:space="preserve"> Андрея Олеговича</w:t>
      </w:r>
      <w:r w:rsidRPr="00B03E03" w:rsidR="00CD6836">
        <w:rPr>
          <w:rFonts w:ascii="Times New Roman" w:hAnsi="Times New Roman" w:cs="Times New Roman"/>
          <w:sz w:val="28"/>
          <w:szCs w:val="28"/>
        </w:rPr>
        <w:t xml:space="preserve"> </w:t>
      </w:r>
      <w:r w:rsidRPr="00B03E03" w:rsidR="00667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Pr="00B03E03" w:rsidR="0086033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03E03" w:rsidR="00667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 w:rsidRPr="00B03E03" w:rsidR="007834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03E03" w:rsidR="00667C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Pr="00B03E03" w:rsidR="0078349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03E03" w:rsidR="00667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E03" w:rsidR="00BC2E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16.1</w:t>
      </w:r>
      <w:r w:rsidRPr="00B03E03" w:rsidR="00BC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B03E03" w:rsidR="00A7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E03" w:rsidR="00667C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Pr="00B03E03" w:rsidR="008603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03E03" w:rsidR="0009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E03" w:rsidR="00667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B03E03" w:rsidR="00211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</w:t>
      </w:r>
      <w:r w:rsidRPr="00B03E03" w:rsidR="0014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B03E03" w:rsidR="0021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</w:t>
      </w:r>
      <w:r w:rsidRPr="00B03E03" w:rsidR="00357B8F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Pr="00B03E03" w:rsidR="0021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03E03" w:rsidR="00357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шестьдесят</w:t>
      </w:r>
      <w:r w:rsidRPr="00B03E03" w:rsidR="00211978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</w:t>
      </w:r>
      <w:r w:rsidRPr="00B03E03" w:rsidR="00E16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1978" w:rsidRPr="00B03E03" w:rsidP="002139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B03E03" w:rsidR="00357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70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E03">
        <w:rPr>
          <w:rFonts w:ascii="Times New Roman" w:hAnsi="Times New Roman" w:cs="Times New Roman"/>
          <w:sz w:val="28"/>
          <w:szCs w:val="28"/>
        </w:rPr>
        <w:t xml:space="preserve">п. «г» ч. 1 ст. 71 УК РФ по совокупности приговоров </w:t>
      </w:r>
      <w:r w:rsidRPr="00B03E03" w:rsidR="00357B8F">
        <w:rPr>
          <w:rFonts w:ascii="Times New Roman" w:hAnsi="Times New Roman" w:cs="Times New Roman"/>
          <w:sz w:val="28"/>
          <w:szCs w:val="28"/>
        </w:rPr>
        <w:t xml:space="preserve">к назначенному </w:t>
      </w:r>
      <w:r w:rsidRPr="00B03E03">
        <w:rPr>
          <w:rFonts w:ascii="Times New Roman" w:hAnsi="Times New Roman" w:cs="Times New Roman"/>
          <w:sz w:val="28"/>
          <w:szCs w:val="28"/>
        </w:rPr>
        <w:t>Бордунову</w:t>
      </w:r>
      <w:r w:rsidRPr="00B03E03">
        <w:rPr>
          <w:rFonts w:ascii="Times New Roman" w:hAnsi="Times New Roman" w:cs="Times New Roman"/>
          <w:sz w:val="28"/>
          <w:szCs w:val="28"/>
        </w:rPr>
        <w:t xml:space="preserve"> Андрею Олеговичу </w:t>
      </w:r>
      <w:r w:rsidRPr="00B03E03" w:rsidR="00357B8F">
        <w:rPr>
          <w:rFonts w:ascii="Times New Roman" w:hAnsi="Times New Roman" w:cs="Times New Roman"/>
          <w:sz w:val="28"/>
          <w:szCs w:val="28"/>
        </w:rPr>
        <w:t>наказанию</w:t>
      </w:r>
      <w:r w:rsidRPr="00B03E03" w:rsidR="00724D5C">
        <w:rPr>
          <w:rFonts w:ascii="Times New Roman" w:hAnsi="Times New Roman" w:cs="Times New Roman"/>
          <w:sz w:val="28"/>
          <w:szCs w:val="28"/>
        </w:rPr>
        <w:t xml:space="preserve"> </w:t>
      </w:r>
      <w:r w:rsidRPr="00B03E03">
        <w:rPr>
          <w:rFonts w:ascii="Times New Roman" w:hAnsi="Times New Roman" w:cs="Times New Roman"/>
          <w:sz w:val="28"/>
          <w:szCs w:val="28"/>
        </w:rPr>
        <w:t xml:space="preserve">по </w:t>
      </w:r>
      <w:r w:rsidRPr="00B03E03">
        <w:rPr>
          <w:rFonts w:ascii="Times New Roman" w:hAnsi="Times New Roman" w:cs="Times New Roman"/>
          <w:sz w:val="28"/>
          <w:szCs w:val="28"/>
        </w:rPr>
        <w:t xml:space="preserve">настоящему приговору </w:t>
      </w:r>
      <w:r w:rsidRPr="00B03E03" w:rsidR="00357B8F">
        <w:rPr>
          <w:rFonts w:ascii="Times New Roman" w:hAnsi="Times New Roman" w:cs="Times New Roman"/>
          <w:sz w:val="28"/>
          <w:szCs w:val="28"/>
        </w:rPr>
        <w:t>частично присоедин</w:t>
      </w:r>
      <w:r w:rsidRPr="00B03E03" w:rsidR="00724D5C">
        <w:rPr>
          <w:rFonts w:ascii="Times New Roman" w:hAnsi="Times New Roman" w:cs="Times New Roman"/>
          <w:sz w:val="28"/>
          <w:szCs w:val="28"/>
        </w:rPr>
        <w:t>ить</w:t>
      </w:r>
      <w:r w:rsidRPr="00B03E03" w:rsidR="00357B8F">
        <w:rPr>
          <w:rFonts w:ascii="Times New Roman" w:hAnsi="Times New Roman" w:cs="Times New Roman"/>
          <w:sz w:val="28"/>
          <w:szCs w:val="28"/>
        </w:rPr>
        <w:t xml:space="preserve"> </w:t>
      </w:r>
      <w:r w:rsidRPr="00B03E03" w:rsidR="00357B8F">
        <w:rPr>
          <w:rFonts w:ascii="Times New Roman" w:hAnsi="Times New Roman" w:cs="Times New Roman"/>
          <w:sz w:val="28"/>
          <w:szCs w:val="28"/>
        </w:rPr>
        <w:t>неотбыт</w:t>
      </w:r>
      <w:r w:rsidRPr="00B03E03" w:rsidR="00724D5C">
        <w:rPr>
          <w:rFonts w:ascii="Times New Roman" w:hAnsi="Times New Roman" w:cs="Times New Roman"/>
          <w:sz w:val="28"/>
          <w:szCs w:val="28"/>
        </w:rPr>
        <w:t>ую</w:t>
      </w:r>
      <w:r w:rsidRPr="00B03E03" w:rsidR="00357B8F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B03E03" w:rsidR="00724D5C">
        <w:rPr>
          <w:rFonts w:ascii="Times New Roman" w:hAnsi="Times New Roman" w:cs="Times New Roman"/>
          <w:sz w:val="28"/>
          <w:szCs w:val="28"/>
        </w:rPr>
        <w:t>ь</w:t>
      </w:r>
      <w:r w:rsidRPr="00B03E03" w:rsidR="00357B8F">
        <w:rPr>
          <w:rFonts w:ascii="Times New Roman" w:hAnsi="Times New Roman" w:cs="Times New Roman"/>
          <w:sz w:val="28"/>
          <w:szCs w:val="28"/>
        </w:rPr>
        <w:t xml:space="preserve"> наказания</w:t>
      </w:r>
      <w:r w:rsidRPr="00B03E03">
        <w:rPr>
          <w:rFonts w:ascii="Times New Roman" w:hAnsi="Times New Roman" w:cs="Times New Roman"/>
          <w:sz w:val="28"/>
          <w:szCs w:val="28"/>
        </w:rPr>
        <w:t>, назначенного</w:t>
      </w:r>
      <w:r w:rsidRPr="00B03E03" w:rsidR="00357B8F">
        <w:rPr>
          <w:rFonts w:ascii="Times New Roman" w:hAnsi="Times New Roman" w:cs="Times New Roman"/>
          <w:sz w:val="28"/>
          <w:szCs w:val="28"/>
        </w:rPr>
        <w:t xml:space="preserve"> по приговору Евпаторийского городского суда Республики Крым от </w:t>
      </w:r>
      <w:r w:rsidRPr="00B03E03" w:rsidR="00357B8F">
        <w:rPr>
          <w:rFonts w:ascii="Times New Roman" w:hAnsi="Times New Roman" w:cs="Times New Roman"/>
          <w:sz w:val="28"/>
          <w:szCs w:val="28"/>
        </w:rPr>
        <w:t>12</w:t>
      </w:r>
      <w:r w:rsidRPr="00B03E03" w:rsidR="002876E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B03E03" w:rsidR="00357B8F">
        <w:rPr>
          <w:rFonts w:ascii="Times New Roman" w:hAnsi="Times New Roman" w:cs="Times New Roman"/>
          <w:sz w:val="28"/>
          <w:szCs w:val="28"/>
        </w:rPr>
        <w:t>2019 г</w:t>
      </w:r>
      <w:r w:rsidRPr="00B03E03" w:rsidR="00357B8F">
        <w:rPr>
          <w:rFonts w:ascii="Times New Roman" w:hAnsi="Times New Roman" w:cs="Times New Roman"/>
          <w:sz w:val="28"/>
          <w:szCs w:val="28"/>
        </w:rPr>
        <w:t>.</w:t>
      </w:r>
      <w:r w:rsidRPr="00B03E03" w:rsidR="002876E6">
        <w:rPr>
          <w:rFonts w:ascii="Times New Roman" w:hAnsi="Times New Roman" w:cs="Times New Roman"/>
          <w:sz w:val="28"/>
          <w:szCs w:val="28"/>
        </w:rPr>
        <w:t xml:space="preserve"> (с учетом постановления Евпаторийского городского суда от 21 апреля 2021 г.)</w:t>
      </w:r>
      <w:r w:rsidRPr="00B03E03" w:rsidR="00357B8F">
        <w:rPr>
          <w:rFonts w:ascii="Times New Roman" w:hAnsi="Times New Roman" w:cs="Times New Roman"/>
          <w:sz w:val="28"/>
          <w:szCs w:val="28"/>
        </w:rPr>
        <w:t xml:space="preserve"> </w:t>
      </w:r>
      <w:r w:rsidRPr="00B03E03" w:rsidR="00724D5C">
        <w:rPr>
          <w:rFonts w:ascii="Times New Roman" w:hAnsi="Times New Roman" w:cs="Times New Roman"/>
          <w:sz w:val="28"/>
          <w:szCs w:val="28"/>
        </w:rPr>
        <w:t>и</w:t>
      </w:r>
      <w:r w:rsidRPr="00B03E03">
        <w:rPr>
          <w:rFonts w:ascii="Times New Roman" w:hAnsi="Times New Roman" w:cs="Times New Roman"/>
          <w:sz w:val="28"/>
          <w:szCs w:val="28"/>
        </w:rPr>
        <w:t xml:space="preserve"> окончательно назначить наказание в</w:t>
      </w:r>
      <w:r w:rsidRPr="00B03E03">
        <w:rPr>
          <w:rFonts w:ascii="Times New Roman" w:hAnsi="Times New Roman" w:cs="Times New Roman"/>
          <w:sz w:val="28"/>
          <w:szCs w:val="28"/>
        </w:rPr>
        <w:t xml:space="preserve"> </w:t>
      </w:r>
      <w:r w:rsidRPr="00B03E03">
        <w:rPr>
          <w:rFonts w:ascii="Times New Roman" w:hAnsi="Times New Roman" w:cs="Times New Roman"/>
          <w:sz w:val="28"/>
          <w:szCs w:val="28"/>
        </w:rPr>
        <w:t>виде</w:t>
      </w:r>
      <w:r w:rsidRPr="00B03E03">
        <w:rPr>
          <w:rFonts w:ascii="Times New Roman" w:hAnsi="Times New Roman" w:cs="Times New Roman"/>
          <w:sz w:val="28"/>
          <w:szCs w:val="28"/>
        </w:rPr>
        <w:t xml:space="preserve"> </w:t>
      </w:r>
      <w:r w:rsidRPr="00B03E03" w:rsidR="00724D5C">
        <w:rPr>
          <w:rFonts w:ascii="Times New Roman" w:hAnsi="Times New Roman" w:cs="Times New Roman"/>
          <w:sz w:val="28"/>
          <w:szCs w:val="28"/>
        </w:rPr>
        <w:t>лишения свободы</w:t>
      </w:r>
      <w:r w:rsidRPr="00B03E03">
        <w:rPr>
          <w:rFonts w:ascii="Times New Roman" w:hAnsi="Times New Roman" w:cs="Times New Roman"/>
          <w:sz w:val="28"/>
          <w:szCs w:val="28"/>
        </w:rPr>
        <w:t xml:space="preserve"> сроком на 1 (один) год</w:t>
      </w:r>
      <w:r w:rsidRPr="00B03E03" w:rsidR="00724D5C">
        <w:rPr>
          <w:rFonts w:ascii="Times New Roman" w:hAnsi="Times New Roman" w:cs="Times New Roman"/>
          <w:sz w:val="28"/>
          <w:szCs w:val="28"/>
        </w:rPr>
        <w:t xml:space="preserve"> 11</w:t>
      </w:r>
      <w:r w:rsidRPr="00B03E03" w:rsidR="00C65724">
        <w:rPr>
          <w:rFonts w:ascii="Times New Roman" w:hAnsi="Times New Roman" w:cs="Times New Roman"/>
          <w:sz w:val="28"/>
          <w:szCs w:val="28"/>
        </w:rPr>
        <w:t xml:space="preserve"> (одиннадцать)</w:t>
      </w:r>
      <w:r w:rsidRPr="00B03E03" w:rsidR="00724D5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B03E03">
        <w:rPr>
          <w:rFonts w:ascii="Times New Roman" w:hAnsi="Times New Roman" w:cs="Times New Roman"/>
          <w:sz w:val="28"/>
          <w:szCs w:val="28"/>
        </w:rPr>
        <w:t xml:space="preserve"> с отбыванием наказания в исправительной колонии общего режима</w:t>
      </w:r>
      <w:r w:rsidRPr="00B03E03">
        <w:rPr>
          <w:rFonts w:ascii="Times New Roman" w:hAnsi="Times New Roman" w:cs="Times New Roman"/>
          <w:sz w:val="28"/>
          <w:szCs w:val="28"/>
        </w:rPr>
        <w:t>.</w:t>
      </w:r>
    </w:p>
    <w:p w:rsidR="00E7030F" w:rsidRPr="00B03E03" w:rsidP="00213965">
      <w:pPr>
        <w:pStyle w:val="NormalWeb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3E03">
        <w:rPr>
          <w:sz w:val="28"/>
          <w:szCs w:val="28"/>
        </w:rPr>
        <w:t xml:space="preserve">Избрать в отношении осужденного </w:t>
      </w:r>
      <w:r w:rsidRPr="00B03E03">
        <w:rPr>
          <w:sz w:val="28"/>
          <w:szCs w:val="28"/>
        </w:rPr>
        <w:t>Бордунова</w:t>
      </w:r>
      <w:r w:rsidRPr="00B03E03">
        <w:rPr>
          <w:sz w:val="28"/>
          <w:szCs w:val="28"/>
        </w:rPr>
        <w:t xml:space="preserve"> Андрея Олеговича меру пресечения в виде заключения под стражу.</w:t>
      </w:r>
    </w:p>
    <w:p w:rsidR="008036ED" w:rsidRPr="00B03E03" w:rsidP="00F55501">
      <w:pPr>
        <w:pStyle w:val="NormalWeb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3E03">
        <w:rPr>
          <w:sz w:val="28"/>
          <w:szCs w:val="28"/>
        </w:rPr>
        <w:t>Срок наказания исчислять с</w:t>
      </w:r>
      <w:r w:rsidRPr="00B03E03" w:rsidR="003C28E3">
        <w:rPr>
          <w:sz w:val="28"/>
          <w:szCs w:val="28"/>
        </w:rPr>
        <w:t>о дня вступления приговора в законную силу.</w:t>
      </w:r>
      <w:r w:rsidRPr="00B03E03">
        <w:rPr>
          <w:sz w:val="28"/>
          <w:szCs w:val="28"/>
        </w:rPr>
        <w:t xml:space="preserve"> </w:t>
      </w:r>
    </w:p>
    <w:p w:rsidR="008036ED" w:rsidRPr="00B03E03" w:rsidP="00F55501">
      <w:pPr>
        <w:pStyle w:val="NormalWeb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3E03">
        <w:rPr>
          <w:sz w:val="28"/>
          <w:szCs w:val="28"/>
        </w:rPr>
        <w:t>На основании п</w:t>
      </w:r>
      <w:r w:rsidRPr="00B03E03" w:rsidR="004978C8">
        <w:rPr>
          <w:sz w:val="28"/>
          <w:szCs w:val="28"/>
        </w:rPr>
        <w:t>.</w:t>
      </w:r>
      <w:r w:rsidRPr="00B03E03">
        <w:rPr>
          <w:sz w:val="28"/>
          <w:szCs w:val="28"/>
        </w:rPr>
        <w:t xml:space="preserve"> «б» ч. 3.1 ст. 72 УКРФ в</w:t>
      </w:r>
      <w:r w:rsidRPr="00B03E03">
        <w:rPr>
          <w:sz w:val="28"/>
          <w:szCs w:val="28"/>
        </w:rPr>
        <w:t xml:space="preserve">ремя содержания под стражей </w:t>
      </w:r>
      <w:r w:rsidRPr="00B03E03">
        <w:rPr>
          <w:sz w:val="28"/>
          <w:szCs w:val="28"/>
        </w:rPr>
        <w:t>Бордунова</w:t>
      </w:r>
      <w:r w:rsidRPr="00B03E03">
        <w:rPr>
          <w:sz w:val="28"/>
          <w:szCs w:val="28"/>
        </w:rPr>
        <w:t xml:space="preserve"> Андрея Олеговича с 26.05.2021г. до дня вступления настоящего приговора в законную силу зачесть в срок лишения свободы из расчета один день за полтора дня отбывания наказания в исправительной колонии общего режима.</w:t>
      </w:r>
    </w:p>
    <w:p w:rsidR="003C28E3" w:rsidRPr="00B03E03" w:rsidP="003C28E3">
      <w:pPr>
        <w:pStyle w:val="BodyTextIndent"/>
        <w:tabs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>Вещественное доказательство – бумажный конверт белого цвета, с помещенной в него прядью волос, находящийся в материалах уголовного дела, хранить при материалах уголовного дела.</w:t>
      </w:r>
    </w:p>
    <w:p w:rsidR="003C28E3" w:rsidRPr="00B03E03" w:rsidP="003C2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03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Евпаторийский городской суд Республики Крым в течение 10 суток со дня его провозглашения, а осужденным, содержащимся под стражей – в тот же срок со дня вручения ему копии приговора, через мирового судью судебного участка № 41 Евпаторийского судебного района (городской округ Евпатория) Республики Крым, с соблюдением требований, предусмотренных ст. 317 УПК Российской Федерации. </w:t>
      </w:r>
    </w:p>
    <w:p w:rsidR="003C28E3" w:rsidRPr="00B03E03" w:rsidP="003C28E3">
      <w:pPr>
        <w:pStyle w:val="31"/>
        <w:ind w:firstLine="567"/>
        <w:rPr>
          <w:sz w:val="28"/>
          <w:szCs w:val="28"/>
        </w:rPr>
      </w:pPr>
      <w:r w:rsidRPr="00B03E03">
        <w:rPr>
          <w:sz w:val="28"/>
          <w:szCs w:val="28"/>
        </w:rP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2A4A2D" w:rsidRPr="00B03E03" w:rsidP="00213965">
      <w:pPr>
        <w:pStyle w:val="31"/>
        <w:ind w:right="0" w:firstLine="567"/>
        <w:rPr>
          <w:sz w:val="28"/>
          <w:szCs w:val="28"/>
        </w:rPr>
      </w:pPr>
    </w:p>
    <w:p w:rsidR="00F06F42" w:rsidRPr="00B03E03" w:rsidP="00213965">
      <w:pPr>
        <w:pStyle w:val="31"/>
        <w:ind w:right="0" w:firstLine="567"/>
        <w:rPr>
          <w:sz w:val="28"/>
          <w:szCs w:val="28"/>
        </w:rPr>
      </w:pPr>
      <w:r w:rsidRPr="00B03E03">
        <w:rPr>
          <w:sz w:val="28"/>
          <w:szCs w:val="28"/>
        </w:rPr>
        <w:t xml:space="preserve">Мировой судья                            </w:t>
      </w:r>
      <w:r w:rsidRPr="00B03E03" w:rsidR="00844619">
        <w:rPr>
          <w:sz w:val="28"/>
          <w:szCs w:val="28"/>
        </w:rPr>
        <w:tab/>
      </w:r>
      <w:r w:rsidRPr="00B03E03" w:rsidR="00ED56E8">
        <w:rPr>
          <w:sz w:val="28"/>
          <w:szCs w:val="28"/>
        </w:rPr>
        <w:t>/подпись/</w:t>
      </w:r>
      <w:r w:rsidRPr="00B03E03" w:rsidR="00844619">
        <w:rPr>
          <w:sz w:val="28"/>
          <w:szCs w:val="28"/>
        </w:rPr>
        <w:tab/>
      </w:r>
      <w:r w:rsidRPr="00B03E03" w:rsidR="008451B3">
        <w:rPr>
          <w:sz w:val="28"/>
          <w:szCs w:val="28"/>
        </w:rPr>
        <w:tab/>
      </w:r>
      <w:r w:rsidRPr="00B03E03" w:rsidR="00844619">
        <w:rPr>
          <w:sz w:val="28"/>
          <w:szCs w:val="28"/>
        </w:rPr>
        <w:tab/>
      </w:r>
      <w:r w:rsidRPr="00B03E03">
        <w:rPr>
          <w:sz w:val="28"/>
          <w:szCs w:val="28"/>
        </w:rPr>
        <w:t>Е.Г. Кунцова</w:t>
      </w:r>
    </w:p>
    <w:sectPr w:rsidSect="005157E9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180D"/>
    <w:rsid w:val="000133DF"/>
    <w:rsid w:val="00016688"/>
    <w:rsid w:val="00020DEB"/>
    <w:rsid w:val="00041B65"/>
    <w:rsid w:val="00043145"/>
    <w:rsid w:val="000449FB"/>
    <w:rsid w:val="000637F2"/>
    <w:rsid w:val="000643CE"/>
    <w:rsid w:val="00097C24"/>
    <w:rsid w:val="000B654B"/>
    <w:rsid w:val="000D362F"/>
    <w:rsid w:val="000D5625"/>
    <w:rsid w:val="000D6AF6"/>
    <w:rsid w:val="000E0BDF"/>
    <w:rsid w:val="000E4619"/>
    <w:rsid w:val="0010305E"/>
    <w:rsid w:val="001069E2"/>
    <w:rsid w:val="00112425"/>
    <w:rsid w:val="00113655"/>
    <w:rsid w:val="00140D00"/>
    <w:rsid w:val="001416DE"/>
    <w:rsid w:val="001440C6"/>
    <w:rsid w:val="00146558"/>
    <w:rsid w:val="00154BD2"/>
    <w:rsid w:val="0018079A"/>
    <w:rsid w:val="00187E37"/>
    <w:rsid w:val="001B1CA6"/>
    <w:rsid w:val="001B5AA4"/>
    <w:rsid w:val="001B6072"/>
    <w:rsid w:val="001C5F5E"/>
    <w:rsid w:val="001D7075"/>
    <w:rsid w:val="001E120F"/>
    <w:rsid w:val="001F029C"/>
    <w:rsid w:val="00211978"/>
    <w:rsid w:val="00213965"/>
    <w:rsid w:val="0023103F"/>
    <w:rsid w:val="002346C0"/>
    <w:rsid w:val="00243666"/>
    <w:rsid w:val="00243679"/>
    <w:rsid w:val="00244FA2"/>
    <w:rsid w:val="00245AE3"/>
    <w:rsid w:val="002463EC"/>
    <w:rsid w:val="002876E6"/>
    <w:rsid w:val="00290A0D"/>
    <w:rsid w:val="00291A1E"/>
    <w:rsid w:val="00292D18"/>
    <w:rsid w:val="00292D6A"/>
    <w:rsid w:val="00296360"/>
    <w:rsid w:val="002A4A2D"/>
    <w:rsid w:val="002A7549"/>
    <w:rsid w:val="002B7831"/>
    <w:rsid w:val="002C0DFB"/>
    <w:rsid w:val="002C3381"/>
    <w:rsid w:val="002D6827"/>
    <w:rsid w:val="003014C5"/>
    <w:rsid w:val="003130AB"/>
    <w:rsid w:val="003154FA"/>
    <w:rsid w:val="0031755D"/>
    <w:rsid w:val="00327537"/>
    <w:rsid w:val="0033211B"/>
    <w:rsid w:val="00336FD7"/>
    <w:rsid w:val="00357B8F"/>
    <w:rsid w:val="00361DFF"/>
    <w:rsid w:val="00364675"/>
    <w:rsid w:val="00374A85"/>
    <w:rsid w:val="0038398E"/>
    <w:rsid w:val="00385B3A"/>
    <w:rsid w:val="003943A6"/>
    <w:rsid w:val="003B62B2"/>
    <w:rsid w:val="003B766B"/>
    <w:rsid w:val="003C28E3"/>
    <w:rsid w:val="003C545C"/>
    <w:rsid w:val="003C5FBF"/>
    <w:rsid w:val="003C7615"/>
    <w:rsid w:val="003E0382"/>
    <w:rsid w:val="003E42A6"/>
    <w:rsid w:val="003E4C47"/>
    <w:rsid w:val="00431E5F"/>
    <w:rsid w:val="00445B13"/>
    <w:rsid w:val="004572CA"/>
    <w:rsid w:val="004978C8"/>
    <w:rsid w:val="004A11EE"/>
    <w:rsid w:val="004B0836"/>
    <w:rsid w:val="004B4F5B"/>
    <w:rsid w:val="004D616D"/>
    <w:rsid w:val="004D6969"/>
    <w:rsid w:val="005059D4"/>
    <w:rsid w:val="00507C01"/>
    <w:rsid w:val="005157E9"/>
    <w:rsid w:val="005236E3"/>
    <w:rsid w:val="00536FBD"/>
    <w:rsid w:val="00556380"/>
    <w:rsid w:val="00564A47"/>
    <w:rsid w:val="00564DBC"/>
    <w:rsid w:val="005915A8"/>
    <w:rsid w:val="00597498"/>
    <w:rsid w:val="005977D8"/>
    <w:rsid w:val="005B74A4"/>
    <w:rsid w:val="005B7901"/>
    <w:rsid w:val="005E5BB3"/>
    <w:rsid w:val="005F0256"/>
    <w:rsid w:val="005F55C6"/>
    <w:rsid w:val="005F5EA3"/>
    <w:rsid w:val="00624976"/>
    <w:rsid w:val="00624D45"/>
    <w:rsid w:val="0064171B"/>
    <w:rsid w:val="006449C1"/>
    <w:rsid w:val="00650400"/>
    <w:rsid w:val="00667C17"/>
    <w:rsid w:val="00667C97"/>
    <w:rsid w:val="006720B1"/>
    <w:rsid w:val="00676C76"/>
    <w:rsid w:val="00696C15"/>
    <w:rsid w:val="006B6DF6"/>
    <w:rsid w:val="006C6747"/>
    <w:rsid w:val="006D7727"/>
    <w:rsid w:val="006E311A"/>
    <w:rsid w:val="00724D5C"/>
    <w:rsid w:val="007611CB"/>
    <w:rsid w:val="00766E11"/>
    <w:rsid w:val="00767678"/>
    <w:rsid w:val="00767992"/>
    <w:rsid w:val="007708EA"/>
    <w:rsid w:val="00772BA7"/>
    <w:rsid w:val="007765C0"/>
    <w:rsid w:val="0078349E"/>
    <w:rsid w:val="00790F15"/>
    <w:rsid w:val="007A3D50"/>
    <w:rsid w:val="007A672D"/>
    <w:rsid w:val="007B28ED"/>
    <w:rsid w:val="007B6898"/>
    <w:rsid w:val="007C00D3"/>
    <w:rsid w:val="007C2CBC"/>
    <w:rsid w:val="007D3929"/>
    <w:rsid w:val="007E053C"/>
    <w:rsid w:val="008036ED"/>
    <w:rsid w:val="008055EF"/>
    <w:rsid w:val="008102A4"/>
    <w:rsid w:val="00822D4B"/>
    <w:rsid w:val="008238BF"/>
    <w:rsid w:val="008304C4"/>
    <w:rsid w:val="00840540"/>
    <w:rsid w:val="00844619"/>
    <w:rsid w:val="008451B3"/>
    <w:rsid w:val="00851D2E"/>
    <w:rsid w:val="00860336"/>
    <w:rsid w:val="00861C53"/>
    <w:rsid w:val="00880290"/>
    <w:rsid w:val="00880354"/>
    <w:rsid w:val="00883284"/>
    <w:rsid w:val="0088436D"/>
    <w:rsid w:val="00884C7B"/>
    <w:rsid w:val="008B4912"/>
    <w:rsid w:val="008C263D"/>
    <w:rsid w:val="008D12FE"/>
    <w:rsid w:val="008D72AC"/>
    <w:rsid w:val="008E6723"/>
    <w:rsid w:val="008E7A5C"/>
    <w:rsid w:val="008F270B"/>
    <w:rsid w:val="009025F1"/>
    <w:rsid w:val="00920E5D"/>
    <w:rsid w:val="00942AFD"/>
    <w:rsid w:val="00960DBF"/>
    <w:rsid w:val="00971D83"/>
    <w:rsid w:val="009812DE"/>
    <w:rsid w:val="00987552"/>
    <w:rsid w:val="00995FF5"/>
    <w:rsid w:val="009A264D"/>
    <w:rsid w:val="009A2D37"/>
    <w:rsid w:val="009B3A2E"/>
    <w:rsid w:val="009D0B26"/>
    <w:rsid w:val="009D1DCB"/>
    <w:rsid w:val="009E697E"/>
    <w:rsid w:val="009F7CF0"/>
    <w:rsid w:val="00A04F4A"/>
    <w:rsid w:val="00A11517"/>
    <w:rsid w:val="00A12F9D"/>
    <w:rsid w:val="00A15D44"/>
    <w:rsid w:val="00A249F7"/>
    <w:rsid w:val="00A25B0C"/>
    <w:rsid w:val="00A61E5F"/>
    <w:rsid w:val="00A73144"/>
    <w:rsid w:val="00A75051"/>
    <w:rsid w:val="00A750A3"/>
    <w:rsid w:val="00A75362"/>
    <w:rsid w:val="00A779FC"/>
    <w:rsid w:val="00A85766"/>
    <w:rsid w:val="00AA42CD"/>
    <w:rsid w:val="00AB2B0B"/>
    <w:rsid w:val="00AC127A"/>
    <w:rsid w:val="00AC2A79"/>
    <w:rsid w:val="00AC6284"/>
    <w:rsid w:val="00AE0158"/>
    <w:rsid w:val="00AE02B4"/>
    <w:rsid w:val="00AE7DCA"/>
    <w:rsid w:val="00AF085E"/>
    <w:rsid w:val="00AF660B"/>
    <w:rsid w:val="00AF6874"/>
    <w:rsid w:val="00B03E03"/>
    <w:rsid w:val="00B15A98"/>
    <w:rsid w:val="00B310B3"/>
    <w:rsid w:val="00B50F72"/>
    <w:rsid w:val="00B534A5"/>
    <w:rsid w:val="00B82A8D"/>
    <w:rsid w:val="00B853C9"/>
    <w:rsid w:val="00BB7ABA"/>
    <w:rsid w:val="00BC0EBB"/>
    <w:rsid w:val="00BC2EE5"/>
    <w:rsid w:val="00BC63D3"/>
    <w:rsid w:val="00BD3E06"/>
    <w:rsid w:val="00BF3D36"/>
    <w:rsid w:val="00C22B85"/>
    <w:rsid w:val="00C3072A"/>
    <w:rsid w:val="00C321C0"/>
    <w:rsid w:val="00C33873"/>
    <w:rsid w:val="00C525D7"/>
    <w:rsid w:val="00C56A1B"/>
    <w:rsid w:val="00C57FDC"/>
    <w:rsid w:val="00C65724"/>
    <w:rsid w:val="00C75409"/>
    <w:rsid w:val="00C77744"/>
    <w:rsid w:val="00C81D89"/>
    <w:rsid w:val="00C82B11"/>
    <w:rsid w:val="00C85FF4"/>
    <w:rsid w:val="00C9297D"/>
    <w:rsid w:val="00CA0CA2"/>
    <w:rsid w:val="00CA0D4B"/>
    <w:rsid w:val="00CA23AE"/>
    <w:rsid w:val="00CA3003"/>
    <w:rsid w:val="00CB3272"/>
    <w:rsid w:val="00CD6836"/>
    <w:rsid w:val="00CE42A3"/>
    <w:rsid w:val="00CF4965"/>
    <w:rsid w:val="00D03F5F"/>
    <w:rsid w:val="00D04659"/>
    <w:rsid w:val="00D05CE8"/>
    <w:rsid w:val="00D13F41"/>
    <w:rsid w:val="00D15406"/>
    <w:rsid w:val="00D3524F"/>
    <w:rsid w:val="00D359BA"/>
    <w:rsid w:val="00D371C7"/>
    <w:rsid w:val="00D65901"/>
    <w:rsid w:val="00D91010"/>
    <w:rsid w:val="00D968E1"/>
    <w:rsid w:val="00DB0E36"/>
    <w:rsid w:val="00DB6DE6"/>
    <w:rsid w:val="00DC40D6"/>
    <w:rsid w:val="00DE0168"/>
    <w:rsid w:val="00DF7030"/>
    <w:rsid w:val="00E0060C"/>
    <w:rsid w:val="00E11A13"/>
    <w:rsid w:val="00E1598A"/>
    <w:rsid w:val="00E162A7"/>
    <w:rsid w:val="00E21868"/>
    <w:rsid w:val="00E33B31"/>
    <w:rsid w:val="00E55073"/>
    <w:rsid w:val="00E55DEB"/>
    <w:rsid w:val="00E57FB2"/>
    <w:rsid w:val="00E63FCD"/>
    <w:rsid w:val="00E7030F"/>
    <w:rsid w:val="00E77A5F"/>
    <w:rsid w:val="00E9052C"/>
    <w:rsid w:val="00E90D00"/>
    <w:rsid w:val="00EA3EA9"/>
    <w:rsid w:val="00EC2ED7"/>
    <w:rsid w:val="00ED56E8"/>
    <w:rsid w:val="00EE3CA0"/>
    <w:rsid w:val="00EF3B07"/>
    <w:rsid w:val="00EF4E21"/>
    <w:rsid w:val="00F02AD5"/>
    <w:rsid w:val="00F03B8D"/>
    <w:rsid w:val="00F06F42"/>
    <w:rsid w:val="00F07334"/>
    <w:rsid w:val="00F2329D"/>
    <w:rsid w:val="00F23634"/>
    <w:rsid w:val="00F368EC"/>
    <w:rsid w:val="00F36CC5"/>
    <w:rsid w:val="00F52B30"/>
    <w:rsid w:val="00F55501"/>
    <w:rsid w:val="00F612D8"/>
    <w:rsid w:val="00F81A13"/>
    <w:rsid w:val="00F82210"/>
    <w:rsid w:val="00F924CF"/>
    <w:rsid w:val="00F926BC"/>
    <w:rsid w:val="00F97F06"/>
    <w:rsid w:val="00FA153F"/>
    <w:rsid w:val="00FA1AFB"/>
    <w:rsid w:val="00FA6DCD"/>
    <w:rsid w:val="00FC6DAF"/>
    <w:rsid w:val="00FE0B86"/>
    <w:rsid w:val="00FE2F9F"/>
    <w:rsid w:val="00FE4617"/>
    <w:rsid w:val="00FF78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semiHidden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8">
    <w:name w:val="fio8"/>
    <w:basedOn w:val="DefaultParagraphFont"/>
    <w:rsid w:val="003E0382"/>
  </w:style>
  <w:style w:type="character" w:customStyle="1" w:styleId="fio18">
    <w:name w:val="fio18"/>
    <w:basedOn w:val="DefaultParagraphFont"/>
    <w:rsid w:val="002C0DFB"/>
  </w:style>
  <w:style w:type="character" w:customStyle="1" w:styleId="fio3">
    <w:name w:val="fio3"/>
    <w:basedOn w:val="DefaultParagraphFont"/>
    <w:rsid w:val="002C0DFB"/>
  </w:style>
  <w:style w:type="paragraph" w:styleId="BodyTextIndent">
    <w:name w:val="Body Text Indent"/>
    <w:basedOn w:val="Normal"/>
    <w:link w:val="a2"/>
    <w:uiPriority w:val="99"/>
    <w:unhideWhenUsed/>
    <w:rsid w:val="00F07334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F07334"/>
  </w:style>
  <w:style w:type="paragraph" w:styleId="NoSpacing">
    <w:name w:val="No Spacing"/>
    <w:uiPriority w:val="1"/>
    <w:qFormat/>
    <w:rsid w:val="00F07334"/>
    <w:pPr>
      <w:spacing w:after="0" w:line="240" w:lineRule="auto"/>
    </w:pPr>
    <w:rPr>
      <w:rFonts w:eastAsiaTheme="minorEastAsia"/>
      <w:lang w:eastAsia="ru-RU"/>
    </w:rPr>
  </w:style>
  <w:style w:type="character" w:customStyle="1" w:styleId="longtext">
    <w:name w:val="long_text"/>
    <w:rsid w:val="00E5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consultantplus://offline/ref=46E5B2D97E441FE7700E32D153DC3F4A18A5F617C8EA4C821E30D4AA33A33F7A13CD1FEF3D911FE9B63C5792699E0D2DF06075B22E0B0B2EvDL8P" TargetMode="External" /><Relationship Id="rId6" Type="http://schemas.openxmlformats.org/officeDocument/2006/relationships/hyperlink" Target="consultantplus://offline/ref=46E5B2D97E441FE7700E32D153DC3F4A18A5F617C8EA4C821E30D4AA33A33F7A13CD1FEF34901EE3E066479620C90531F57B6BB5300Bv0LAP" TargetMode="External" /><Relationship Id="rId7" Type="http://schemas.openxmlformats.org/officeDocument/2006/relationships/hyperlink" Target="consultantplus://offline/ref=46E5B2D97E441FE7700E32D153DC3F4A18A5F416CCEA4C821E30D4AA33A33F7A13CD1FE93F941AE3E066479620C90531F57B6BB5300Bv0LAP" TargetMode="External" /><Relationship Id="rId8" Type="http://schemas.openxmlformats.org/officeDocument/2006/relationships/hyperlink" Target="http://sudact.ru/law/ugolovnyi-kodeks-rossiiskoi-federatsii-ot-13061996-n/obshchaia-chast/razdel-iii/glava-10/statia-60/" TargetMode="External" /><Relationship Id="rId9" Type="http://schemas.openxmlformats.org/officeDocument/2006/relationships/hyperlink" Target="http://sudact.ru/law/uk-rf/obshchaia-chast/razdel-iii/glava-9/statia-43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