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DF7030" w:rsidP="00B853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DF70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DF7030" w:rsidR="00772BA7">
        <w:rPr>
          <w:rFonts w:ascii="Times New Roman" w:eastAsia="Times New Roman" w:hAnsi="Times New Roman" w:cs="Times New Roman"/>
          <w:sz w:val="26"/>
          <w:szCs w:val="26"/>
          <w:lang w:eastAsia="ru-RU"/>
        </w:rPr>
        <w:t>41-14</w:t>
      </w:r>
      <w:r w:rsidRPr="00DF7030" w:rsidR="003154F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F7030" w:rsidR="00772BA7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</w:p>
    <w:p w:rsidR="00AF085E" w:rsidRPr="00DF7030" w:rsidP="00B8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DF7030" w:rsidP="00B8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РИГОВОР</w:t>
      </w:r>
    </w:p>
    <w:p w:rsidR="00667C17" w:rsidRPr="00DF7030" w:rsidP="00B8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DF7030" w:rsidP="00B8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DF7030" w:rsidP="00672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29 октября 2020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                                  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  <w:t xml:space="preserve">              г. Евпатория</w:t>
      </w:r>
    </w:p>
    <w:p w:rsidR="00FE0B86" w:rsidRPr="00DF7030" w:rsidP="00672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Style w:val="FontStyle11"/>
        </w:rPr>
        <w:t>М</w:t>
      </w:r>
      <w:r w:rsidRPr="00DF7030">
        <w:rPr>
          <w:rStyle w:val="FontStyle11"/>
        </w:rPr>
        <w:t>ировой судья судебного участка № 41 Евпаторийского судебного района (городской округ Евпатория)</w:t>
      </w:r>
      <w:r w:rsidRPr="00DF7030" w:rsidR="00EE3CA0">
        <w:rPr>
          <w:rStyle w:val="FontStyle11"/>
        </w:rPr>
        <w:t xml:space="preserve"> Республики Крым -</w:t>
      </w:r>
      <w:r w:rsidRPr="00DF7030">
        <w:rPr>
          <w:rStyle w:val="FontStyle11"/>
        </w:rPr>
        <w:t xml:space="preserve"> Кунцова Е.Г.</w:t>
      </w:r>
      <w:r w:rsidRPr="00DF7030">
        <w:rPr>
          <w:rStyle w:val="FontStyle11"/>
        </w:rPr>
        <w:t>,</w:t>
      </w:r>
      <w:r w:rsidRPr="00DF70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DF7030" w:rsidP="006720B1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Pr="00DF7030" w:rsidR="00772BA7">
        <w:rPr>
          <w:rFonts w:ascii="Times New Roman" w:hAnsi="Times New Roman" w:cs="Times New Roman"/>
          <w:sz w:val="26"/>
          <w:szCs w:val="26"/>
        </w:rPr>
        <w:t>Ступак</w:t>
      </w:r>
      <w:r w:rsidRPr="00DF7030" w:rsidR="00772BA7">
        <w:rPr>
          <w:rFonts w:ascii="Times New Roman" w:hAnsi="Times New Roman" w:cs="Times New Roman"/>
          <w:sz w:val="26"/>
          <w:szCs w:val="26"/>
        </w:rPr>
        <w:t xml:space="preserve"> И.В.</w:t>
      </w:r>
      <w:r w:rsidRPr="00DF7030">
        <w:rPr>
          <w:rFonts w:ascii="Times New Roman" w:hAnsi="Times New Roman" w:cs="Times New Roman"/>
          <w:sz w:val="26"/>
          <w:szCs w:val="26"/>
        </w:rPr>
        <w:t>,</w:t>
      </w:r>
    </w:p>
    <w:p w:rsidR="00FE0B86" w:rsidRPr="00DF7030" w:rsidP="00672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</w:t>
      </w:r>
      <w:r w:rsidRPr="00DF7030" w:rsidR="00EE3CA0">
        <w:rPr>
          <w:rFonts w:ascii="Times New Roman" w:hAnsi="Times New Roman" w:cs="Times New Roman"/>
          <w:sz w:val="26"/>
          <w:szCs w:val="26"/>
        </w:rPr>
        <w:t xml:space="preserve">  </w:t>
      </w:r>
      <w:r w:rsidRPr="00DF7030">
        <w:rPr>
          <w:rFonts w:ascii="Times New Roman" w:hAnsi="Times New Roman" w:cs="Times New Roman"/>
          <w:sz w:val="26"/>
          <w:szCs w:val="26"/>
        </w:rPr>
        <w:t xml:space="preserve">- </w:t>
      </w:r>
      <w:r w:rsidRPr="00DF7030" w:rsidR="00597498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772BA7">
        <w:rPr>
          <w:rFonts w:ascii="Times New Roman" w:hAnsi="Times New Roman" w:cs="Times New Roman"/>
          <w:sz w:val="26"/>
          <w:szCs w:val="26"/>
        </w:rPr>
        <w:t>Михайлюк</w:t>
      </w:r>
      <w:r w:rsidRPr="00DF7030" w:rsidR="00772BA7">
        <w:rPr>
          <w:rFonts w:ascii="Times New Roman" w:hAnsi="Times New Roman" w:cs="Times New Roman"/>
          <w:sz w:val="26"/>
          <w:szCs w:val="26"/>
        </w:rPr>
        <w:t xml:space="preserve"> М</w:t>
      </w:r>
      <w:r w:rsidRPr="00DF7030" w:rsidR="003154FA">
        <w:rPr>
          <w:rFonts w:ascii="Times New Roman" w:hAnsi="Times New Roman" w:cs="Times New Roman"/>
          <w:sz w:val="26"/>
          <w:szCs w:val="26"/>
        </w:rPr>
        <w:t xml:space="preserve">.В., </w:t>
      </w:r>
      <w:r w:rsidRPr="00DF7030" w:rsidR="00EE3CA0">
        <w:rPr>
          <w:rFonts w:ascii="Times New Roman" w:hAnsi="Times New Roman" w:cs="Times New Roman"/>
          <w:sz w:val="26"/>
          <w:szCs w:val="26"/>
        </w:rPr>
        <w:t>Панарина М.В</w:t>
      </w:r>
      <w:r w:rsidRPr="00DF7030" w:rsidR="00AF085E">
        <w:rPr>
          <w:rFonts w:ascii="Times New Roman" w:hAnsi="Times New Roman" w:cs="Times New Roman"/>
          <w:sz w:val="26"/>
          <w:szCs w:val="26"/>
        </w:rPr>
        <w:t>.,</w:t>
      </w:r>
      <w:r w:rsidRPr="00DF7030" w:rsidR="00A85766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. . . . . .  </w:t>
      </w:r>
      <w:r w:rsidRPr="00DF7030" w:rsidR="009B3A2E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DF7030" w:rsidR="00772BA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DF7030" w:rsidR="00772BA7">
        <w:rPr>
          <w:rFonts w:ascii="Times New Roman" w:hAnsi="Times New Roman" w:cs="Times New Roman"/>
          <w:sz w:val="26"/>
          <w:szCs w:val="26"/>
        </w:rPr>
        <w:t>подс</w:t>
      </w:r>
      <w:r w:rsidRPr="00DF7030">
        <w:rPr>
          <w:rFonts w:ascii="Times New Roman" w:hAnsi="Times New Roman" w:cs="Times New Roman"/>
          <w:sz w:val="26"/>
          <w:szCs w:val="26"/>
        </w:rPr>
        <w:t>удимо</w:t>
      </w:r>
      <w:r w:rsidRPr="00DF7030" w:rsidR="00E1598A">
        <w:rPr>
          <w:rFonts w:ascii="Times New Roman" w:hAnsi="Times New Roman" w:cs="Times New Roman"/>
          <w:sz w:val="26"/>
          <w:szCs w:val="26"/>
        </w:rPr>
        <w:t>го</w:t>
      </w:r>
      <w:r w:rsidRPr="00DF7030" w:rsidR="004B0836">
        <w:rPr>
          <w:rFonts w:ascii="Times New Roman" w:hAnsi="Times New Roman" w:cs="Times New Roman"/>
          <w:sz w:val="26"/>
          <w:szCs w:val="26"/>
        </w:rPr>
        <w:t xml:space="preserve">  </w:t>
      </w:r>
      <w:r w:rsidRPr="00DF703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DF7030" w:rsidR="009B3A2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F7030">
        <w:rPr>
          <w:rFonts w:ascii="Times New Roman" w:hAnsi="Times New Roman" w:cs="Times New Roman"/>
          <w:sz w:val="26"/>
          <w:szCs w:val="26"/>
        </w:rPr>
        <w:t xml:space="preserve">      - </w:t>
      </w:r>
      <w:r w:rsidRPr="00DF7030" w:rsidR="00772BA7">
        <w:rPr>
          <w:rFonts w:ascii="Times New Roman" w:hAnsi="Times New Roman" w:cs="Times New Roman"/>
          <w:sz w:val="26"/>
          <w:szCs w:val="26"/>
        </w:rPr>
        <w:t>Черкасец</w:t>
      </w:r>
      <w:r w:rsidRPr="00DF7030" w:rsidR="00772BA7">
        <w:rPr>
          <w:rFonts w:ascii="Times New Roman" w:hAnsi="Times New Roman" w:cs="Times New Roman"/>
          <w:sz w:val="26"/>
          <w:szCs w:val="26"/>
        </w:rPr>
        <w:t xml:space="preserve"> Р.В</w:t>
      </w:r>
      <w:r w:rsidRPr="00DF7030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DF7030" w:rsidP="006720B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 - </w:t>
      </w:r>
      <w:r w:rsidRPr="00DF7030" w:rsidR="00772BA7">
        <w:rPr>
          <w:rFonts w:ascii="Times New Roman" w:hAnsi="Times New Roman" w:cs="Times New Roman"/>
          <w:sz w:val="26"/>
          <w:szCs w:val="26"/>
        </w:rPr>
        <w:t>Лукьяновой Д.В.</w:t>
      </w:r>
      <w:r w:rsidRPr="00DF7030">
        <w:rPr>
          <w:rFonts w:ascii="Times New Roman" w:hAnsi="Times New Roman" w:cs="Times New Roman"/>
          <w:sz w:val="26"/>
          <w:szCs w:val="26"/>
        </w:rPr>
        <w:t>,</w:t>
      </w:r>
    </w:p>
    <w:p w:rsidR="004B0836" w:rsidRPr="00DF7030" w:rsidP="006720B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потерпевше</w:t>
      </w:r>
      <w:r w:rsidRPr="00DF7030" w:rsidR="00772BA7">
        <w:rPr>
          <w:rFonts w:ascii="Times New Roman" w:hAnsi="Times New Roman" w:cs="Times New Roman"/>
          <w:sz w:val="26"/>
          <w:szCs w:val="26"/>
        </w:rPr>
        <w:t>го</w:t>
      </w:r>
      <w:r w:rsidRPr="00DF7030">
        <w:rPr>
          <w:rFonts w:ascii="Times New Roman" w:hAnsi="Times New Roman" w:cs="Times New Roman"/>
          <w:sz w:val="26"/>
          <w:szCs w:val="26"/>
        </w:rPr>
        <w:t xml:space="preserve"> </w:t>
      </w:r>
      <w:r w:rsidRPr="00DF7030">
        <w:rPr>
          <w:rFonts w:ascii="Times New Roman" w:hAnsi="Times New Roman" w:cs="Times New Roman"/>
          <w:sz w:val="26"/>
          <w:szCs w:val="26"/>
        </w:rPr>
        <w:tab/>
      </w:r>
      <w:r w:rsidRPr="00DF7030">
        <w:rPr>
          <w:rFonts w:ascii="Times New Roman" w:hAnsi="Times New Roman" w:cs="Times New Roman"/>
          <w:sz w:val="26"/>
          <w:szCs w:val="26"/>
        </w:rPr>
        <w:tab/>
        <w:t xml:space="preserve">       - </w:t>
      </w:r>
      <w:r w:rsidR="003C1E3B">
        <w:rPr>
          <w:rFonts w:ascii="Times New Roman" w:hAnsi="Times New Roman" w:cs="Times New Roman"/>
          <w:sz w:val="26"/>
          <w:szCs w:val="26"/>
        </w:rPr>
        <w:t>ФИО 1</w:t>
      </w:r>
    </w:p>
    <w:p w:rsidR="00FE0B86" w:rsidRPr="00DF7030" w:rsidP="006720B1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городе Евпатория уголовное дело</w:t>
      </w:r>
      <w:r w:rsidRPr="00DF7030">
        <w:rPr>
          <w:rFonts w:ascii="Times New Roman" w:hAnsi="Times New Roman" w:cs="Times New Roman"/>
          <w:sz w:val="26"/>
          <w:szCs w:val="26"/>
        </w:rPr>
        <w:t xml:space="preserve"> по обвинению </w:t>
      </w:r>
    </w:p>
    <w:p w:rsidR="00F97F06" w:rsidRPr="00DF7030" w:rsidP="003C1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Черкасец</w:t>
      </w:r>
      <w:r w:rsidRPr="00DF7030">
        <w:rPr>
          <w:rFonts w:ascii="Times New Roman" w:hAnsi="Times New Roman" w:cs="Times New Roman"/>
          <w:sz w:val="26"/>
          <w:szCs w:val="26"/>
        </w:rPr>
        <w:t xml:space="preserve"> Романа Викторовича,</w:t>
      </w:r>
      <w:r w:rsidRPr="00DF7030" w:rsidR="00AF085E">
        <w:rPr>
          <w:rFonts w:ascii="Times New Roman" w:hAnsi="Times New Roman" w:cs="Times New Roman"/>
          <w:sz w:val="26"/>
          <w:szCs w:val="26"/>
        </w:rPr>
        <w:t xml:space="preserve"> </w:t>
      </w:r>
      <w:r w:rsidR="003C1E3B">
        <w:rPr>
          <w:rFonts w:ascii="Times New Roman" w:hAnsi="Times New Roman" w:cs="Times New Roman"/>
          <w:sz w:val="26"/>
          <w:szCs w:val="26"/>
        </w:rPr>
        <w:t>«данные изъяты»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FE0B86">
        <w:rPr>
          <w:rFonts w:ascii="Times New Roman" w:hAnsi="Times New Roman" w:cs="Times New Roman"/>
          <w:sz w:val="26"/>
          <w:szCs w:val="26"/>
        </w:rPr>
        <w:t>в совершении преступлени</w:t>
      </w:r>
      <w:r w:rsidRPr="00DF7030" w:rsidR="00245AE3">
        <w:rPr>
          <w:rFonts w:ascii="Times New Roman" w:hAnsi="Times New Roman" w:cs="Times New Roman"/>
          <w:sz w:val="26"/>
          <w:szCs w:val="26"/>
        </w:rPr>
        <w:t>я</w:t>
      </w:r>
      <w:r w:rsidRPr="00DF7030" w:rsidR="00FE0B86">
        <w:rPr>
          <w:rFonts w:ascii="Times New Roman" w:hAnsi="Times New Roman" w:cs="Times New Roman"/>
          <w:sz w:val="26"/>
          <w:szCs w:val="26"/>
        </w:rPr>
        <w:t>, предусмотренн</w:t>
      </w:r>
      <w:r w:rsidRPr="00DF7030" w:rsidR="00245AE3">
        <w:rPr>
          <w:rFonts w:ascii="Times New Roman" w:hAnsi="Times New Roman" w:cs="Times New Roman"/>
          <w:sz w:val="26"/>
          <w:szCs w:val="26"/>
        </w:rPr>
        <w:t>ого</w:t>
      </w:r>
      <w:r w:rsidRPr="00DF7030" w:rsidR="00FE0B86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1B6072">
        <w:rPr>
          <w:rFonts w:ascii="Times New Roman" w:hAnsi="Times New Roman" w:cs="Times New Roman"/>
          <w:sz w:val="26"/>
          <w:szCs w:val="26"/>
        </w:rPr>
        <w:t xml:space="preserve">ч.1 ст. 112 </w:t>
      </w:r>
      <w:r w:rsidRPr="00DF7030" w:rsidR="00767992">
        <w:rPr>
          <w:rFonts w:ascii="Times New Roman" w:hAnsi="Times New Roman" w:cs="Times New Roman"/>
          <w:sz w:val="26"/>
          <w:szCs w:val="26"/>
        </w:rPr>
        <w:t>УК РФ</w:t>
      </w:r>
      <w:r w:rsidRPr="00DF7030" w:rsidR="00EC2ED7">
        <w:rPr>
          <w:rFonts w:ascii="Times New Roman" w:hAnsi="Times New Roman" w:cs="Times New Roman"/>
          <w:sz w:val="26"/>
          <w:szCs w:val="26"/>
        </w:rPr>
        <w:t>,</w:t>
      </w:r>
      <w:r w:rsidRPr="00DF7030" w:rsidR="00EF3B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7615" w:rsidRPr="00DF7030" w:rsidP="00B8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УСТАНОВИЛ:</w:t>
      </w:r>
    </w:p>
    <w:p w:rsidR="00667C17" w:rsidRPr="00DF7030" w:rsidP="00B85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 w:rsidR="00D371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при следующих обстоятельствах.</w:t>
      </w:r>
    </w:p>
    <w:p w:rsidR="003C1E3B" w:rsidP="003C1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BC0EB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BC0EB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Р.В., находясь в жилом помещении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9812DE" w:rsidRPr="003C1E3B" w:rsidP="003C1E3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где проживает знакомый ему </w:t>
      </w:r>
      <w:r w:rsidR="003C1E3B">
        <w:rPr>
          <w:rFonts w:ascii="Times New Roman" w:hAnsi="Times New Roman" w:cs="Times New Roman"/>
          <w:sz w:val="26"/>
          <w:szCs w:val="26"/>
        </w:rPr>
        <w:t>ФИО 1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на почве личных неприязненных отношений к последнему, умышленно, то есть осознавая общественную опасность своих действий, реализуя свой преступный умысел, направленный на причинение вреда здоровью </w:t>
      </w:r>
      <w:r w:rsidR="003C1E3B">
        <w:rPr>
          <w:rFonts w:ascii="Times New Roman" w:hAnsi="Times New Roman" w:cs="Times New Roman"/>
          <w:sz w:val="26"/>
          <w:szCs w:val="26"/>
        </w:rPr>
        <w:t>ФИО 1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предвидя возможность наступления общественно опасных последствий и желая их наступления, подошел к потерпевшему, лежавшему на кровати в комнате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взяв обеими руками потерпевшего за руки, стащил его с кровати на пол и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тот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оказавшись на полу перевернулся на живот.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продолжал свои преступные действия, направленные на причинение вреда здоровью потерпевшего, нанес ему не менее 6 ударов правой ногой по туловищу и конечностям</w:t>
      </w:r>
      <w:r w:rsidRPr="00DF7030" w:rsidR="00C81D8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 из которых не менее двух ударов пришлись в область 8-9 ребер справа, один удар в область левого плечевого сустава, не менее двух ударов в область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DF7030" w:rsidR="00C81D8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9-10 ребер слева и один удар в правую поясничную область</w:t>
      </w:r>
      <w:r w:rsidRPr="00DF7030" w:rsidR="00C81D8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, </w:t>
      </w:r>
      <w:r w:rsidRPr="00DF7030" w:rsidR="00C81D8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результате чего причинил </w:t>
      </w:r>
      <w:r w:rsidR="003C1E3B">
        <w:rPr>
          <w:rFonts w:ascii="Times New Roman" w:hAnsi="Times New Roman" w:cs="Times New Roman"/>
          <w:sz w:val="26"/>
          <w:szCs w:val="26"/>
        </w:rPr>
        <w:t>ФИО 1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C81D8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повреждения в виде кровоподтеков на правой и левой боковых поверхностях грудной клетки, закрытых переломов 8-9 ребер справа и 9-10 ребер слева; кровоподтеков в проекции левого плечевого сустава и правой поясничной области.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</w:p>
    <w:p w:rsidR="003C1E3B" w:rsidP="003C1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Согласно заключению судебно-медицинской экспертизы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B1CA6" w:rsidRPr="003C1E3B" w:rsidP="003C1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3C1E3B">
        <w:rPr>
          <w:rFonts w:ascii="Times New Roman" w:hAnsi="Times New Roman" w:cs="Times New Roman"/>
          <w:sz w:val="26"/>
          <w:szCs w:val="26"/>
        </w:rPr>
        <w:t>ФИО 1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обнаружены телесные повреждения в виде </w:t>
      </w:r>
      <w:r w:rsidRPr="00DF7030" w:rsidR="00597498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кровоподтек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ов в области левого плечевого сустава, на правой и левой боковых поверхностях грудной клетки, с правой поясничной области;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закрытых переломов 8-9 ребер справа и 9-10 ребер слева 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( 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подтвержденных рентгенологическим исследованием и заключением врача травматолога – без нарушения 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каркасности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грудной клетки), которые образовались от действия тупых предметов, в срок, не противоречащий </w:t>
      </w:r>
      <w:r w:rsidR="003C1E3B">
        <w:rPr>
          <w:rFonts w:ascii="Times New Roman" w:hAnsi="Times New Roman" w:cs="Times New Roman"/>
          <w:sz w:val="26"/>
          <w:szCs w:val="26"/>
        </w:rPr>
        <w:t>«данные изъяты»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Кровоподтеки на правой и левой боковых поверхностях грудной клетки, закрытые переломы 8-9 ребер справа и 9-10 ребер слева причинили средний тяжести вред здоровью, как повлекшие временное нарушение </w:t>
      </w:r>
      <w:r w:rsidRPr="00DF7030" w:rsidR="0088328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функции органов и (или) систем (временная нетрудоспособность), продолжительностью свыше трех недель (более 21 дня)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(далее длительное расстройство здоровья) (согласно п. 7.1.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«Медицинских критериев определения степени тяжести вреда, причиненного здоровью человека», утвержденных Приказом МЗ и СР РФ от 24.04.2008 г. № 194 н).</w:t>
      </w:r>
    </w:p>
    <w:p w:rsidR="00597498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DF7030">
        <w:rPr>
          <w:rFonts w:ascii="Times New Roman" w:hAnsi="Times New Roman" w:cs="Times New Roman"/>
          <w:color w:val="262626"/>
          <w:sz w:val="26"/>
          <w:szCs w:val="26"/>
        </w:rPr>
        <w:t>В судебном заседании подсудим</w:t>
      </w:r>
      <w:r w:rsidRPr="00DF7030" w:rsidR="00B82A8D">
        <w:rPr>
          <w:rFonts w:ascii="Times New Roman" w:hAnsi="Times New Roman" w:cs="Times New Roman"/>
          <w:color w:val="262626"/>
          <w:sz w:val="26"/>
          <w:szCs w:val="26"/>
        </w:rPr>
        <w:t xml:space="preserve">ый </w:t>
      </w:r>
      <w:r w:rsidRPr="00DF7030" w:rsidR="00D0465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D0465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 w:rsidR="00E9052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поддержал ранее заявленное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 xml:space="preserve"> ходатайство о постановлении приговора без проведения судебного разбирательства и пояснил, что предъявленное обвинение е</w:t>
      </w:r>
      <w:r w:rsidRPr="00DF7030" w:rsidR="00B82A8D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DF7030" w:rsidR="00B82A8D">
        <w:rPr>
          <w:rFonts w:ascii="Times New Roman" w:hAnsi="Times New Roman" w:cs="Times New Roman"/>
          <w:color w:val="262626"/>
          <w:sz w:val="26"/>
          <w:szCs w:val="26"/>
        </w:rPr>
        <w:t>е</w:t>
      </w:r>
      <w:r w:rsidRPr="00DF7030" w:rsidR="00E9052C">
        <w:rPr>
          <w:rFonts w:ascii="Times New Roman" w:hAnsi="Times New Roman" w:cs="Times New Roman"/>
          <w:color w:val="262626"/>
          <w:sz w:val="26"/>
          <w:szCs w:val="26"/>
        </w:rPr>
        <w:t>н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преступления, указанные в обвинительном 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>акте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 xml:space="preserve"> и свою вину в предъявленном обвинении, признает полностью. </w:t>
      </w:r>
      <w:r w:rsidRPr="00DF7030" w:rsidR="00E77A5F">
        <w:rPr>
          <w:rFonts w:ascii="Times New Roman" w:hAnsi="Times New Roman" w:cs="Times New Roman"/>
          <w:color w:val="262626"/>
          <w:sz w:val="26"/>
          <w:szCs w:val="26"/>
        </w:rPr>
        <w:t>Х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 xml:space="preserve">одатайство </w:t>
      </w:r>
      <w:r w:rsidRPr="00DF7030" w:rsidR="00E77A5F">
        <w:rPr>
          <w:rFonts w:ascii="Times New Roman" w:hAnsi="Times New Roman" w:cs="Times New Roman"/>
          <w:color w:val="262626"/>
          <w:sz w:val="26"/>
          <w:szCs w:val="26"/>
        </w:rPr>
        <w:t xml:space="preserve">о постановлении приговора без проведения судебного разбирательства </w:t>
      </w:r>
      <w:r w:rsidRPr="00DF7030">
        <w:rPr>
          <w:rFonts w:ascii="Times New Roman" w:hAnsi="Times New Roman" w:cs="Times New Roman"/>
          <w:color w:val="262626"/>
          <w:sz w:val="26"/>
          <w:szCs w:val="26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  <w:r w:rsidRPr="00DF7030" w:rsidR="00E9052C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</w:p>
    <w:p w:rsidR="00FC6DAF" w:rsidRPr="00DF7030" w:rsidP="003C1E3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Потерпевш</w:t>
      </w:r>
      <w:r w:rsidRPr="00DF7030" w:rsidR="00D04659">
        <w:rPr>
          <w:rFonts w:ascii="Times New Roman" w:hAnsi="Times New Roman" w:cs="Times New Roman"/>
          <w:sz w:val="26"/>
          <w:szCs w:val="26"/>
        </w:rPr>
        <w:t xml:space="preserve">ий </w:t>
      </w:r>
      <w:r w:rsidR="003C1E3B">
        <w:rPr>
          <w:rFonts w:ascii="Times New Roman" w:hAnsi="Times New Roman" w:cs="Times New Roman"/>
          <w:sz w:val="26"/>
          <w:szCs w:val="26"/>
        </w:rPr>
        <w:t>ФИО 1</w:t>
      </w:r>
      <w:r w:rsidR="003C1E3B">
        <w:rPr>
          <w:rFonts w:ascii="Times New Roman" w:hAnsi="Times New Roman" w:cs="Times New Roman"/>
          <w:sz w:val="26"/>
          <w:szCs w:val="26"/>
        </w:rPr>
        <w:t xml:space="preserve"> </w:t>
      </w:r>
      <w:r w:rsidRPr="00DF7030">
        <w:rPr>
          <w:rFonts w:ascii="Times New Roman" w:hAnsi="Times New Roman" w:cs="Times New Roman"/>
          <w:sz w:val="26"/>
          <w:szCs w:val="26"/>
        </w:rPr>
        <w:t xml:space="preserve">в судебном заседании не возражал </w:t>
      </w:r>
      <w:r w:rsidRPr="00DF7030" w:rsidR="000B654B">
        <w:rPr>
          <w:rFonts w:ascii="Times New Roman" w:hAnsi="Times New Roman" w:cs="Times New Roman"/>
          <w:sz w:val="26"/>
          <w:szCs w:val="26"/>
        </w:rPr>
        <w:t>против рассмотрения</w:t>
      </w:r>
      <w:r w:rsidRPr="00DF7030">
        <w:rPr>
          <w:rFonts w:ascii="Times New Roman" w:hAnsi="Times New Roman" w:cs="Times New Roman"/>
          <w:sz w:val="26"/>
          <w:szCs w:val="26"/>
        </w:rPr>
        <w:t xml:space="preserve"> дела в особом порядке судебного разбирательства. </w:t>
      </w:r>
    </w:p>
    <w:p w:rsidR="00FC6DAF" w:rsidRPr="00DF7030" w:rsidP="00B853C9">
      <w:pPr>
        <w:pStyle w:val="BodyText2"/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DF7030">
        <w:rPr>
          <w:sz w:val="26"/>
          <w:szCs w:val="26"/>
          <w:shd w:val="clear" w:color="auto" w:fill="FFFFFF"/>
        </w:rPr>
        <w:t>Государственный обвинитель и защитник подсудимо</w:t>
      </w:r>
      <w:r w:rsidRPr="00DF7030" w:rsidR="00D3524F">
        <w:rPr>
          <w:sz w:val="26"/>
          <w:szCs w:val="26"/>
          <w:shd w:val="clear" w:color="auto" w:fill="FFFFFF"/>
        </w:rPr>
        <w:t>го</w:t>
      </w:r>
      <w:r w:rsidRPr="00DF7030">
        <w:rPr>
          <w:sz w:val="26"/>
          <w:szCs w:val="26"/>
          <w:shd w:val="clear" w:color="auto" w:fill="FFFFFF"/>
        </w:rPr>
        <w:t xml:space="preserve"> </w:t>
      </w:r>
      <w:r w:rsidRPr="00DF7030">
        <w:rPr>
          <w:sz w:val="26"/>
          <w:szCs w:val="26"/>
        </w:rPr>
        <w:t>против заявленного ходатайства и применения особого порядка принятия судебного решения не возражали.</w:t>
      </w:r>
      <w:r w:rsidRPr="00DF7030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DF7030">
        <w:rPr>
          <w:sz w:val="26"/>
          <w:szCs w:val="26"/>
        </w:rPr>
        <w:t xml:space="preserve">   </w:t>
      </w:r>
    </w:p>
    <w:p w:rsidR="00597498" w:rsidRPr="00DF7030" w:rsidP="00597498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DF7030">
        <w:rPr>
          <w:sz w:val="26"/>
          <w:szCs w:val="26"/>
        </w:rPr>
        <w:t xml:space="preserve">Суд удостоверился, что подсудимый </w:t>
      </w:r>
      <w:r w:rsidRPr="00DF7030" w:rsidR="00D04659">
        <w:rPr>
          <w:color w:val="262626"/>
          <w:sz w:val="26"/>
          <w:szCs w:val="26"/>
        </w:rPr>
        <w:t>Черкасец</w:t>
      </w:r>
      <w:r w:rsidRPr="00DF7030" w:rsidR="00D04659">
        <w:rPr>
          <w:color w:val="262626"/>
          <w:sz w:val="26"/>
          <w:szCs w:val="26"/>
        </w:rPr>
        <w:t xml:space="preserve"> Р.В. </w:t>
      </w:r>
      <w:r w:rsidRPr="00DF7030">
        <w:rPr>
          <w:sz w:val="26"/>
          <w:szCs w:val="26"/>
        </w:rPr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  <w:r w:rsidRPr="00DF7030" w:rsidR="00D04659">
        <w:rPr>
          <w:color w:val="262626"/>
          <w:sz w:val="26"/>
          <w:szCs w:val="26"/>
        </w:rPr>
        <w:t>Черкасец</w:t>
      </w:r>
      <w:r w:rsidRPr="00DF7030" w:rsidR="00D04659">
        <w:rPr>
          <w:color w:val="262626"/>
          <w:sz w:val="26"/>
          <w:szCs w:val="26"/>
        </w:rPr>
        <w:t xml:space="preserve"> Р.В. </w:t>
      </w:r>
      <w:r w:rsidRPr="00DF7030">
        <w:rPr>
          <w:sz w:val="26"/>
          <w:szCs w:val="26"/>
        </w:rPr>
        <w:t>осознает последствия постановления приговора без проведения судебного разбирательства.</w:t>
      </w:r>
    </w:p>
    <w:p w:rsidR="00597498" w:rsidRPr="00DF7030" w:rsidP="00597498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DF7030">
        <w:rPr>
          <w:sz w:val="26"/>
          <w:szCs w:val="26"/>
        </w:rPr>
        <w:t xml:space="preserve">Проверив материалы уголовного дела, суд пришел к выводу, что обвинение, с которым согласился </w:t>
      </w:r>
      <w:r w:rsidRPr="00DF7030" w:rsidR="00D04659">
        <w:rPr>
          <w:color w:val="262626"/>
          <w:sz w:val="26"/>
          <w:szCs w:val="26"/>
        </w:rPr>
        <w:t>Черкасец</w:t>
      </w:r>
      <w:r w:rsidRPr="00DF7030" w:rsidR="00D04659">
        <w:rPr>
          <w:color w:val="262626"/>
          <w:sz w:val="26"/>
          <w:szCs w:val="26"/>
        </w:rPr>
        <w:t xml:space="preserve"> Р.В. </w:t>
      </w:r>
      <w:r w:rsidRPr="00DF7030">
        <w:rPr>
          <w:sz w:val="26"/>
          <w:szCs w:val="26"/>
        </w:rPr>
        <w:t xml:space="preserve">является обоснованным и подтверждается доказательствами, собранными по данному уголовному делу.    </w:t>
      </w:r>
    </w:p>
    <w:p w:rsidR="0064171B" w:rsidRPr="00DF7030" w:rsidP="00B85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DF7030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Pr="00DF7030" w:rsidR="00D0465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D0465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>
        <w:rPr>
          <w:rFonts w:ascii="Times New Roman" w:hAnsi="Times New Roman" w:cs="Times New Roman"/>
          <w:sz w:val="26"/>
          <w:szCs w:val="26"/>
        </w:rPr>
        <w:t>по ч. 1 ст. 1</w:t>
      </w:r>
      <w:r w:rsidRPr="00DF7030">
        <w:rPr>
          <w:rFonts w:ascii="Times New Roman" w:hAnsi="Times New Roman" w:cs="Times New Roman"/>
          <w:sz w:val="26"/>
          <w:szCs w:val="26"/>
        </w:rPr>
        <w:t>12 УК Российской Федерации</w:t>
      </w:r>
      <w:r w:rsidRPr="00DF7030">
        <w:rPr>
          <w:rFonts w:ascii="Times New Roman" w:hAnsi="Times New Roman" w:cs="Times New Roman"/>
          <w:sz w:val="26"/>
          <w:szCs w:val="26"/>
        </w:rPr>
        <w:t xml:space="preserve"> как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 </w:t>
      </w:r>
    </w:p>
    <w:p w:rsidR="00A11517" w:rsidRPr="00DF7030" w:rsidP="00B853C9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F70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решении вопроса о назначении наказания, суд в соответствии со ст</w:t>
      </w:r>
      <w:r w:rsidRPr="00DF703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F7030">
        <w:rPr>
          <w:rStyle w:val="apple-converted-space"/>
          <w:rFonts w:ascii="Times New Roman" w:hAnsi="Times New Roman"/>
          <w:sz w:val="26"/>
          <w:szCs w:val="26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DF7030">
          <w:rPr>
            <w:rStyle w:val="Hyperlink"/>
            <w:rFonts w:ascii="Times New Roman" w:hAnsi="Times New Roman" w:cs="Times New Roman"/>
            <w:sz w:val="26"/>
            <w:szCs w:val="26"/>
            <w:u w:val="none"/>
            <w:bdr w:val="none" w:sz="0" w:space="0" w:color="auto" w:frame="1"/>
          </w:rPr>
          <w:t>60</w:t>
        </w:r>
      </w:hyperlink>
      <w:r w:rsidRPr="00DF7030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DF7030">
        <w:rPr>
          <w:rFonts w:ascii="Times New Roman" w:hAnsi="Times New Roman" w:cs="Times New Roman"/>
          <w:sz w:val="26"/>
          <w:szCs w:val="26"/>
          <w:shd w:val="clear" w:color="auto" w:fill="FFFFFF"/>
        </w:rPr>
        <w:t>УК РФ учитывает</w:t>
      </w:r>
      <w:r w:rsidRPr="00DF70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характер и степень общественной опасности преступления и личность виновно</w:t>
      </w:r>
      <w:r w:rsidRPr="00DF7030" w:rsidR="00C57FD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DF70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том числе обстоятельства, смягчающие наказание, а также влияние назначенного наказания на исправление осужденно</w:t>
      </w:r>
      <w:r w:rsidRPr="00DF7030" w:rsidR="00C57FD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DF70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на условия жизни его семьи.</w:t>
      </w:r>
    </w:p>
    <w:p w:rsidR="009E697E" w:rsidRPr="00DF7030" w:rsidP="00B853C9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DF7030">
        <w:rPr>
          <w:color w:val="262626"/>
          <w:sz w:val="26"/>
          <w:szCs w:val="26"/>
        </w:rPr>
        <w:t>Черкасец</w:t>
      </w:r>
      <w:r w:rsidRPr="00DF7030">
        <w:rPr>
          <w:color w:val="262626"/>
          <w:sz w:val="26"/>
          <w:szCs w:val="26"/>
        </w:rPr>
        <w:t xml:space="preserve"> Р.В. </w:t>
      </w:r>
      <w:r w:rsidRPr="00DF7030">
        <w:rPr>
          <w:sz w:val="26"/>
          <w:szCs w:val="26"/>
        </w:rPr>
        <w:t>совершил преступлени</w:t>
      </w:r>
      <w:r w:rsidRPr="00DF7030" w:rsidR="00B50F72">
        <w:rPr>
          <w:sz w:val="26"/>
          <w:szCs w:val="26"/>
        </w:rPr>
        <w:t>е</w:t>
      </w:r>
      <w:r w:rsidRPr="00DF7030">
        <w:rPr>
          <w:sz w:val="26"/>
          <w:szCs w:val="26"/>
        </w:rPr>
        <w:t xml:space="preserve"> небольшой тяжести, </w:t>
      </w:r>
      <w:r w:rsidRPr="00DF7030" w:rsidR="000133DF">
        <w:rPr>
          <w:sz w:val="26"/>
          <w:szCs w:val="26"/>
        </w:rPr>
        <w:t xml:space="preserve">официально </w:t>
      </w:r>
      <w:r w:rsidRPr="00DF7030" w:rsidR="000133DF">
        <w:rPr>
          <w:sz w:val="26"/>
          <w:szCs w:val="26"/>
        </w:rPr>
        <w:t>трудоустроен</w:t>
      </w:r>
      <w:r w:rsidRPr="00DF7030" w:rsidR="000133DF">
        <w:rPr>
          <w:sz w:val="26"/>
          <w:szCs w:val="26"/>
        </w:rPr>
        <w:t xml:space="preserve">, </w:t>
      </w:r>
      <w:r w:rsidRPr="00DF7030">
        <w:rPr>
          <w:sz w:val="26"/>
          <w:szCs w:val="26"/>
        </w:rPr>
        <w:t>состоит в гражданском браке, имеет на иждивении малолетнего ребенка</w:t>
      </w:r>
      <w:r w:rsidRPr="00DF7030" w:rsidR="000133DF">
        <w:rPr>
          <w:sz w:val="26"/>
          <w:szCs w:val="26"/>
        </w:rPr>
        <w:t xml:space="preserve">, </w:t>
      </w:r>
      <w:r w:rsidRPr="00DF7030" w:rsidR="00C525D7">
        <w:rPr>
          <w:sz w:val="26"/>
          <w:szCs w:val="26"/>
        </w:rPr>
        <w:t xml:space="preserve">по </w:t>
      </w:r>
      <w:r w:rsidRPr="00DF7030">
        <w:rPr>
          <w:sz w:val="26"/>
          <w:szCs w:val="26"/>
        </w:rPr>
        <w:t>предыдущему месту жительства характеризуется посредственно, по последнему месту регистрации удовлетворительно</w:t>
      </w:r>
      <w:r w:rsidRPr="00DF7030">
        <w:rPr>
          <w:sz w:val="26"/>
          <w:szCs w:val="26"/>
        </w:rPr>
        <w:t xml:space="preserve">, на учете у врача психиатра и врача нарколога </w:t>
      </w:r>
      <w:r w:rsidRPr="00DF7030" w:rsidR="0088436D">
        <w:rPr>
          <w:sz w:val="26"/>
          <w:szCs w:val="26"/>
        </w:rPr>
        <w:t>не состоит</w:t>
      </w:r>
      <w:r w:rsidRPr="00DF7030" w:rsidR="000133DF">
        <w:rPr>
          <w:sz w:val="26"/>
          <w:szCs w:val="26"/>
        </w:rPr>
        <w:t>, ранее  судим</w:t>
      </w:r>
      <w:r w:rsidRPr="00DF7030" w:rsidR="0088436D">
        <w:rPr>
          <w:sz w:val="26"/>
          <w:szCs w:val="26"/>
        </w:rPr>
        <w:t>.</w:t>
      </w:r>
    </w:p>
    <w:p w:rsidR="00F2329D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В соответствии с п.</w:t>
      </w:r>
      <w:r w:rsidRPr="00DF7030" w:rsidR="00D04659">
        <w:rPr>
          <w:rFonts w:ascii="Times New Roman" w:hAnsi="Times New Roman" w:cs="Times New Roman"/>
          <w:sz w:val="26"/>
          <w:szCs w:val="26"/>
        </w:rPr>
        <w:t xml:space="preserve"> «г»,</w:t>
      </w:r>
      <w:r w:rsidRPr="00DF7030">
        <w:rPr>
          <w:rFonts w:ascii="Times New Roman" w:hAnsi="Times New Roman" w:cs="Times New Roman"/>
          <w:sz w:val="26"/>
          <w:szCs w:val="26"/>
        </w:rPr>
        <w:t xml:space="preserve"> «и» ст.61 УК РФ суд признает смягчающими наказание обстоятельствами:</w:t>
      </w:r>
      <w:r w:rsidRPr="00DF7030" w:rsidR="00D04659">
        <w:rPr>
          <w:rFonts w:ascii="Times New Roman" w:hAnsi="Times New Roman" w:cs="Times New Roman"/>
          <w:sz w:val="26"/>
          <w:szCs w:val="26"/>
        </w:rPr>
        <w:t xml:space="preserve"> наличие у подсудимого малолетнего ребенка,</w:t>
      </w:r>
      <w:r w:rsidRPr="00DF7030">
        <w:rPr>
          <w:rFonts w:ascii="Times New Roman" w:hAnsi="Times New Roman" w:cs="Times New Roman"/>
          <w:sz w:val="26"/>
          <w:szCs w:val="26"/>
        </w:rPr>
        <w:t xml:space="preserve"> явку с повинной, активное способствование раскрытию и расследованию преступления. </w:t>
      </w:r>
      <w:r w:rsidRPr="00DF7030" w:rsidR="009E697E">
        <w:rPr>
          <w:rFonts w:ascii="Times New Roman" w:hAnsi="Times New Roman" w:cs="Times New Roman"/>
          <w:sz w:val="26"/>
          <w:szCs w:val="26"/>
        </w:rPr>
        <w:t>В соответствии с ч. 2 ст. 61 УК РФ суд также признает смягчающими наказание обстоятельствами признание вины подсудим</w:t>
      </w:r>
      <w:r w:rsidRPr="00DF7030" w:rsidR="00AB2B0B">
        <w:rPr>
          <w:rFonts w:ascii="Times New Roman" w:hAnsi="Times New Roman" w:cs="Times New Roman"/>
          <w:sz w:val="26"/>
          <w:szCs w:val="26"/>
        </w:rPr>
        <w:t>ым</w:t>
      </w:r>
      <w:r w:rsidRPr="00DF70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697E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 w:rsidRPr="00DF7030" w:rsidR="00EF4E21">
        <w:rPr>
          <w:rFonts w:ascii="Times New Roman" w:hAnsi="Times New Roman" w:cs="Times New Roman"/>
          <w:sz w:val="26"/>
          <w:szCs w:val="26"/>
        </w:rPr>
        <w:t>х</w:t>
      </w:r>
      <w:r w:rsidRPr="00DF7030">
        <w:rPr>
          <w:rFonts w:ascii="Times New Roman" w:hAnsi="Times New Roman" w:cs="Times New Roman"/>
          <w:sz w:val="26"/>
          <w:szCs w:val="26"/>
        </w:rPr>
        <w:t xml:space="preserve"> наказание подсудимо</w:t>
      </w:r>
      <w:r w:rsidRPr="00DF7030" w:rsidR="00851D2E">
        <w:rPr>
          <w:rFonts w:ascii="Times New Roman" w:hAnsi="Times New Roman" w:cs="Times New Roman"/>
          <w:sz w:val="26"/>
          <w:szCs w:val="26"/>
        </w:rPr>
        <w:t>му</w:t>
      </w:r>
      <w:r w:rsidRPr="00DF7030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EF4E21">
        <w:rPr>
          <w:rFonts w:ascii="Times New Roman" w:hAnsi="Times New Roman" w:cs="Times New Roman"/>
          <w:sz w:val="26"/>
          <w:szCs w:val="26"/>
        </w:rPr>
        <w:t>судом не установлено</w:t>
      </w:r>
      <w:r w:rsidRPr="00DF7030">
        <w:rPr>
          <w:rFonts w:ascii="Times New Roman" w:hAnsi="Times New Roman" w:cs="Times New Roman"/>
          <w:sz w:val="26"/>
          <w:szCs w:val="26"/>
        </w:rPr>
        <w:t>.</w:t>
      </w:r>
    </w:p>
    <w:p w:rsidR="000D5625" w:rsidRPr="00DF7030" w:rsidP="00B853C9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Обстоятельств, исключающих преступность или наказуемость деяни</w:t>
      </w:r>
      <w:r w:rsidRPr="00DF7030" w:rsidR="00766E11">
        <w:rPr>
          <w:rFonts w:ascii="Times New Roman" w:hAnsi="Times New Roman" w:cs="Times New Roman"/>
          <w:sz w:val="26"/>
          <w:szCs w:val="26"/>
        </w:rPr>
        <w:t>я</w:t>
      </w:r>
      <w:r w:rsidRPr="00DF7030">
        <w:rPr>
          <w:rFonts w:ascii="Times New Roman" w:hAnsi="Times New Roman" w:cs="Times New Roman"/>
          <w:sz w:val="26"/>
          <w:szCs w:val="26"/>
        </w:rPr>
        <w:t>, совершенн</w:t>
      </w:r>
      <w:r w:rsidRPr="00DF7030" w:rsidR="00766E11">
        <w:rPr>
          <w:rFonts w:ascii="Times New Roman" w:hAnsi="Times New Roman" w:cs="Times New Roman"/>
          <w:sz w:val="26"/>
          <w:szCs w:val="26"/>
        </w:rPr>
        <w:t>ого</w:t>
      </w:r>
      <w:r w:rsidRPr="00DF7030">
        <w:rPr>
          <w:rFonts w:ascii="Times New Roman" w:hAnsi="Times New Roman" w:cs="Times New Roman"/>
          <w:sz w:val="26"/>
          <w:szCs w:val="26"/>
        </w:rPr>
        <w:t xml:space="preserve"> подсудим</w:t>
      </w:r>
      <w:r w:rsidRPr="00DF7030" w:rsidR="00016688">
        <w:rPr>
          <w:rFonts w:ascii="Times New Roman" w:hAnsi="Times New Roman" w:cs="Times New Roman"/>
          <w:sz w:val="26"/>
          <w:szCs w:val="26"/>
        </w:rPr>
        <w:t>ым</w:t>
      </w:r>
      <w:r w:rsidRPr="00DF7030">
        <w:rPr>
          <w:rFonts w:ascii="Times New Roman" w:hAnsi="Times New Roman" w:cs="Times New Roman"/>
          <w:sz w:val="26"/>
          <w:szCs w:val="26"/>
        </w:rPr>
        <w:t>, равно как и обстоятельств, которые могут повлечь за собой освобождение подсудимо</w:t>
      </w:r>
      <w:r w:rsidRPr="00DF7030" w:rsidR="00016688">
        <w:rPr>
          <w:rFonts w:ascii="Times New Roman" w:hAnsi="Times New Roman" w:cs="Times New Roman"/>
          <w:sz w:val="26"/>
          <w:szCs w:val="26"/>
        </w:rPr>
        <w:t>го</w:t>
      </w:r>
      <w:r w:rsidRPr="00DF7030">
        <w:rPr>
          <w:rFonts w:ascii="Times New Roman" w:hAnsi="Times New Roman" w:cs="Times New Roman"/>
          <w:sz w:val="26"/>
          <w:szCs w:val="26"/>
        </w:rPr>
        <w:t xml:space="preserve"> от уголовной ответственности или от наказания, судом также не установлено.</w:t>
      </w:r>
    </w:p>
    <w:p w:rsidR="003E4C47" w:rsidRPr="00DF7030" w:rsidP="00B853C9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Исключительных обстоятельств, свидетельствующих о возможности применения ст. 64 УК РФ, по делу не имеется</w:t>
      </w:r>
      <w:r w:rsidRPr="00DF7030">
        <w:rPr>
          <w:rFonts w:ascii="Times New Roman" w:hAnsi="Times New Roman" w:cs="Times New Roman"/>
          <w:sz w:val="26"/>
          <w:szCs w:val="26"/>
        </w:rPr>
        <w:t>.</w:t>
      </w:r>
    </w:p>
    <w:p w:rsidR="00A11517" w:rsidRPr="00DF7030" w:rsidP="0076767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  <w:shd w:val="clear" w:color="auto" w:fill="FFFFFF"/>
        </w:rPr>
        <w:t>Принимая во внимание совокупность изложенных обстоятельств, суд приходит к выводу о том, что цели наказания, предусмотренные ст.</w:t>
      </w:r>
      <w:hyperlink r:id="rId6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DF7030">
          <w:rPr>
            <w:rStyle w:val="Hyperlink"/>
            <w:rFonts w:ascii="Times New Roman" w:hAnsi="Times New Roman" w:cs="Times New Roman"/>
            <w:sz w:val="26"/>
            <w:szCs w:val="26"/>
            <w:u w:val="none"/>
            <w:bdr w:val="none" w:sz="0" w:space="0" w:color="auto" w:frame="1"/>
          </w:rPr>
          <w:t>43</w:t>
        </w:r>
        <w:r w:rsidRPr="00DF7030">
          <w:rPr>
            <w:rStyle w:val="apple-converted-space"/>
            <w:rFonts w:ascii="Times New Roman" w:hAnsi="Times New Roman"/>
            <w:sz w:val="26"/>
            <w:szCs w:val="26"/>
            <w:bdr w:val="none" w:sz="0" w:space="0" w:color="auto" w:frame="1"/>
          </w:rPr>
          <w:t> </w:t>
        </w:r>
        <w:r w:rsidRPr="00DF7030">
          <w:rPr>
            <w:rStyle w:val="snippetequal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УК</w:t>
        </w:r>
        <w:r w:rsidRPr="00DF7030">
          <w:rPr>
            <w:rStyle w:val="apple-converted-space"/>
            <w:rFonts w:ascii="Times New Roman" w:hAnsi="Times New Roman"/>
            <w:bCs/>
            <w:sz w:val="26"/>
            <w:szCs w:val="26"/>
            <w:bdr w:val="none" w:sz="0" w:space="0" w:color="auto" w:frame="1"/>
          </w:rPr>
          <w:t> </w:t>
        </w:r>
        <w:r w:rsidRPr="00DF7030">
          <w:rPr>
            <w:rStyle w:val="Hyperlink"/>
            <w:rFonts w:ascii="Times New Roman" w:hAnsi="Times New Roman" w:cs="Times New Roman"/>
            <w:sz w:val="26"/>
            <w:szCs w:val="26"/>
            <w:u w:val="none"/>
            <w:bdr w:val="none" w:sz="0" w:space="0" w:color="auto" w:frame="1"/>
          </w:rPr>
          <w:t>РФ</w:t>
        </w:r>
      </w:hyperlink>
      <w:r w:rsidRPr="00DF7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могут быть достигнуты при назначении </w:t>
      </w:r>
      <w:r w:rsidRPr="00DF7030" w:rsidR="003943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3943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>
        <w:rPr>
          <w:rFonts w:ascii="Times New Roman" w:hAnsi="Times New Roman" w:cs="Times New Roman"/>
          <w:sz w:val="26"/>
          <w:szCs w:val="26"/>
          <w:shd w:val="clear" w:color="auto" w:fill="FFFFFF"/>
        </w:rPr>
        <w:t>наказания в виде ограничения свободы,</w:t>
      </w:r>
      <w:r w:rsidRPr="00DF7030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5F0256">
        <w:rPr>
          <w:rFonts w:ascii="Times New Roman" w:hAnsi="Times New Roman" w:cs="Times New Roman"/>
          <w:sz w:val="26"/>
          <w:szCs w:val="26"/>
        </w:rPr>
        <w:t xml:space="preserve">с учетом положений </w:t>
      </w:r>
      <w:r w:rsidRPr="00DF7030" w:rsidR="00DB0E36">
        <w:rPr>
          <w:rFonts w:ascii="Times New Roman" w:hAnsi="Times New Roman" w:cs="Times New Roman"/>
          <w:color w:val="000000"/>
          <w:sz w:val="26"/>
          <w:szCs w:val="26"/>
        </w:rPr>
        <w:t>ч.ч</w:t>
      </w:r>
      <w:r w:rsidRPr="00DF7030" w:rsidR="00DB0E36">
        <w:rPr>
          <w:rFonts w:ascii="Times New Roman" w:hAnsi="Times New Roman" w:cs="Times New Roman"/>
          <w:color w:val="000000"/>
          <w:sz w:val="26"/>
          <w:szCs w:val="26"/>
        </w:rPr>
        <w:t>. 1, 5 ст. 62 УК РФ</w:t>
      </w:r>
      <w:r w:rsidRPr="00DF7030" w:rsidR="003014C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F7030" w:rsidR="00DB0E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7030">
        <w:rPr>
          <w:rFonts w:ascii="Times New Roman" w:hAnsi="Times New Roman" w:cs="Times New Roman"/>
          <w:sz w:val="26"/>
          <w:szCs w:val="26"/>
        </w:rPr>
        <w:t>которое в полной мере будет содействовать е</w:t>
      </w:r>
      <w:r w:rsidRPr="00DF7030" w:rsidR="00880354">
        <w:rPr>
          <w:rFonts w:ascii="Times New Roman" w:hAnsi="Times New Roman" w:cs="Times New Roman"/>
          <w:sz w:val="26"/>
          <w:szCs w:val="26"/>
        </w:rPr>
        <w:t>го</w:t>
      </w:r>
      <w:r w:rsidRPr="00DF7030">
        <w:rPr>
          <w:rFonts w:ascii="Times New Roman" w:hAnsi="Times New Roman" w:cs="Times New Roman"/>
          <w:sz w:val="26"/>
          <w:szCs w:val="26"/>
        </w:rPr>
        <w:t xml:space="preserve"> исправлению и предупреждению совершения </w:t>
      </w:r>
      <w:r w:rsidRPr="00DF7030" w:rsidR="00880354">
        <w:rPr>
          <w:rFonts w:ascii="Times New Roman" w:hAnsi="Times New Roman" w:cs="Times New Roman"/>
          <w:sz w:val="26"/>
          <w:szCs w:val="26"/>
        </w:rPr>
        <w:t xml:space="preserve">им </w:t>
      </w:r>
      <w:r w:rsidRPr="00DF7030">
        <w:rPr>
          <w:rFonts w:ascii="Times New Roman" w:hAnsi="Times New Roman" w:cs="Times New Roman"/>
          <w:sz w:val="26"/>
          <w:szCs w:val="26"/>
        </w:rPr>
        <w:t>новых преступлений.</w:t>
      </w:r>
    </w:p>
    <w:p w:rsidR="00A11517" w:rsidRPr="00DF7030" w:rsidP="0076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Ограничений, установленных ч.6 ст. 53 УК Российской Федерации, для назначения данного вида наказания по делу не установлено.</w:t>
      </w:r>
    </w:p>
    <w:p w:rsidR="003943A6" w:rsidRPr="00DF7030" w:rsidP="00394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 xml:space="preserve">Согласно ответу начальника филиала по г. Евпатории ФКУ УИИ УФСИН России по Республике Крым от 15.09.2020 г. осужденный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в период отбывания испытательного срока нарушений не допускает, 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обязанности</w:t>
      </w:r>
      <w:r w:rsidRPr="00DF703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возложенные на него приговором суда исполняет, испытательный срок у осужденного истекает 28.10.2021 г. </w:t>
      </w:r>
      <w:r w:rsidRPr="00DF7030">
        <w:rPr>
          <w:rFonts w:ascii="Times New Roman" w:hAnsi="Times New Roman" w:cs="Times New Roman"/>
          <w:sz w:val="26"/>
          <w:szCs w:val="26"/>
        </w:rPr>
        <w:t xml:space="preserve">В связи с вышеизложенным суд, полагает необходимым сохранить условное осуждение по приговору </w:t>
      </w:r>
      <w:r w:rsidR="003C1E3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DF70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43A6" w:rsidRPr="00DF7030" w:rsidP="00394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Согласно постановлению Пленума Верховного Суда РФ от 22.12.2015 года № 2 «О практике назначения судами Российской Федерации уголовного наказания» приговор Евпаторийского</w:t>
      </w:r>
      <w:r w:rsidR="00F52B30">
        <w:rPr>
          <w:rFonts w:ascii="Times New Roman" w:hAnsi="Times New Roman" w:cs="Times New Roman"/>
          <w:sz w:val="26"/>
          <w:szCs w:val="26"/>
        </w:rPr>
        <w:t xml:space="preserve"> городского суда</w:t>
      </w:r>
      <w:r w:rsidRPr="00DF7030">
        <w:rPr>
          <w:rFonts w:ascii="Times New Roman" w:hAnsi="Times New Roman" w:cs="Times New Roman"/>
          <w:sz w:val="26"/>
          <w:szCs w:val="26"/>
        </w:rPr>
        <w:t xml:space="preserve"> Республики Крым от 28.10.2019 г. исполняется самостоятельно.</w:t>
      </w:r>
    </w:p>
    <w:p w:rsidR="00C525D7" w:rsidRPr="00DF7030" w:rsidP="0076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78349E" w:rsidRPr="00DF7030" w:rsidP="00B853C9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6"/>
          <w:szCs w:val="26"/>
        </w:rPr>
      </w:pPr>
      <w:r w:rsidRPr="00DF7030">
        <w:rPr>
          <w:sz w:val="26"/>
          <w:szCs w:val="26"/>
        </w:rPr>
        <w:t>Вещественные доказательства в уголовном деле отсутствуют.</w:t>
      </w:r>
    </w:p>
    <w:p w:rsidR="00860336" w:rsidRPr="00DF7030" w:rsidP="005F55C6">
      <w:pPr>
        <w:pStyle w:val="BodyText"/>
        <w:widowControl w:val="0"/>
        <w:tabs>
          <w:tab w:val="right" w:pos="9781"/>
        </w:tabs>
        <w:spacing w:after="0"/>
        <w:ind w:right="-2" w:firstLine="567"/>
        <w:rPr>
          <w:sz w:val="26"/>
          <w:szCs w:val="26"/>
        </w:rPr>
      </w:pPr>
      <w:r w:rsidRPr="00DF7030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DF7030">
        <w:rPr>
          <w:rStyle w:val="apple-converted-space"/>
          <w:sz w:val="26"/>
          <w:szCs w:val="26"/>
          <w:shd w:val="clear" w:color="auto" w:fill="FFFFFF"/>
        </w:rPr>
        <w:t> </w:t>
      </w:r>
      <w:r w:rsidRPr="00DF7030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DF7030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DF7030">
        <w:rPr>
          <w:sz w:val="26"/>
          <w:szCs w:val="26"/>
        </w:rPr>
        <w:t xml:space="preserve">по правилам главы </w:t>
      </w:r>
      <w:r w:rsidRPr="00DF7030">
        <w:rPr>
          <w:rStyle w:val="snippetequal"/>
          <w:sz w:val="26"/>
          <w:szCs w:val="26"/>
        </w:rPr>
        <w:t>40</w:t>
      </w:r>
      <w:r w:rsidRPr="00DF7030">
        <w:rPr>
          <w:sz w:val="26"/>
          <w:szCs w:val="26"/>
        </w:rPr>
        <w:t xml:space="preserve"> УПК РФ, процессуальные издержки взысканию с </w:t>
      </w:r>
      <w:r w:rsidRPr="00DF7030">
        <w:rPr>
          <w:rStyle w:val="hps"/>
          <w:sz w:val="26"/>
          <w:szCs w:val="26"/>
        </w:rPr>
        <w:t>подсудимого</w:t>
      </w:r>
      <w:r w:rsidRPr="00DF7030">
        <w:rPr>
          <w:sz w:val="26"/>
          <w:szCs w:val="26"/>
        </w:rPr>
        <w:t xml:space="preserve"> не подлежат.    </w:t>
      </w:r>
    </w:p>
    <w:p w:rsidR="009E697E" w:rsidRPr="00DF7030" w:rsidP="005F55C6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6"/>
          <w:szCs w:val="26"/>
        </w:rPr>
      </w:pPr>
      <w:r w:rsidRPr="00DF7030">
        <w:rPr>
          <w:sz w:val="26"/>
          <w:szCs w:val="26"/>
        </w:rPr>
        <w:t xml:space="preserve">Руководствуясь </w:t>
      </w:r>
      <w:r w:rsidRPr="00DF7030">
        <w:rPr>
          <w:sz w:val="26"/>
          <w:szCs w:val="26"/>
        </w:rPr>
        <w:t>ст.ст</w:t>
      </w:r>
      <w:r w:rsidRPr="00DF7030">
        <w:rPr>
          <w:sz w:val="26"/>
          <w:szCs w:val="26"/>
        </w:rPr>
        <w:t xml:space="preserve">. 307-309, 314-317 УПК Российской Федерации, </w:t>
      </w:r>
      <w:r w:rsidRPr="00DF7030" w:rsidR="00112425">
        <w:rPr>
          <w:sz w:val="26"/>
          <w:szCs w:val="26"/>
        </w:rPr>
        <w:t>суд</w:t>
      </w:r>
    </w:p>
    <w:p w:rsidR="00667C17" w:rsidRPr="00DF7030" w:rsidP="00B8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0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ПРИГОВОРИЛ:</w:t>
      </w:r>
    </w:p>
    <w:p w:rsidR="00AF6874" w:rsidRPr="00DF7030" w:rsidP="00B853C9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030">
        <w:rPr>
          <w:rFonts w:ascii="Times New Roman" w:hAnsi="Times New Roman" w:cs="Times New Roman"/>
          <w:sz w:val="26"/>
          <w:szCs w:val="26"/>
        </w:rPr>
        <w:t>Черкасец</w:t>
      </w:r>
      <w:r w:rsidRPr="00DF7030">
        <w:rPr>
          <w:rFonts w:ascii="Times New Roman" w:hAnsi="Times New Roman" w:cs="Times New Roman"/>
          <w:sz w:val="26"/>
          <w:szCs w:val="26"/>
        </w:rPr>
        <w:t xml:space="preserve"> Романа Викторовича</w:t>
      </w:r>
      <w:r w:rsidRPr="00DF7030" w:rsidR="00CD6836">
        <w:rPr>
          <w:rFonts w:ascii="Times New Roman" w:hAnsi="Times New Roman" w:cs="Times New Roman"/>
          <w:sz w:val="26"/>
          <w:szCs w:val="26"/>
        </w:rPr>
        <w:t xml:space="preserve"> </w:t>
      </w:r>
      <w:r w:rsidRPr="00DF7030" w:rsidR="00667C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Pr="00DF7030" w:rsidR="0086033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DF7030" w:rsidR="00667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</w:t>
      </w:r>
      <w:r w:rsidRPr="00DF7030" w:rsidR="0078349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F7030" w:rsidR="00667C1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Pr="00DF7030" w:rsidR="00783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F7030" w:rsidR="00667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030" w:rsidR="00BC2EE5">
        <w:rPr>
          <w:rFonts w:ascii="Times New Roman" w:eastAsia="Times New Roman" w:hAnsi="Times New Roman" w:cs="Times New Roman"/>
          <w:sz w:val="26"/>
          <w:szCs w:val="26"/>
          <w:lang w:eastAsia="ru-RU"/>
        </w:rPr>
        <w:t>ч.1 ст. 112 УК РФ</w:t>
      </w:r>
      <w:r w:rsidRPr="00DF7030" w:rsidR="00A753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030" w:rsidR="00667C17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назначить е</w:t>
      </w:r>
      <w:r w:rsidRPr="00DF7030" w:rsidR="0086033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DF7030" w:rsidR="00097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030" w:rsidR="00667C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</w:t>
      </w:r>
      <w:r w:rsidRPr="00DF7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ограничения свободы на срок</w:t>
      </w:r>
      <w:r w:rsidRPr="00DF7030" w:rsidR="00860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(один) год</w:t>
      </w:r>
      <w:r w:rsidRPr="00DF7030" w:rsidR="00E162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0336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7030">
        <w:rPr>
          <w:rFonts w:ascii="Times New Roman" w:hAnsi="Times New Roman" w:cs="Times New Roman"/>
          <w:color w:val="000000"/>
          <w:sz w:val="26"/>
          <w:szCs w:val="26"/>
        </w:rPr>
        <w:t>На основании ч. 1 ст. 53 УК РФ установить осужденно</w:t>
      </w:r>
      <w:r w:rsidRPr="00DF7030" w:rsidR="00431E5F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DF70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7030" w:rsidR="006C674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6C674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>
        <w:rPr>
          <w:rFonts w:ascii="Times New Roman" w:hAnsi="Times New Roman" w:cs="Times New Roman"/>
          <w:color w:val="000000"/>
          <w:sz w:val="26"/>
          <w:szCs w:val="26"/>
        </w:rPr>
        <w:t xml:space="preserve">следующие ограничения: </w:t>
      </w:r>
    </w:p>
    <w:p w:rsidR="00987552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- не выезжать за пределы территории муниципального образования городской округ Евпатория Республики Крым, а также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(уголовно-исполнительной инспекции).</w:t>
      </w:r>
    </w:p>
    <w:p w:rsidR="00987552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7030">
        <w:rPr>
          <w:rFonts w:ascii="Times New Roman" w:hAnsi="Times New Roman" w:cs="Times New Roman"/>
          <w:color w:val="000000"/>
          <w:sz w:val="26"/>
          <w:szCs w:val="26"/>
        </w:rPr>
        <w:t xml:space="preserve">Возложить на </w:t>
      </w:r>
      <w:r w:rsidRPr="00DF7030" w:rsidR="00860336">
        <w:rPr>
          <w:rFonts w:ascii="Times New Roman" w:hAnsi="Times New Roman" w:cs="Times New Roman"/>
          <w:color w:val="000000"/>
          <w:sz w:val="26"/>
          <w:szCs w:val="26"/>
        </w:rPr>
        <w:t xml:space="preserve">осужденного </w:t>
      </w:r>
      <w:r w:rsidRPr="00DF7030" w:rsidR="006C674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6C674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>
        <w:rPr>
          <w:rFonts w:ascii="Times New Roman" w:hAnsi="Times New Roman" w:cs="Times New Roman"/>
          <w:color w:val="000000"/>
          <w:sz w:val="26"/>
          <w:szCs w:val="26"/>
        </w:rPr>
        <w:t xml:space="preserve">обязанность в период отбывания наказания в виде ограничения свободы </w:t>
      </w:r>
      <w:r w:rsidRPr="00DF7030" w:rsidR="008E7A5C">
        <w:rPr>
          <w:rFonts w:ascii="Times New Roman" w:hAnsi="Times New Roman" w:cs="Times New Roman"/>
          <w:color w:val="000000"/>
          <w:sz w:val="26"/>
          <w:szCs w:val="26"/>
        </w:rPr>
        <w:t>1 (один)</w:t>
      </w:r>
      <w:r w:rsidRPr="00DF7030">
        <w:rPr>
          <w:rFonts w:ascii="Times New Roman" w:hAnsi="Times New Roman" w:cs="Times New Roman"/>
          <w:color w:val="000000"/>
          <w:sz w:val="26"/>
          <w:szCs w:val="26"/>
        </w:rPr>
        <w:t xml:space="preserve"> раз в месяц являться для регистрации в специализированный государственный орган, осуществляющий надзор за отбыванием наказания в виде ограничения свободы (уголовно-исполнительную инспекцию), в дни, часы, определенные указанным органом.</w:t>
      </w:r>
    </w:p>
    <w:p w:rsidR="00987552" w:rsidRPr="00DF7030" w:rsidP="00B853C9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Cs/>
          <w:color w:val="333333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 xml:space="preserve"> Обязанность наблюдения за осужденн</w:t>
      </w:r>
      <w:r w:rsidRPr="00DF7030" w:rsidR="000E4619">
        <w:rPr>
          <w:rFonts w:ascii="Times New Roman" w:hAnsi="Times New Roman" w:cs="Times New Roman"/>
          <w:sz w:val="26"/>
          <w:szCs w:val="26"/>
        </w:rPr>
        <w:t>ым</w:t>
      </w:r>
      <w:r w:rsidRPr="00DF7030">
        <w:rPr>
          <w:rFonts w:ascii="Times New Roman" w:hAnsi="Times New Roman" w:cs="Times New Roman"/>
          <w:sz w:val="26"/>
          <w:szCs w:val="26"/>
        </w:rPr>
        <w:t xml:space="preserve"> возложить на специализированный государственный орган, осуществляющий надзор за отбыванием осужденными наказания в виде ограничения свободы по месту его жительства. </w:t>
      </w:r>
    </w:p>
    <w:p w:rsidR="00667C17" w:rsidRPr="00DF7030" w:rsidP="00B853C9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zh-CN"/>
        </w:rPr>
      </w:pPr>
      <w:r w:rsidRPr="00DF7030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zh-CN"/>
        </w:rPr>
        <w:t>Меру</w:t>
      </w:r>
      <w:r w:rsidRPr="00DF7030" w:rsidR="00E162A7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zh-CN"/>
        </w:rPr>
        <w:t xml:space="preserve"> процессуального принуждения в виде обязательства о явке</w:t>
      </w:r>
      <w:r w:rsidRPr="00DF7030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zh-CN"/>
        </w:rPr>
        <w:t xml:space="preserve"> </w:t>
      </w:r>
      <w:r w:rsidRPr="00DF7030" w:rsidR="000E4619">
        <w:rPr>
          <w:rFonts w:ascii="Times New Roman" w:hAnsi="Times New Roman" w:cs="Times New Roman"/>
          <w:color w:val="000000"/>
          <w:sz w:val="26"/>
          <w:szCs w:val="26"/>
        </w:rPr>
        <w:t xml:space="preserve">осужденному </w:t>
      </w:r>
      <w:r w:rsidRPr="00DF7030" w:rsidR="006C674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Черкасец</w:t>
      </w:r>
      <w:r w:rsidRPr="00DF7030" w:rsidR="006C674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Р.В. </w:t>
      </w:r>
      <w:r w:rsidRPr="00DF7030" w:rsidR="00097C24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zh-CN"/>
        </w:rPr>
        <w:t>сохранить до вступления приговора в законную силу.</w:t>
      </w:r>
    </w:p>
    <w:p w:rsidR="00F07334" w:rsidRPr="00DF7030" w:rsidP="00F07334">
      <w:pPr>
        <w:pStyle w:val="BodyTextIndent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Приговор Евпаторийского городского суда Республики Крым от 28.10.2019 г. исполнять самостоятельно.</w:t>
      </w:r>
    </w:p>
    <w:p w:rsidR="00F06F42" w:rsidRPr="00DF7030" w:rsidP="00B85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 w:rsidRPr="00DF7030" w:rsidR="009B3A2E">
        <w:rPr>
          <w:rFonts w:ascii="Times New Roman" w:hAnsi="Times New Roman" w:cs="Times New Roman"/>
          <w:sz w:val="26"/>
          <w:szCs w:val="26"/>
        </w:rPr>
        <w:t>4</w:t>
      </w:r>
      <w:r w:rsidRPr="00DF7030" w:rsidR="006C6747">
        <w:rPr>
          <w:rFonts w:ascii="Times New Roman" w:hAnsi="Times New Roman" w:cs="Times New Roman"/>
          <w:sz w:val="26"/>
          <w:szCs w:val="26"/>
        </w:rPr>
        <w:t>1</w:t>
      </w:r>
      <w:r w:rsidRPr="00DF7030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</w:t>
      </w:r>
      <w:r w:rsidRPr="00DF7030" w:rsidR="006C6747">
        <w:rPr>
          <w:rFonts w:ascii="Times New Roman" w:hAnsi="Times New Roman" w:cs="Times New Roman"/>
          <w:sz w:val="26"/>
          <w:szCs w:val="26"/>
        </w:rPr>
        <w:t xml:space="preserve"> (городской округ Евпатория)</w:t>
      </w:r>
      <w:r w:rsidRPr="00DF7030">
        <w:rPr>
          <w:rFonts w:ascii="Times New Roman" w:hAnsi="Times New Roman" w:cs="Times New Roman"/>
          <w:sz w:val="26"/>
          <w:szCs w:val="26"/>
        </w:rPr>
        <w:t xml:space="preserve">, с соблюдением требований, предусмотренных ст. 317 УПК Российской Федерации. </w:t>
      </w:r>
    </w:p>
    <w:p w:rsidR="00F07334" w:rsidRPr="00DF7030" w:rsidP="00F07334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030">
        <w:rPr>
          <w:rFonts w:ascii="Times New Roman" w:hAnsi="Times New Roman" w:cs="Times New Roman"/>
          <w:sz w:val="26"/>
          <w:szCs w:val="26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2A4A2D" w:rsidP="00B853C9">
      <w:pPr>
        <w:pStyle w:val="31"/>
        <w:ind w:right="0" w:firstLine="567"/>
        <w:rPr>
          <w:sz w:val="26"/>
          <w:szCs w:val="26"/>
        </w:rPr>
      </w:pPr>
    </w:p>
    <w:p w:rsidR="00F06F42" w:rsidRPr="00DF7030" w:rsidP="00B853C9">
      <w:pPr>
        <w:pStyle w:val="31"/>
        <w:ind w:right="0" w:firstLine="567"/>
        <w:rPr>
          <w:sz w:val="26"/>
          <w:szCs w:val="26"/>
        </w:rPr>
      </w:pPr>
      <w:r w:rsidRPr="00DF7030">
        <w:rPr>
          <w:sz w:val="26"/>
          <w:szCs w:val="26"/>
        </w:rPr>
        <w:t xml:space="preserve">Мировой судья                       </w:t>
      </w:r>
      <w:r w:rsidR="003C1E3B">
        <w:rPr>
          <w:sz w:val="26"/>
          <w:szCs w:val="26"/>
        </w:rPr>
        <w:t xml:space="preserve">           </w:t>
      </w:r>
      <w:r w:rsidRPr="00DF7030" w:rsidR="00844619">
        <w:rPr>
          <w:sz w:val="26"/>
          <w:szCs w:val="26"/>
        </w:rPr>
        <w:tab/>
      </w:r>
      <w:r w:rsidRPr="00DF7030" w:rsidR="008451B3">
        <w:rPr>
          <w:sz w:val="26"/>
          <w:szCs w:val="26"/>
        </w:rPr>
        <w:tab/>
      </w:r>
      <w:r w:rsidRPr="00DF7030" w:rsidR="00844619">
        <w:rPr>
          <w:sz w:val="26"/>
          <w:szCs w:val="26"/>
        </w:rPr>
        <w:tab/>
      </w:r>
      <w:r w:rsidRPr="00DF7030">
        <w:rPr>
          <w:sz w:val="26"/>
          <w:szCs w:val="26"/>
        </w:rPr>
        <w:t>Е.Г. Кунцова</w:t>
      </w:r>
    </w:p>
    <w:p w:rsidR="005E5BB3" w:rsidRPr="00DF7030" w:rsidP="005157E9">
      <w:pPr>
        <w:pStyle w:val="31"/>
        <w:ind w:right="0" w:firstLine="567"/>
        <w:rPr>
          <w:sz w:val="26"/>
          <w:szCs w:val="26"/>
          <w:lang w:val="uk-UA"/>
        </w:rPr>
      </w:pPr>
    </w:p>
    <w:sectPr w:rsidSect="005157E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180D"/>
    <w:rsid w:val="000133DF"/>
    <w:rsid w:val="00016688"/>
    <w:rsid w:val="00041B65"/>
    <w:rsid w:val="000637F2"/>
    <w:rsid w:val="00097C24"/>
    <w:rsid w:val="000B654B"/>
    <w:rsid w:val="000D5625"/>
    <w:rsid w:val="000E0BDF"/>
    <w:rsid w:val="000E4619"/>
    <w:rsid w:val="001069E2"/>
    <w:rsid w:val="00112425"/>
    <w:rsid w:val="00113655"/>
    <w:rsid w:val="001416DE"/>
    <w:rsid w:val="00146558"/>
    <w:rsid w:val="00154BD2"/>
    <w:rsid w:val="0018079A"/>
    <w:rsid w:val="00187E37"/>
    <w:rsid w:val="001B1CA6"/>
    <w:rsid w:val="001B5AA4"/>
    <w:rsid w:val="001B6072"/>
    <w:rsid w:val="001D7075"/>
    <w:rsid w:val="001E120F"/>
    <w:rsid w:val="001F029C"/>
    <w:rsid w:val="0023103F"/>
    <w:rsid w:val="002346C0"/>
    <w:rsid w:val="00243666"/>
    <w:rsid w:val="00243679"/>
    <w:rsid w:val="00245AE3"/>
    <w:rsid w:val="002463EC"/>
    <w:rsid w:val="00290A0D"/>
    <w:rsid w:val="00291A1E"/>
    <w:rsid w:val="00292D18"/>
    <w:rsid w:val="00292D6A"/>
    <w:rsid w:val="00296360"/>
    <w:rsid w:val="002A4A2D"/>
    <w:rsid w:val="002A7549"/>
    <w:rsid w:val="002B7831"/>
    <w:rsid w:val="002C0DFB"/>
    <w:rsid w:val="002C3381"/>
    <w:rsid w:val="002D6827"/>
    <w:rsid w:val="003014C5"/>
    <w:rsid w:val="003130AB"/>
    <w:rsid w:val="003154FA"/>
    <w:rsid w:val="00327537"/>
    <w:rsid w:val="00336FD7"/>
    <w:rsid w:val="00364675"/>
    <w:rsid w:val="0038398E"/>
    <w:rsid w:val="00385B3A"/>
    <w:rsid w:val="003943A6"/>
    <w:rsid w:val="003B62B2"/>
    <w:rsid w:val="003B766B"/>
    <w:rsid w:val="003C1E3B"/>
    <w:rsid w:val="003C545C"/>
    <w:rsid w:val="003C5FBF"/>
    <w:rsid w:val="003C7615"/>
    <w:rsid w:val="003E0382"/>
    <w:rsid w:val="003E4C47"/>
    <w:rsid w:val="00431E5F"/>
    <w:rsid w:val="00445B13"/>
    <w:rsid w:val="004572CA"/>
    <w:rsid w:val="004A11EE"/>
    <w:rsid w:val="004B0836"/>
    <w:rsid w:val="004B4F5B"/>
    <w:rsid w:val="004D616D"/>
    <w:rsid w:val="004D6969"/>
    <w:rsid w:val="005059D4"/>
    <w:rsid w:val="00507C01"/>
    <w:rsid w:val="005157E9"/>
    <w:rsid w:val="005236E3"/>
    <w:rsid w:val="00536FBD"/>
    <w:rsid w:val="00556380"/>
    <w:rsid w:val="00564A47"/>
    <w:rsid w:val="00564DBC"/>
    <w:rsid w:val="005915A8"/>
    <w:rsid w:val="00597498"/>
    <w:rsid w:val="005977D8"/>
    <w:rsid w:val="005B74A4"/>
    <w:rsid w:val="005E5BB3"/>
    <w:rsid w:val="005F0256"/>
    <w:rsid w:val="005F55C6"/>
    <w:rsid w:val="00624976"/>
    <w:rsid w:val="00624D45"/>
    <w:rsid w:val="0064171B"/>
    <w:rsid w:val="006449C1"/>
    <w:rsid w:val="00650400"/>
    <w:rsid w:val="00667C17"/>
    <w:rsid w:val="006720B1"/>
    <w:rsid w:val="00676C76"/>
    <w:rsid w:val="006B6DF6"/>
    <w:rsid w:val="006C6747"/>
    <w:rsid w:val="006D7727"/>
    <w:rsid w:val="007611CB"/>
    <w:rsid w:val="00766E11"/>
    <w:rsid w:val="00767678"/>
    <w:rsid w:val="00767992"/>
    <w:rsid w:val="007708EA"/>
    <w:rsid w:val="00772BA7"/>
    <w:rsid w:val="007765C0"/>
    <w:rsid w:val="0078349E"/>
    <w:rsid w:val="00790F15"/>
    <w:rsid w:val="007A3D50"/>
    <w:rsid w:val="007A672D"/>
    <w:rsid w:val="007B28ED"/>
    <w:rsid w:val="007C2CBC"/>
    <w:rsid w:val="007D3929"/>
    <w:rsid w:val="007E053C"/>
    <w:rsid w:val="008102A4"/>
    <w:rsid w:val="00822D4B"/>
    <w:rsid w:val="008304C4"/>
    <w:rsid w:val="00840540"/>
    <w:rsid w:val="00844619"/>
    <w:rsid w:val="008451B3"/>
    <w:rsid w:val="00851D2E"/>
    <w:rsid w:val="00860336"/>
    <w:rsid w:val="00861C53"/>
    <w:rsid w:val="00880290"/>
    <w:rsid w:val="00880354"/>
    <w:rsid w:val="00883284"/>
    <w:rsid w:val="0088436D"/>
    <w:rsid w:val="00884C7B"/>
    <w:rsid w:val="008C263D"/>
    <w:rsid w:val="008D12FE"/>
    <w:rsid w:val="008E6723"/>
    <w:rsid w:val="008E7A5C"/>
    <w:rsid w:val="008F270B"/>
    <w:rsid w:val="00920E5D"/>
    <w:rsid w:val="00971D83"/>
    <w:rsid w:val="009812DE"/>
    <w:rsid w:val="00987552"/>
    <w:rsid w:val="00995FF5"/>
    <w:rsid w:val="009A264D"/>
    <w:rsid w:val="009A2D37"/>
    <w:rsid w:val="009B3A2E"/>
    <w:rsid w:val="009D0B26"/>
    <w:rsid w:val="009E697E"/>
    <w:rsid w:val="00A04F4A"/>
    <w:rsid w:val="00A11517"/>
    <w:rsid w:val="00A12F9D"/>
    <w:rsid w:val="00A15D44"/>
    <w:rsid w:val="00A249F7"/>
    <w:rsid w:val="00A25B0C"/>
    <w:rsid w:val="00A61E5F"/>
    <w:rsid w:val="00A73144"/>
    <w:rsid w:val="00A75051"/>
    <w:rsid w:val="00A750A3"/>
    <w:rsid w:val="00A75362"/>
    <w:rsid w:val="00A779FC"/>
    <w:rsid w:val="00A85766"/>
    <w:rsid w:val="00AB2B0B"/>
    <w:rsid w:val="00AC127A"/>
    <w:rsid w:val="00AC6284"/>
    <w:rsid w:val="00AE0158"/>
    <w:rsid w:val="00AE02B4"/>
    <w:rsid w:val="00AE7DCA"/>
    <w:rsid w:val="00AF085E"/>
    <w:rsid w:val="00AF660B"/>
    <w:rsid w:val="00AF6874"/>
    <w:rsid w:val="00B15A98"/>
    <w:rsid w:val="00B310B3"/>
    <w:rsid w:val="00B50F72"/>
    <w:rsid w:val="00B534A5"/>
    <w:rsid w:val="00B82A8D"/>
    <w:rsid w:val="00B853C9"/>
    <w:rsid w:val="00BB7ABA"/>
    <w:rsid w:val="00BC0EBB"/>
    <w:rsid w:val="00BC2EE5"/>
    <w:rsid w:val="00BC63D3"/>
    <w:rsid w:val="00BD3E06"/>
    <w:rsid w:val="00BF3D36"/>
    <w:rsid w:val="00C22B85"/>
    <w:rsid w:val="00C3072A"/>
    <w:rsid w:val="00C33873"/>
    <w:rsid w:val="00C525D7"/>
    <w:rsid w:val="00C57FDC"/>
    <w:rsid w:val="00C75409"/>
    <w:rsid w:val="00C81D89"/>
    <w:rsid w:val="00C82B11"/>
    <w:rsid w:val="00C85FF4"/>
    <w:rsid w:val="00CA0CA2"/>
    <w:rsid w:val="00CA0D4B"/>
    <w:rsid w:val="00CA23AE"/>
    <w:rsid w:val="00CA3003"/>
    <w:rsid w:val="00CB3272"/>
    <w:rsid w:val="00CD6836"/>
    <w:rsid w:val="00CF4965"/>
    <w:rsid w:val="00D03F5F"/>
    <w:rsid w:val="00D04659"/>
    <w:rsid w:val="00D3524F"/>
    <w:rsid w:val="00D359BA"/>
    <w:rsid w:val="00D371C7"/>
    <w:rsid w:val="00D91010"/>
    <w:rsid w:val="00DB0E36"/>
    <w:rsid w:val="00DB6DE6"/>
    <w:rsid w:val="00DC40D6"/>
    <w:rsid w:val="00DE0168"/>
    <w:rsid w:val="00DF7030"/>
    <w:rsid w:val="00E0060C"/>
    <w:rsid w:val="00E11A13"/>
    <w:rsid w:val="00E1598A"/>
    <w:rsid w:val="00E162A7"/>
    <w:rsid w:val="00E21868"/>
    <w:rsid w:val="00E33B31"/>
    <w:rsid w:val="00E55073"/>
    <w:rsid w:val="00E57FB2"/>
    <w:rsid w:val="00E77A5F"/>
    <w:rsid w:val="00E9052C"/>
    <w:rsid w:val="00E90D00"/>
    <w:rsid w:val="00EA3EA9"/>
    <w:rsid w:val="00EC2ED7"/>
    <w:rsid w:val="00ED56E8"/>
    <w:rsid w:val="00EE3CA0"/>
    <w:rsid w:val="00EF3B07"/>
    <w:rsid w:val="00EF4E21"/>
    <w:rsid w:val="00F02AD5"/>
    <w:rsid w:val="00F03B8D"/>
    <w:rsid w:val="00F06F42"/>
    <w:rsid w:val="00F07334"/>
    <w:rsid w:val="00F2329D"/>
    <w:rsid w:val="00F23634"/>
    <w:rsid w:val="00F368EC"/>
    <w:rsid w:val="00F36CC5"/>
    <w:rsid w:val="00F52B30"/>
    <w:rsid w:val="00F82210"/>
    <w:rsid w:val="00F924CF"/>
    <w:rsid w:val="00F97F06"/>
    <w:rsid w:val="00FA1AFB"/>
    <w:rsid w:val="00FA6DCD"/>
    <w:rsid w:val="00FC6DAF"/>
    <w:rsid w:val="00FE0B86"/>
    <w:rsid w:val="00FE4617"/>
    <w:rsid w:val="00FF78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semiHidden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8">
    <w:name w:val="fio8"/>
    <w:basedOn w:val="DefaultParagraphFont"/>
    <w:rsid w:val="003E0382"/>
  </w:style>
  <w:style w:type="character" w:customStyle="1" w:styleId="fio18">
    <w:name w:val="fio18"/>
    <w:basedOn w:val="DefaultParagraphFont"/>
    <w:rsid w:val="002C0DFB"/>
  </w:style>
  <w:style w:type="character" w:customStyle="1" w:styleId="fio3">
    <w:name w:val="fio3"/>
    <w:basedOn w:val="DefaultParagraphFont"/>
    <w:rsid w:val="002C0DFB"/>
  </w:style>
  <w:style w:type="paragraph" w:styleId="BodyTextIndent">
    <w:name w:val="Body Text Indent"/>
    <w:basedOn w:val="Normal"/>
    <w:link w:val="a2"/>
    <w:uiPriority w:val="99"/>
    <w:semiHidden/>
    <w:unhideWhenUsed/>
    <w:rsid w:val="00F07334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F07334"/>
  </w:style>
  <w:style w:type="paragraph" w:styleId="NoSpacing">
    <w:name w:val="No Spacing"/>
    <w:uiPriority w:val="1"/>
    <w:qFormat/>
    <w:rsid w:val="00F0733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yperlink" Target="http://sudact.ru/law/uk-rf/obshchaia-chast/razdel-iii/glava-9/statia-4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