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197F62" w:rsidP="00197F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№1-41-</w:t>
      </w:r>
      <w:r w:rsidRPr="00197F6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197F6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97F62" w:rsidR="00C20B2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2D2C70" w:rsidRPr="00197F62" w:rsidP="00197F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197F6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2D2C70" w:rsidRPr="00197F6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РОССИЙСКОЙ ФЕДЕРАЦИИ</w:t>
      </w:r>
    </w:p>
    <w:p w:rsidR="002D2C70" w:rsidRPr="00197F62" w:rsidP="00197F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08 декабря</w:t>
      </w:r>
      <w:r w:rsidRPr="00197F62" w:rsidR="00C2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197F6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унцова Е.Г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F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97F6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Ступак</w:t>
      </w:r>
      <w:r w:rsidRPr="00197F6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197F62" w:rsidR="0053488D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F62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Евпатория </w:t>
      </w:r>
      <w:r w:rsidRPr="00197F62" w:rsidR="001A17BF">
        <w:rPr>
          <w:rFonts w:ascii="Times New Roman" w:hAnsi="Times New Roman" w:cs="Times New Roman"/>
          <w:sz w:val="26"/>
          <w:szCs w:val="26"/>
        </w:rPr>
        <w:t>Михайлюка</w:t>
      </w:r>
      <w:r w:rsidRPr="00197F62" w:rsidR="001A17BF">
        <w:rPr>
          <w:rFonts w:ascii="Times New Roman" w:hAnsi="Times New Roman" w:cs="Times New Roman"/>
          <w:sz w:val="26"/>
          <w:szCs w:val="26"/>
        </w:rPr>
        <w:t xml:space="preserve"> М.В.</w:t>
      </w:r>
      <w:r w:rsidRPr="00197F62" w:rsidR="00C20B2D">
        <w:rPr>
          <w:rFonts w:ascii="Times New Roman" w:hAnsi="Times New Roman" w:cs="Times New Roman"/>
          <w:sz w:val="26"/>
          <w:szCs w:val="26"/>
        </w:rPr>
        <w:t>,</w:t>
      </w:r>
    </w:p>
    <w:p w:rsidR="001A17BF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– адвоката </w:t>
      </w:r>
      <w:r w:rsidRPr="00197F6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Великой</w:t>
      </w:r>
      <w:r w:rsidRPr="00197F6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Л.А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</w:t>
      </w:r>
      <w:r w:rsidRPr="00197F6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F6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Таратутина</w:t>
      </w:r>
      <w:r w:rsidRPr="00197F62" w:rsidR="00487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197F62" w:rsidR="004738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F62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  <w:r w:rsidRPr="00197F62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A17BF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Таратутина</w:t>
      </w:r>
      <w:r w:rsidRPr="00197F62">
        <w:rPr>
          <w:rFonts w:ascii="Times New Roman" w:hAnsi="Times New Roman" w:cs="Times New Roman"/>
          <w:sz w:val="26"/>
          <w:szCs w:val="26"/>
        </w:rPr>
        <w:t xml:space="preserve"> Антона Вячеславовича</w:t>
      </w:r>
      <w:r w:rsidRPr="00197F62">
        <w:rPr>
          <w:rFonts w:ascii="Times New Roman" w:hAnsi="Times New Roman" w:cs="Times New Roman"/>
          <w:sz w:val="26"/>
          <w:szCs w:val="26"/>
        </w:rPr>
        <w:t xml:space="preserve">, </w:t>
      </w:r>
      <w:r w:rsidR="002779B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97F62">
        <w:rPr>
          <w:rFonts w:ascii="Times New Roman" w:hAnsi="Times New Roman" w:cs="Times New Roman"/>
          <w:sz w:val="26"/>
          <w:szCs w:val="26"/>
        </w:rPr>
        <w:t>,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преступления, предусмотренного ст. 319 УК РФ,</w:t>
      </w:r>
    </w:p>
    <w:p w:rsidR="002D2C70" w:rsidRPr="00197F6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Таратутин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197F62" w:rsidR="008337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публичное о</w:t>
      </w:r>
      <w:r w:rsidRPr="00197F62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скорбление представителя власти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исполнении им своих должностных обязанностей. 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Преступление </w:t>
      </w:r>
      <w:r w:rsidRPr="00197F62" w:rsidR="00786177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A101C2" w:rsidRPr="00197F62" w:rsidP="00197F62">
      <w:pPr>
        <w:pStyle w:val="20"/>
        <w:shd w:val="clear" w:color="auto" w:fill="auto"/>
        <w:spacing w:line="240" w:lineRule="auto"/>
        <w:ind w:firstLine="567"/>
        <w:jc w:val="both"/>
        <w:rPr>
          <w:rFonts w:eastAsia="Times New Roman"/>
          <w:lang w:eastAsia="ru-RU" w:bidi="ru-RU"/>
        </w:rPr>
      </w:pPr>
      <w:r w:rsidRPr="00197F62">
        <w:rPr>
          <w:lang w:eastAsia="ru-RU" w:bidi="ru-RU"/>
        </w:rPr>
        <w:t xml:space="preserve">Приказом </w:t>
      </w:r>
      <w:r w:rsidR="002779B9">
        <w:t xml:space="preserve">«данные </w:t>
      </w:r>
      <w:r w:rsidR="002779B9">
        <w:t>изъяты</w:t>
      </w:r>
      <w:r w:rsidR="002779B9">
        <w:t>»</w:t>
      </w:r>
      <w:r w:rsidRPr="00197F62">
        <w:rPr>
          <w:lang w:eastAsia="ru-RU" w:bidi="ru-RU"/>
        </w:rPr>
        <w:t>н</w:t>
      </w:r>
      <w:r w:rsidRPr="00197F62">
        <w:rPr>
          <w:lang w:eastAsia="ru-RU" w:bidi="ru-RU"/>
        </w:rPr>
        <w:t>азначен</w:t>
      </w:r>
      <w:r w:rsidRPr="00197F62">
        <w:rPr>
          <w:lang w:eastAsia="ru-RU" w:bidi="ru-RU"/>
        </w:rPr>
        <w:t xml:space="preserve"> на должность участкового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 xml:space="preserve">Согласно постовой ведомости расстановки нарядов по обеспечению правопорядка в общественных местах на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 xml:space="preserve">заступил в наряд на службу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 xml:space="preserve">Во время дежурства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>был одет в форменную одежду сотрудника о</w:t>
      </w:r>
      <w:r w:rsidRPr="00197F62" w:rsidR="00197F62">
        <w:rPr>
          <w:lang w:eastAsia="ru-RU" w:bidi="ru-RU"/>
        </w:rPr>
        <w:t>рганов внутренних дел со знакам</w:t>
      </w:r>
      <w:r w:rsidRPr="00197F62">
        <w:rPr>
          <w:lang w:eastAsia="ru-RU" w:bidi="ru-RU"/>
        </w:rPr>
        <w:t xml:space="preserve"> различия. Таким образом,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>являясь представителем власти, находился при исполнений своих должностных обязанностей</w:t>
      </w:r>
      <w:r w:rsidRPr="00197F62">
        <w:rPr>
          <w:lang w:eastAsia="ru-RU" w:bidi="ru-RU"/>
        </w:rPr>
        <w:t>.</w:t>
      </w:r>
      <w:r w:rsidRPr="00197F62" w:rsidR="00197F62">
        <w:rPr>
          <w:lang w:eastAsia="ru-RU" w:bidi="ru-RU"/>
        </w:rPr>
        <w:t xml:space="preserve"> </w:t>
      </w:r>
      <w:r w:rsidR="002779B9">
        <w:t>«</w:t>
      </w:r>
      <w:r w:rsidR="002779B9">
        <w:t>д</w:t>
      </w:r>
      <w:r w:rsidR="002779B9">
        <w:t>анные изъяты»</w:t>
      </w:r>
      <w:r w:rsidR="002779B9">
        <w:t xml:space="preserve"> </w:t>
      </w:r>
      <w:r w:rsidRPr="00197F62">
        <w:rPr>
          <w:lang w:eastAsia="ru-RU" w:bidi="ru-RU"/>
        </w:rPr>
        <w:t xml:space="preserve">примерно в 18 часов 35 минут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>от оперативного дежурного ОМВД Росси</w:t>
      </w:r>
      <w:r w:rsidRPr="00197F62" w:rsidR="00A67392">
        <w:rPr>
          <w:lang w:eastAsia="ru-RU" w:bidi="ru-RU"/>
        </w:rPr>
        <w:t>и по г. Евпатории поступило сооб</w:t>
      </w:r>
      <w:r w:rsidRPr="00197F62">
        <w:rPr>
          <w:lang w:eastAsia="ru-RU" w:bidi="ru-RU"/>
        </w:rPr>
        <w:t xml:space="preserve">щение о том, что неизвестные лица отказываются покидать жилище </w:t>
      </w:r>
      <w:r w:rsidR="002779B9">
        <w:t>«данные изъяты»</w:t>
      </w:r>
      <w:r w:rsidRPr="00197F62">
        <w:rPr>
          <w:lang w:eastAsia="ru-RU" w:bidi="ru-RU"/>
        </w:rPr>
        <w:t xml:space="preserve"> куда необходимо направиться с целью реагирования.</w:t>
      </w:r>
      <w:r w:rsidRPr="00197F62" w:rsidR="00A67392">
        <w:rPr>
          <w:lang w:eastAsia="ru-RU" w:bidi="ru-RU"/>
        </w:rPr>
        <w:t xml:space="preserve"> </w:t>
      </w:r>
      <w:r w:rsidRPr="00197F62">
        <w:rPr>
          <w:lang w:eastAsia="ru-RU" w:bidi="ru-RU"/>
        </w:rPr>
        <w:t xml:space="preserve">По прибытию к указанному адресу примерно в 19 часов 00 минут </w:t>
      </w:r>
      <w:r w:rsidR="002779B9">
        <w:t>«данные изъяты»</w:t>
      </w:r>
      <w:r w:rsidR="002779B9">
        <w:t xml:space="preserve"> </w:t>
      </w:r>
      <w:r w:rsidRPr="00197F62">
        <w:rPr>
          <w:lang w:eastAsia="ru-RU" w:bidi="ru-RU"/>
        </w:rPr>
        <w:t xml:space="preserve">установил </w:t>
      </w:r>
      <w:r w:rsidRPr="00197F62">
        <w:rPr>
          <w:lang w:eastAsia="ru-RU" w:bidi="ru-RU"/>
        </w:rPr>
        <w:t>Таратутина</w:t>
      </w:r>
      <w:r w:rsidRPr="00197F62">
        <w:rPr>
          <w:lang w:eastAsia="ru-RU" w:bidi="ru-RU"/>
        </w:rPr>
        <w:t xml:space="preserve"> А.В., </w:t>
      </w:r>
      <w:r w:rsidRPr="00197F62">
        <w:rPr>
          <w:lang w:eastAsia="ru-RU" w:bidi="ru-RU"/>
        </w:rPr>
        <w:t>который</w:t>
      </w:r>
      <w:r w:rsidRPr="00197F62">
        <w:rPr>
          <w:lang w:eastAsia="ru-RU" w:bidi="ru-RU"/>
        </w:rPr>
        <w:t xml:space="preserve"> находился в общественном месте, высказывался нецензурной бранью, выражая явное неуважение к обществу, чем</w:t>
      </w:r>
      <w:r w:rsidRPr="00197F62" w:rsidR="00A67392">
        <w:rPr>
          <w:lang w:eastAsia="ru-RU" w:bidi="ru-RU"/>
        </w:rPr>
        <w:t xml:space="preserve"> </w:t>
      </w:r>
      <w:r w:rsidRPr="00197F62">
        <w:rPr>
          <w:rFonts w:eastAsia="Times New Roman"/>
          <w:lang w:eastAsia="ru-RU" w:bidi="ru-RU"/>
        </w:rPr>
        <w:t>совершил административное правонарушение, предусмотренное ст. 20.1 КоАП РФ.</w:t>
      </w:r>
      <w:r w:rsidRPr="00197F62" w:rsidR="00A67392">
        <w:rPr>
          <w:rFonts w:eastAsia="Times New Roman"/>
          <w:lang w:eastAsia="ru-RU" w:bidi="ru-RU"/>
        </w:rPr>
        <w:t xml:space="preserve"> </w:t>
      </w:r>
      <w:r w:rsidRPr="00197F62">
        <w:rPr>
          <w:rFonts w:eastAsia="Times New Roman"/>
          <w:lang w:eastAsia="ru-RU" w:bidi="ru-RU"/>
        </w:rPr>
        <w:t xml:space="preserve">С целью пресечения указанного административного правонарушения, действуя в соответствии со ст. ст. 12, 13 Федерального закона от 07.02.2011 № 3- ФЗ «О полиции» и своим должностным регламентом, </w:t>
      </w:r>
      <w:r w:rsidR="002779B9">
        <w:t>«данные изъяты»</w:t>
      </w:r>
      <w:r w:rsidRPr="00197F62">
        <w:rPr>
          <w:rFonts w:eastAsia="Times New Roman"/>
          <w:lang w:eastAsia="ru-RU" w:bidi="ru-RU"/>
        </w:rPr>
        <w:t xml:space="preserve"> подошел к </w:t>
      </w:r>
      <w:r w:rsidRPr="00197F62">
        <w:rPr>
          <w:rFonts w:eastAsia="Times New Roman"/>
          <w:lang w:eastAsia="ru-RU" w:bidi="ru-RU"/>
        </w:rPr>
        <w:t>Таратутину</w:t>
      </w:r>
      <w:r w:rsidRPr="00197F62">
        <w:rPr>
          <w:rFonts w:eastAsia="Times New Roman"/>
          <w:lang w:eastAsia="ru-RU" w:bidi="ru-RU"/>
        </w:rPr>
        <w:t xml:space="preserve"> А.В. и потребовал от него прекратить совершать противоправные действия и проследовать в ОМВД России по г. Евпатории для составления в отношении него протокола об административном правонарушении</w:t>
      </w:r>
      <w:r w:rsidRPr="00197F62">
        <w:rPr>
          <w:rFonts w:eastAsia="Times New Roman"/>
          <w:lang w:eastAsia="ru-RU" w:bidi="ru-RU"/>
        </w:rPr>
        <w:t>.</w:t>
      </w:r>
      <w:r w:rsidRPr="00197F62" w:rsidR="00DD586F">
        <w:rPr>
          <w:rFonts w:eastAsia="Times New Roman"/>
          <w:lang w:eastAsia="ru-RU" w:bidi="ru-RU"/>
        </w:rPr>
        <w:t xml:space="preserve"> </w:t>
      </w:r>
      <w:r w:rsidR="002779B9">
        <w:t>«</w:t>
      </w:r>
      <w:r w:rsidR="002779B9">
        <w:t>д</w:t>
      </w:r>
      <w:r w:rsidR="002779B9">
        <w:t>анные изъяты»</w:t>
      </w:r>
      <w:r w:rsidR="002779B9">
        <w:t xml:space="preserve"> </w:t>
      </w:r>
      <w:r w:rsidRPr="00197F62">
        <w:rPr>
          <w:rFonts w:eastAsia="Times New Roman"/>
          <w:lang w:eastAsia="ru-RU" w:bidi="ru-RU"/>
        </w:rPr>
        <w:t xml:space="preserve">примерно в 19 часов 05 минут у </w:t>
      </w:r>
      <w:r w:rsidRPr="00197F62">
        <w:rPr>
          <w:rFonts w:eastAsia="Times New Roman"/>
          <w:lang w:eastAsia="ru-RU" w:bidi="ru-RU"/>
        </w:rPr>
        <w:t>Таратутина</w:t>
      </w:r>
      <w:r w:rsidRPr="00197F62">
        <w:rPr>
          <w:rFonts w:eastAsia="Times New Roman"/>
          <w:lang w:eastAsia="ru-RU" w:bidi="ru-RU"/>
        </w:rPr>
        <w:t xml:space="preserve"> А.В., находящегося на улице во дворе дома, расположенного по адресу: </w:t>
      </w:r>
      <w:r w:rsidR="002779B9">
        <w:t>«данные изъяты»</w:t>
      </w:r>
      <w:r w:rsidRPr="00197F62">
        <w:rPr>
          <w:rFonts w:eastAsia="Times New Roman"/>
          <w:lang w:eastAsia="ru-RU" w:bidi="ru-RU"/>
        </w:rPr>
        <w:t xml:space="preserve"> из мести за законные действия </w:t>
      </w:r>
      <w:r w:rsidRPr="00197F62" w:rsidR="00197F62">
        <w:rPr>
          <w:rFonts w:eastAsia="Times New Roman"/>
          <w:lang w:eastAsia="ru-RU" w:bidi="ru-RU"/>
        </w:rPr>
        <w:t>Л</w:t>
      </w:r>
      <w:r w:rsidRPr="00197F62">
        <w:rPr>
          <w:rFonts w:eastAsia="Times New Roman"/>
          <w:lang w:eastAsia="ru-RU" w:bidi="ru-RU"/>
        </w:rPr>
        <w:t>угачева</w:t>
      </w:r>
      <w:r w:rsidRPr="00197F62">
        <w:rPr>
          <w:rFonts w:eastAsia="Times New Roman"/>
          <w:lang w:eastAsia="ru-RU" w:bidi="ru-RU"/>
        </w:rPr>
        <w:t xml:space="preserve"> П.С., связанные с привлечением его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- УУП ОУУП и ПДН ОМВД России по г</w:t>
      </w:r>
      <w:r w:rsidRPr="00197F62">
        <w:rPr>
          <w:rFonts w:eastAsia="Times New Roman"/>
          <w:lang w:eastAsia="ru-RU" w:bidi="ru-RU"/>
        </w:rPr>
        <w:t xml:space="preserve">. </w:t>
      </w:r>
      <w:r w:rsidRPr="00197F62">
        <w:rPr>
          <w:rFonts w:eastAsia="Times New Roman"/>
          <w:lang w:eastAsia="ru-RU" w:bidi="ru-RU"/>
        </w:rPr>
        <w:t xml:space="preserve">Евпатории </w:t>
      </w:r>
      <w:r w:rsidRPr="00197F62" w:rsidR="00197F62">
        <w:rPr>
          <w:rFonts w:eastAsia="Times New Roman"/>
          <w:lang w:eastAsia="ru-RU" w:bidi="ru-RU"/>
        </w:rPr>
        <w:t>Л</w:t>
      </w:r>
      <w:r w:rsidRPr="00197F62">
        <w:rPr>
          <w:rFonts w:eastAsia="Times New Roman"/>
          <w:lang w:eastAsia="ru-RU" w:bidi="ru-RU"/>
        </w:rPr>
        <w:t>угачева</w:t>
      </w:r>
      <w:r w:rsidRPr="00197F62">
        <w:rPr>
          <w:rFonts w:eastAsia="Times New Roman"/>
          <w:lang w:eastAsia="ru-RU" w:bidi="ru-RU"/>
        </w:rPr>
        <w:t xml:space="preserve"> П.С., который находился при исполнении своих должностных обязанностей.</w:t>
      </w:r>
      <w:r w:rsidRPr="00197F62" w:rsidR="00DD586F">
        <w:rPr>
          <w:rFonts w:eastAsia="Times New Roman"/>
          <w:lang w:eastAsia="ru-RU" w:bidi="ru-RU"/>
        </w:rPr>
        <w:t xml:space="preserve"> </w:t>
      </w:r>
      <w:r w:rsidRPr="00197F62">
        <w:rPr>
          <w:rFonts w:eastAsia="Times New Roman"/>
          <w:lang w:eastAsia="ru-RU" w:bidi="ru-RU"/>
        </w:rPr>
        <w:t xml:space="preserve">Реализуя свой преступный умысел, в вышеуказанное время и в вышеуказанном месте, </w:t>
      </w:r>
      <w:r w:rsidRPr="00197F62">
        <w:rPr>
          <w:rFonts w:eastAsia="Times New Roman"/>
          <w:lang w:eastAsia="ru-RU" w:bidi="ru-RU"/>
        </w:rPr>
        <w:t>Таратутин</w:t>
      </w:r>
      <w:r w:rsidRPr="00197F62">
        <w:rPr>
          <w:rFonts w:eastAsia="Times New Roman"/>
          <w:lang w:eastAsia="ru-RU" w:bidi="ru-RU"/>
        </w:rPr>
        <w:t xml:space="preserve"> А.В., будучи в состоянии алкогольного опьянения, осознавая, что </w:t>
      </w:r>
      <w:r w:rsidRPr="00197F62" w:rsidR="00197F62">
        <w:rPr>
          <w:rFonts w:eastAsia="Times New Roman"/>
          <w:lang w:eastAsia="ru-RU" w:bidi="ru-RU"/>
        </w:rPr>
        <w:t>Л</w:t>
      </w:r>
      <w:r w:rsidRPr="00197F62">
        <w:rPr>
          <w:rFonts w:eastAsia="Times New Roman"/>
          <w:lang w:eastAsia="ru-RU" w:bidi="ru-RU"/>
        </w:rPr>
        <w:t>угачев</w:t>
      </w:r>
      <w:r w:rsidRPr="00197F62">
        <w:rPr>
          <w:rFonts w:eastAsia="Times New Roman"/>
          <w:lang w:eastAsia="ru-RU" w:bidi="ru-RU"/>
        </w:rPr>
        <w:t xml:space="preserve"> П.С. является представителем власти и находится при исполнении своих должностных </w:t>
      </w:r>
      <w:r w:rsidRPr="00197F62">
        <w:rPr>
          <w:rFonts w:eastAsia="Times New Roman"/>
          <w:lang w:eastAsia="ru-RU" w:bidi="ru-RU"/>
        </w:rPr>
        <w:t xml:space="preserve">обязанностей, публично, в присутствии находившихся в непосредственной близости от него посторонних граждан </w:t>
      </w:r>
      <w:r w:rsidR="002779B9">
        <w:t>«данные изъяты»</w:t>
      </w:r>
      <w:r w:rsidRPr="00197F62">
        <w:rPr>
          <w:rFonts w:eastAsia="Times New Roman"/>
          <w:lang w:eastAsia="ru-RU" w:bidi="ru-RU"/>
        </w:rPr>
        <w:t xml:space="preserve"> высказал в адрес представителя власти - </w:t>
      </w:r>
      <w:r w:rsidR="002779B9">
        <w:t>«данные изъяты»</w:t>
      </w:r>
      <w:r w:rsidR="002779B9">
        <w:t xml:space="preserve"> </w:t>
      </w:r>
      <w:r w:rsidRPr="00197F62">
        <w:rPr>
          <w:rFonts w:eastAsia="Times New Roman"/>
          <w:lang w:eastAsia="ru-RU" w:bidi="ru-RU"/>
        </w:rPr>
        <w:t>оскорбительные нецензурные слова в неприличной форме</w:t>
      </w:r>
      <w:r w:rsidRPr="00197F62">
        <w:rPr>
          <w:rFonts w:eastAsia="Times New Roman"/>
          <w:lang w:eastAsia="ru-RU" w:bidi="ru-RU"/>
        </w:rPr>
        <w:t>, явно не соответствующие общепринятым нормам поведения, тем самым подрывая его авторитет как представителя власти, унизив его честь и достоинство как сотрудника полиции, причинив моральный вред.</w:t>
      </w:r>
      <w:r w:rsidRPr="00197F62" w:rsidR="00197F62">
        <w:rPr>
          <w:rFonts w:eastAsia="Times New Roman"/>
          <w:lang w:eastAsia="ru-RU" w:bidi="ru-RU"/>
        </w:rPr>
        <w:t xml:space="preserve"> </w:t>
      </w:r>
      <w:r w:rsidRPr="00197F62">
        <w:rPr>
          <w:rFonts w:eastAsia="Times New Roman"/>
          <w:lang w:eastAsia="ru-RU" w:bidi="ru-RU"/>
        </w:rPr>
        <w:t xml:space="preserve">При совершении преступного деяния </w:t>
      </w:r>
      <w:r w:rsidRPr="00197F62">
        <w:rPr>
          <w:rFonts w:eastAsia="Times New Roman"/>
          <w:lang w:eastAsia="ru-RU" w:bidi="ru-RU"/>
        </w:rPr>
        <w:t>Таратутин</w:t>
      </w:r>
      <w:r w:rsidRPr="00197F62">
        <w:rPr>
          <w:rFonts w:eastAsia="Times New Roman"/>
          <w:lang w:eastAsia="ru-RU" w:bidi="ru-RU"/>
        </w:rPr>
        <w:t xml:space="preserve"> А.В. осознавал общественную опасность своих преступных действий, предвидел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 их наступления.</w:t>
      </w:r>
    </w:p>
    <w:p w:rsidR="00416F08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В судебном заседании подсудим</w:t>
      </w:r>
      <w:r w:rsidRPr="00197F62" w:rsidR="001B7202">
        <w:rPr>
          <w:rFonts w:ascii="Times New Roman" w:hAnsi="Times New Roman" w:cs="Times New Roman"/>
          <w:sz w:val="26"/>
          <w:szCs w:val="26"/>
        </w:rPr>
        <w:t xml:space="preserve">ый </w:t>
      </w:r>
      <w:r w:rsidRPr="00197F62" w:rsidR="001B7202">
        <w:rPr>
          <w:rFonts w:ascii="Times New Roman" w:hAnsi="Times New Roman" w:cs="Times New Roman"/>
          <w:sz w:val="26"/>
          <w:szCs w:val="26"/>
        </w:rPr>
        <w:t>Таратутин</w:t>
      </w:r>
      <w:r w:rsidRPr="00197F62" w:rsidR="001B7202">
        <w:rPr>
          <w:rFonts w:ascii="Times New Roman" w:hAnsi="Times New Roman" w:cs="Times New Roman"/>
          <w:sz w:val="26"/>
          <w:szCs w:val="26"/>
        </w:rPr>
        <w:t xml:space="preserve"> А.В.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F62">
        <w:rPr>
          <w:rFonts w:ascii="Times New Roman" w:hAnsi="Times New Roman" w:cs="Times New Roman"/>
          <w:sz w:val="26"/>
          <w:szCs w:val="26"/>
        </w:rPr>
        <w:t xml:space="preserve">поддержал заявленное при выполнении требований ст.217 УПК РФ ходатайство </w:t>
      </w:r>
      <w:r w:rsidRPr="00197F62">
        <w:rPr>
          <w:rFonts w:ascii="Times New Roman" w:hAnsi="Times New Roman" w:cs="Times New Roman"/>
          <w:color w:val="262626"/>
          <w:sz w:val="26"/>
          <w:szCs w:val="26"/>
        </w:rPr>
        <w:t>о постановлении приговора без проведения судебного разбирательства и пояснил, что предъявленное обвинение е</w:t>
      </w:r>
      <w:r w:rsidRPr="00197F62" w:rsidR="001B7202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197F62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197F62" w:rsidR="001B7202">
        <w:rPr>
          <w:rFonts w:ascii="Times New Roman" w:hAnsi="Times New Roman" w:cs="Times New Roman"/>
          <w:color w:val="262626"/>
          <w:sz w:val="26"/>
          <w:szCs w:val="26"/>
        </w:rPr>
        <w:t>ен</w:t>
      </w:r>
      <w:r w:rsidRPr="00197F62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преступления, указанные в обвинительном заключении и свою вину в предъявленном обвинении, признает полностью.</w:t>
      </w:r>
      <w:r w:rsidRPr="00197F62">
        <w:rPr>
          <w:rFonts w:ascii="Times New Roman" w:hAnsi="Times New Roman" w:cs="Times New Roman"/>
          <w:color w:val="262626"/>
          <w:sz w:val="26"/>
          <w:szCs w:val="26"/>
        </w:rPr>
        <w:t xml:space="preserve"> Заявленное ходатайство о постановлении приговора без проведения судебного разбирательства поддерживает, данное ходатайство заявлено добровольно, он также осознает характер и последствия постановления приговора без проведения судебного разбирательства.</w:t>
      </w:r>
    </w:p>
    <w:p w:rsidR="00197A15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Потерпевш</w:t>
      </w:r>
      <w:r w:rsidRPr="00197F62" w:rsidR="001B7202">
        <w:rPr>
          <w:rFonts w:ascii="Times New Roman" w:hAnsi="Times New Roman" w:cs="Times New Roman"/>
          <w:sz w:val="26"/>
          <w:szCs w:val="26"/>
        </w:rPr>
        <w:t>ий</w:t>
      </w:r>
      <w:r w:rsidRPr="00197F62">
        <w:rPr>
          <w:rFonts w:ascii="Times New Roman" w:hAnsi="Times New Roman" w:cs="Times New Roman"/>
          <w:sz w:val="26"/>
          <w:szCs w:val="26"/>
        </w:rPr>
        <w:t xml:space="preserve"> в судебное заседание не явил</w:t>
      </w:r>
      <w:r w:rsidRPr="00197F62" w:rsidR="001B7202">
        <w:rPr>
          <w:rFonts w:ascii="Times New Roman" w:hAnsi="Times New Roman" w:cs="Times New Roman"/>
          <w:sz w:val="26"/>
          <w:szCs w:val="26"/>
        </w:rPr>
        <w:t>ся</w:t>
      </w:r>
      <w:r w:rsidRPr="00197F62">
        <w:rPr>
          <w:rFonts w:ascii="Times New Roman" w:hAnsi="Times New Roman" w:cs="Times New Roman"/>
          <w:sz w:val="26"/>
          <w:szCs w:val="26"/>
        </w:rPr>
        <w:t>, надлежаще извещен о месте и времени судебного заседания, предоставил суду заявление, в котором просил рассматривать уголовное дело в е</w:t>
      </w:r>
      <w:r w:rsidRPr="00197F62" w:rsidR="001B7202">
        <w:rPr>
          <w:rFonts w:ascii="Times New Roman" w:hAnsi="Times New Roman" w:cs="Times New Roman"/>
          <w:sz w:val="26"/>
          <w:szCs w:val="26"/>
        </w:rPr>
        <w:t>го</w:t>
      </w:r>
      <w:r w:rsidRPr="00197F62">
        <w:rPr>
          <w:rFonts w:ascii="Times New Roman" w:hAnsi="Times New Roman" w:cs="Times New Roman"/>
          <w:sz w:val="26"/>
          <w:szCs w:val="26"/>
        </w:rPr>
        <w:t xml:space="preserve"> отсутствие, не возражал против расс</w:t>
      </w:r>
      <w:r w:rsidRPr="00197F62">
        <w:rPr>
          <w:rFonts w:ascii="Times New Roman" w:hAnsi="Times New Roman" w:cs="Times New Roman"/>
          <w:sz w:val="26"/>
          <w:szCs w:val="26"/>
        </w:rPr>
        <w:t>мотрения дела в особом порядке.</w:t>
      </w:r>
    </w:p>
    <w:p w:rsidR="00416F08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197F62">
        <w:rPr>
          <w:rFonts w:ascii="Times New Roman" w:hAnsi="Times New Roman" w:cs="Times New Roman"/>
          <w:color w:val="262626"/>
          <w:sz w:val="26"/>
          <w:szCs w:val="26"/>
        </w:rPr>
        <w:t>Государственный обвинитель и защитник подсудимо</w:t>
      </w:r>
      <w:r w:rsidRPr="00197F62" w:rsidR="001B7202">
        <w:rPr>
          <w:rFonts w:ascii="Times New Roman" w:hAnsi="Times New Roman" w:cs="Times New Roman"/>
          <w:color w:val="262626"/>
          <w:sz w:val="26"/>
          <w:szCs w:val="26"/>
        </w:rPr>
        <w:t>го</w:t>
      </w:r>
      <w:r w:rsidRPr="00197F62">
        <w:rPr>
          <w:rFonts w:ascii="Times New Roman" w:hAnsi="Times New Roman" w:cs="Times New Roman"/>
          <w:color w:val="262626"/>
          <w:sz w:val="26"/>
          <w:szCs w:val="26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416F08" w:rsidRPr="00197F62" w:rsidP="00197F62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197F62">
        <w:rPr>
          <w:sz w:val="26"/>
          <w:szCs w:val="26"/>
        </w:rPr>
        <w:t>Суд удостоверился, что подсудим</w:t>
      </w:r>
      <w:r w:rsidRPr="00197F62" w:rsidR="001B7202">
        <w:rPr>
          <w:sz w:val="26"/>
          <w:szCs w:val="26"/>
        </w:rPr>
        <w:t xml:space="preserve">ый </w:t>
      </w:r>
      <w:r w:rsidRPr="00197F62" w:rsidR="001B7202">
        <w:rPr>
          <w:sz w:val="26"/>
          <w:szCs w:val="26"/>
        </w:rPr>
        <w:t>Таратутин</w:t>
      </w:r>
      <w:r w:rsidRPr="00197F62" w:rsidR="001B7202">
        <w:rPr>
          <w:sz w:val="26"/>
          <w:szCs w:val="26"/>
        </w:rPr>
        <w:t xml:space="preserve"> А.В</w:t>
      </w:r>
      <w:r w:rsidRPr="00197F62" w:rsidR="00496860">
        <w:rPr>
          <w:sz w:val="26"/>
          <w:szCs w:val="26"/>
        </w:rPr>
        <w:t>.</w:t>
      </w:r>
      <w:r w:rsidRPr="00197F62" w:rsidR="00496860">
        <w:rPr>
          <w:color w:val="262626"/>
          <w:sz w:val="26"/>
          <w:szCs w:val="26"/>
        </w:rPr>
        <w:t xml:space="preserve"> </w:t>
      </w:r>
      <w:r w:rsidRPr="00197F62">
        <w:rPr>
          <w:sz w:val="26"/>
          <w:szCs w:val="26"/>
        </w:rPr>
        <w:t xml:space="preserve">осознает характер и последствия заявленного </w:t>
      </w:r>
      <w:r w:rsidRPr="00197F62" w:rsidR="001B7202">
        <w:rPr>
          <w:sz w:val="26"/>
          <w:szCs w:val="26"/>
        </w:rPr>
        <w:t>им</w:t>
      </w:r>
      <w:r w:rsidRPr="00197F62">
        <w:rPr>
          <w:sz w:val="26"/>
          <w:szCs w:val="26"/>
        </w:rPr>
        <w:t xml:space="preserve"> ходатайства, ходатайство заявлено добровольно и после проведения консультаций с защитником. </w:t>
      </w:r>
    </w:p>
    <w:p w:rsidR="00416F08" w:rsidRPr="00197F62" w:rsidP="00197F62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197F62">
        <w:rPr>
          <w:sz w:val="26"/>
          <w:szCs w:val="26"/>
        </w:rPr>
        <w:t>Проверив материалы уголовного дела, суд пришел к выводу, что обвинение, с которым согласил</w:t>
      </w:r>
      <w:r w:rsidRPr="00197F62" w:rsidR="001B7202">
        <w:rPr>
          <w:sz w:val="26"/>
          <w:szCs w:val="26"/>
        </w:rPr>
        <w:t xml:space="preserve">ся </w:t>
      </w:r>
      <w:r w:rsidRPr="00197F62" w:rsidR="001B7202">
        <w:rPr>
          <w:sz w:val="26"/>
          <w:szCs w:val="26"/>
        </w:rPr>
        <w:t>Таратутин</w:t>
      </w:r>
      <w:r w:rsidRPr="00197F62" w:rsidR="001B7202">
        <w:rPr>
          <w:sz w:val="26"/>
          <w:szCs w:val="26"/>
        </w:rPr>
        <w:t xml:space="preserve"> А.В.</w:t>
      </w:r>
      <w:r w:rsidRPr="00197F62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197F62" w:rsidR="001B7202">
        <w:rPr>
          <w:rFonts w:ascii="Times New Roman" w:hAnsi="Times New Roman" w:cs="Times New Roman"/>
          <w:sz w:val="26"/>
          <w:szCs w:val="26"/>
        </w:rPr>
        <w:t>Таратутина</w:t>
      </w:r>
      <w:r w:rsidRPr="00197F62" w:rsidR="001B7202">
        <w:rPr>
          <w:rFonts w:ascii="Times New Roman" w:hAnsi="Times New Roman" w:cs="Times New Roman"/>
          <w:sz w:val="26"/>
          <w:szCs w:val="26"/>
        </w:rPr>
        <w:t xml:space="preserve"> А.В. </w:t>
      </w:r>
      <w:r w:rsidRPr="00197F62" w:rsidR="00416F0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448C3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При назначении наказания суд учитывает характер и степень общественной опасности содеянного и данные о личности подсудимо</w:t>
      </w:r>
      <w:r w:rsidRPr="00197F62" w:rsidR="001B7202">
        <w:rPr>
          <w:rFonts w:ascii="Times New Roman" w:hAnsi="Times New Roman" w:cs="Times New Roman"/>
          <w:sz w:val="26"/>
          <w:szCs w:val="26"/>
        </w:rPr>
        <w:t>го</w:t>
      </w:r>
      <w:r w:rsidRPr="00197F6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448C3" w:rsidRPr="00197F62" w:rsidP="00197F62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197F62">
        <w:rPr>
          <w:sz w:val="26"/>
          <w:szCs w:val="26"/>
        </w:rPr>
        <w:t>Таратутин</w:t>
      </w:r>
      <w:r w:rsidRPr="00197F62">
        <w:rPr>
          <w:sz w:val="26"/>
          <w:szCs w:val="26"/>
        </w:rPr>
        <w:t xml:space="preserve"> А.В. </w:t>
      </w:r>
      <w:r w:rsidRPr="00197F62">
        <w:rPr>
          <w:sz w:val="26"/>
          <w:szCs w:val="26"/>
        </w:rPr>
        <w:t xml:space="preserve">совершил преступление небольшой тяжести, ранее </w:t>
      </w:r>
      <w:r w:rsidRPr="00197F62" w:rsidR="001F3346">
        <w:rPr>
          <w:sz w:val="26"/>
          <w:szCs w:val="26"/>
        </w:rPr>
        <w:t xml:space="preserve">не </w:t>
      </w:r>
      <w:r w:rsidRPr="00197F62">
        <w:rPr>
          <w:sz w:val="26"/>
          <w:szCs w:val="26"/>
        </w:rPr>
        <w:t>судим, на учете у врач</w:t>
      </w:r>
      <w:r w:rsidRPr="00197F62">
        <w:rPr>
          <w:sz w:val="26"/>
          <w:szCs w:val="26"/>
        </w:rPr>
        <w:t>ей</w:t>
      </w:r>
      <w:r w:rsidRPr="00197F62">
        <w:rPr>
          <w:sz w:val="26"/>
          <w:szCs w:val="26"/>
        </w:rPr>
        <w:t xml:space="preserve"> психиатра</w:t>
      </w:r>
      <w:r w:rsidRPr="00197F62">
        <w:rPr>
          <w:sz w:val="26"/>
          <w:szCs w:val="26"/>
        </w:rPr>
        <w:t xml:space="preserve"> и нарколога</w:t>
      </w:r>
      <w:r w:rsidRPr="00197F62" w:rsidR="00496860">
        <w:rPr>
          <w:sz w:val="26"/>
          <w:szCs w:val="26"/>
        </w:rPr>
        <w:t xml:space="preserve"> </w:t>
      </w:r>
      <w:r w:rsidRPr="00197F62" w:rsidR="001F3346">
        <w:rPr>
          <w:sz w:val="26"/>
          <w:szCs w:val="26"/>
        </w:rPr>
        <w:t>не состоит</w:t>
      </w:r>
      <w:r w:rsidRPr="00197F62">
        <w:rPr>
          <w:sz w:val="26"/>
          <w:szCs w:val="26"/>
        </w:rPr>
        <w:t>,</w:t>
      </w:r>
      <w:r w:rsidRPr="00197F62" w:rsidR="00496860">
        <w:rPr>
          <w:sz w:val="26"/>
          <w:szCs w:val="26"/>
        </w:rPr>
        <w:t xml:space="preserve"> </w:t>
      </w:r>
      <w:r w:rsidRPr="00197F62" w:rsidR="003C0606">
        <w:rPr>
          <w:sz w:val="26"/>
          <w:szCs w:val="26"/>
        </w:rPr>
        <w:t xml:space="preserve">официально не </w:t>
      </w:r>
      <w:r w:rsidRPr="00197F62" w:rsidR="003C0606">
        <w:rPr>
          <w:sz w:val="26"/>
          <w:szCs w:val="26"/>
        </w:rPr>
        <w:t>трудоустроен</w:t>
      </w:r>
      <w:r w:rsidRPr="00197F62">
        <w:rPr>
          <w:sz w:val="26"/>
          <w:szCs w:val="26"/>
        </w:rPr>
        <w:t xml:space="preserve">, </w:t>
      </w:r>
      <w:r w:rsidRPr="00197F62">
        <w:rPr>
          <w:sz w:val="26"/>
          <w:szCs w:val="26"/>
        </w:rPr>
        <w:t>холост, детей нет,</w:t>
      </w:r>
      <w:r w:rsidRPr="00197F62" w:rsidR="00030642">
        <w:rPr>
          <w:sz w:val="26"/>
          <w:szCs w:val="26"/>
        </w:rPr>
        <w:t xml:space="preserve"> </w:t>
      </w:r>
      <w:r w:rsidRPr="00197F62">
        <w:rPr>
          <w:sz w:val="26"/>
          <w:szCs w:val="26"/>
        </w:rPr>
        <w:t>по месту жительства</w:t>
      </w:r>
      <w:r w:rsidRPr="00197F62" w:rsidR="002A31F5">
        <w:rPr>
          <w:sz w:val="26"/>
          <w:szCs w:val="26"/>
        </w:rPr>
        <w:t xml:space="preserve"> </w:t>
      </w:r>
      <w:r w:rsidRPr="00197F62">
        <w:rPr>
          <w:sz w:val="26"/>
          <w:szCs w:val="26"/>
        </w:rPr>
        <w:t xml:space="preserve">характеризуется </w:t>
      </w:r>
      <w:r w:rsidRPr="00197F62">
        <w:rPr>
          <w:sz w:val="26"/>
          <w:szCs w:val="26"/>
        </w:rPr>
        <w:t>посредственн</w:t>
      </w:r>
      <w:r w:rsidRPr="00197F62" w:rsidR="002A31F5">
        <w:rPr>
          <w:sz w:val="26"/>
          <w:szCs w:val="26"/>
        </w:rPr>
        <w:t>о</w:t>
      </w:r>
      <w:r w:rsidRPr="00197F62">
        <w:rPr>
          <w:sz w:val="26"/>
          <w:szCs w:val="26"/>
        </w:rPr>
        <w:t>.</w:t>
      </w:r>
    </w:p>
    <w:p w:rsidR="00496860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В соответствии с п.</w:t>
      </w:r>
      <w:r w:rsidRPr="00197F62" w:rsidR="002A31F5">
        <w:rPr>
          <w:rFonts w:ascii="Times New Roman" w:hAnsi="Times New Roman" w:cs="Times New Roman"/>
          <w:sz w:val="26"/>
          <w:szCs w:val="26"/>
        </w:rPr>
        <w:t xml:space="preserve"> </w:t>
      </w:r>
      <w:r w:rsidRPr="00197F62">
        <w:rPr>
          <w:rFonts w:ascii="Times New Roman" w:hAnsi="Times New Roman" w:cs="Times New Roman"/>
          <w:sz w:val="26"/>
          <w:szCs w:val="26"/>
        </w:rPr>
        <w:t>«и» ч. 1 ст. 61 УК РФ смягчающим наказание обстоятельств</w:t>
      </w:r>
      <w:r w:rsidRPr="00197F62" w:rsidR="001B7202">
        <w:rPr>
          <w:rFonts w:ascii="Times New Roman" w:hAnsi="Times New Roman" w:cs="Times New Roman"/>
          <w:sz w:val="26"/>
          <w:szCs w:val="26"/>
        </w:rPr>
        <w:t>ом</w:t>
      </w:r>
      <w:r w:rsidRPr="00197F62">
        <w:rPr>
          <w:rFonts w:ascii="Times New Roman" w:hAnsi="Times New Roman" w:cs="Times New Roman"/>
          <w:sz w:val="26"/>
          <w:szCs w:val="26"/>
        </w:rPr>
        <w:t xml:space="preserve"> суд признает активное способствование раскрытию и расследованию преступления</w:t>
      </w:r>
      <w:r w:rsidRPr="00197F62" w:rsidR="002A31F5">
        <w:rPr>
          <w:rFonts w:ascii="Times New Roman" w:hAnsi="Times New Roman" w:cs="Times New Roman"/>
          <w:sz w:val="26"/>
          <w:szCs w:val="26"/>
        </w:rPr>
        <w:t>,</w:t>
      </w:r>
      <w:r w:rsidRPr="00197F62">
        <w:rPr>
          <w:rFonts w:ascii="Times New Roman" w:hAnsi="Times New Roman" w:cs="Times New Roman"/>
          <w:sz w:val="26"/>
          <w:szCs w:val="26"/>
        </w:rPr>
        <w:t xml:space="preserve"> а также в соответствии с ч.2 ст. 61 УК РФ суд признает смягчающими наказание обстоятельствами признание вины подсудим</w:t>
      </w:r>
      <w:r w:rsidRPr="00197F62" w:rsidR="001B7202">
        <w:rPr>
          <w:rFonts w:ascii="Times New Roman" w:hAnsi="Times New Roman" w:cs="Times New Roman"/>
          <w:sz w:val="26"/>
          <w:szCs w:val="26"/>
        </w:rPr>
        <w:t>ым</w:t>
      </w:r>
      <w:r w:rsidRPr="00197F62">
        <w:rPr>
          <w:rFonts w:ascii="Times New Roman" w:hAnsi="Times New Roman" w:cs="Times New Roman"/>
          <w:sz w:val="26"/>
          <w:szCs w:val="26"/>
        </w:rPr>
        <w:t xml:space="preserve"> и чистосердечное раскаяние </w:t>
      </w:r>
      <w:r w:rsidRPr="00197F62">
        <w:rPr>
          <w:rFonts w:ascii="Times New Roman" w:hAnsi="Times New Roman" w:cs="Times New Roman"/>
          <w:sz w:val="26"/>
          <w:szCs w:val="26"/>
        </w:rPr>
        <w:t>в</w:t>
      </w:r>
      <w:r w:rsidRPr="00197F62">
        <w:rPr>
          <w:rFonts w:ascii="Times New Roman" w:hAnsi="Times New Roman" w:cs="Times New Roman"/>
          <w:sz w:val="26"/>
          <w:szCs w:val="26"/>
        </w:rPr>
        <w:t xml:space="preserve"> содеянном</w:t>
      </w:r>
      <w:r w:rsidRPr="00197F62" w:rsidR="001B7202">
        <w:rPr>
          <w:rFonts w:ascii="Times New Roman" w:hAnsi="Times New Roman" w:cs="Times New Roman"/>
          <w:sz w:val="26"/>
          <w:szCs w:val="26"/>
        </w:rPr>
        <w:t>.</w:t>
      </w:r>
    </w:p>
    <w:p w:rsidR="004540E9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Оснований для признания </w:t>
      </w:r>
      <w:r w:rsidRPr="00197F62">
        <w:rPr>
          <w:rFonts w:ascii="Times New Roman" w:hAnsi="Times New Roman" w:cs="Times New Roman"/>
          <w:sz w:val="26"/>
          <w:szCs w:val="26"/>
        </w:rPr>
        <w:t xml:space="preserve">отягчающим обстоятельством - совершения преступления в состоянии </w:t>
      </w:r>
      <w:r w:rsidRPr="00197F62">
        <w:rPr>
          <w:rFonts w:ascii="Times New Roman" w:hAnsi="Times New Roman" w:cs="Times New Roman"/>
          <w:sz w:val="26"/>
          <w:szCs w:val="26"/>
        </w:rPr>
        <w:t>опьянения, вызванного употреблением алкоголя суд не усматривает</w:t>
      </w:r>
      <w:r w:rsidRPr="00197F62">
        <w:rPr>
          <w:rFonts w:ascii="Times New Roman" w:hAnsi="Times New Roman" w:cs="Times New Roman"/>
          <w:sz w:val="26"/>
          <w:szCs w:val="26"/>
        </w:rPr>
        <w:t>.</w:t>
      </w:r>
    </w:p>
    <w:p w:rsidR="00F3507F" w:rsidRPr="00197F62" w:rsidP="00197F6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С учетом всех обстоятельств по делу в их совокупности, личности подсудимо</w:t>
      </w:r>
      <w:r w:rsidRPr="00197F62" w:rsidR="001B7202">
        <w:rPr>
          <w:rFonts w:ascii="Times New Roman" w:hAnsi="Times New Roman" w:cs="Times New Roman"/>
          <w:sz w:val="26"/>
          <w:szCs w:val="26"/>
        </w:rPr>
        <w:t>го</w:t>
      </w:r>
      <w:r w:rsidRPr="00197F62">
        <w:rPr>
          <w:rFonts w:ascii="Times New Roman" w:hAnsi="Times New Roman" w:cs="Times New Roman"/>
          <w:sz w:val="26"/>
          <w:szCs w:val="26"/>
        </w:rPr>
        <w:t xml:space="preserve">, обстоятельств совершенного преступления, тяжести преступления, смягчающих </w:t>
      </w:r>
      <w:r w:rsidRPr="00197F62">
        <w:rPr>
          <w:rFonts w:ascii="Times New Roman" w:hAnsi="Times New Roman" w:cs="Times New Roman"/>
          <w:sz w:val="26"/>
          <w:szCs w:val="26"/>
        </w:rPr>
        <w:t>наказание обстоятельств</w:t>
      </w:r>
      <w:r w:rsidRPr="00197F62" w:rsidR="0065500A">
        <w:rPr>
          <w:rFonts w:ascii="Times New Roman" w:hAnsi="Times New Roman" w:cs="Times New Roman"/>
          <w:sz w:val="26"/>
          <w:szCs w:val="26"/>
        </w:rPr>
        <w:t xml:space="preserve">, а также соблюдая требования закона об индивидуальном подходе к назначению наказания, </w:t>
      </w:r>
      <w:r w:rsidRPr="00197F62">
        <w:rPr>
          <w:rFonts w:ascii="Times New Roman" w:hAnsi="Times New Roman" w:cs="Times New Roman"/>
          <w:sz w:val="26"/>
          <w:szCs w:val="26"/>
        </w:rPr>
        <w:t>суд пришел к выводу, что подсудимо</w:t>
      </w:r>
      <w:r w:rsidRPr="00197F62" w:rsidR="001B7202">
        <w:rPr>
          <w:rFonts w:ascii="Times New Roman" w:hAnsi="Times New Roman" w:cs="Times New Roman"/>
          <w:sz w:val="26"/>
          <w:szCs w:val="26"/>
        </w:rPr>
        <w:t>му</w:t>
      </w:r>
      <w:r w:rsidRPr="00197F62">
        <w:rPr>
          <w:rFonts w:ascii="Times New Roman" w:hAnsi="Times New Roman" w:cs="Times New Roman"/>
          <w:sz w:val="26"/>
          <w:szCs w:val="26"/>
        </w:rPr>
        <w:t xml:space="preserve">, необходимо, назначить наказание в виде штрафа. </w:t>
      </w:r>
    </w:p>
    <w:p w:rsidR="00065406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</w:t>
      </w:r>
      <w:r w:rsidRPr="00197F62" w:rsidR="002120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достигнет цели наказания.</w:t>
      </w:r>
      <w:r w:rsidRPr="00197F62" w:rsidR="00F350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Исключительных обстоятельств, свидетельствующих о возможности применения стат</w:t>
      </w:r>
      <w:r w:rsidRPr="00197F62" w:rsidR="00793E11">
        <w:rPr>
          <w:rFonts w:ascii="Times New Roman" w:eastAsia="Times New Roman" w:hAnsi="Times New Roman" w:cs="Times New Roman"/>
          <w:sz w:val="26"/>
          <w:szCs w:val="26"/>
          <w:lang w:eastAsia="ru-RU"/>
        </w:rPr>
        <w:t>ьи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64 УК РФ </w:t>
      </w:r>
      <w:r w:rsidRPr="00197F62" w:rsidR="002120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делу,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имеется. </w:t>
      </w:r>
    </w:p>
    <w:p w:rsidR="002D2C7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Вещественные доказательства по делу отсутствуют.</w:t>
      </w:r>
    </w:p>
    <w:p w:rsidR="00212090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иск не заявлен.</w:t>
      </w:r>
    </w:p>
    <w:p w:rsidR="003E3967" w:rsidRPr="00197F62" w:rsidP="00197F62">
      <w:pPr>
        <w:pStyle w:val="BodyText"/>
        <w:widowControl w:val="0"/>
        <w:tabs>
          <w:tab w:val="right" w:pos="9781"/>
        </w:tabs>
        <w:ind w:right="0" w:firstLine="567"/>
        <w:rPr>
          <w:i w:val="0"/>
          <w:sz w:val="26"/>
          <w:szCs w:val="26"/>
        </w:rPr>
      </w:pPr>
      <w:r w:rsidRPr="00197F62">
        <w:rPr>
          <w:i w:val="0"/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197F62">
        <w:rPr>
          <w:rStyle w:val="apple-converted-space"/>
          <w:i w:val="0"/>
          <w:sz w:val="26"/>
          <w:szCs w:val="26"/>
          <w:shd w:val="clear" w:color="auto" w:fill="FFFFFF"/>
        </w:rPr>
        <w:t> </w:t>
      </w:r>
      <w:r w:rsidRPr="00197F62">
        <w:rPr>
          <w:rStyle w:val="snippetequal"/>
          <w:bCs/>
          <w:i w:val="0"/>
          <w:sz w:val="26"/>
          <w:szCs w:val="26"/>
          <w:bdr w:val="none" w:sz="0" w:space="0" w:color="auto" w:frame="1"/>
        </w:rPr>
        <w:t>особом порядке</w:t>
      </w:r>
      <w:r w:rsidRPr="00197F62">
        <w:rPr>
          <w:rStyle w:val="apple-converted-space"/>
          <w:bCs/>
          <w:i w:val="0"/>
          <w:sz w:val="26"/>
          <w:szCs w:val="26"/>
          <w:bdr w:val="none" w:sz="0" w:space="0" w:color="auto" w:frame="1"/>
        </w:rPr>
        <w:t> </w:t>
      </w:r>
      <w:r w:rsidRPr="00197F62">
        <w:rPr>
          <w:i w:val="0"/>
          <w:sz w:val="26"/>
          <w:szCs w:val="26"/>
        </w:rPr>
        <w:t>по правилам</w:t>
      </w:r>
      <w:r w:rsidRPr="00197F62">
        <w:rPr>
          <w:i w:val="0"/>
          <w:sz w:val="26"/>
          <w:szCs w:val="26"/>
        </w:rPr>
        <w:t xml:space="preserve"> главы </w:t>
      </w:r>
      <w:r w:rsidRPr="00197F62">
        <w:rPr>
          <w:rStyle w:val="snippetequal"/>
          <w:i w:val="0"/>
          <w:sz w:val="26"/>
          <w:szCs w:val="26"/>
        </w:rPr>
        <w:t>40</w:t>
      </w:r>
      <w:r w:rsidRPr="00197F62">
        <w:rPr>
          <w:i w:val="0"/>
          <w:sz w:val="26"/>
          <w:szCs w:val="26"/>
        </w:rPr>
        <w:t xml:space="preserve"> УПК РФ, процессуальные издержки взысканию с </w:t>
      </w:r>
      <w:r w:rsidRPr="00197F62">
        <w:rPr>
          <w:rStyle w:val="hps"/>
          <w:i w:val="0"/>
          <w:sz w:val="26"/>
          <w:szCs w:val="26"/>
        </w:rPr>
        <w:t>подсудимо</w:t>
      </w:r>
      <w:r w:rsidR="00FD04C1">
        <w:rPr>
          <w:rStyle w:val="hps"/>
          <w:i w:val="0"/>
          <w:sz w:val="26"/>
          <w:szCs w:val="26"/>
        </w:rPr>
        <w:t>го</w:t>
      </w:r>
      <w:r w:rsidRPr="00197F62">
        <w:rPr>
          <w:i w:val="0"/>
          <w:sz w:val="26"/>
          <w:szCs w:val="26"/>
        </w:rPr>
        <w:t xml:space="preserve"> не подлежат.    </w:t>
      </w:r>
    </w:p>
    <w:p w:rsidR="003E3967" w:rsidRPr="00197F62" w:rsidP="00197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303-304, 307- 310, 314-316 УПК РФ, </w:t>
      </w:r>
      <w:r w:rsidRPr="00197F62" w:rsidR="0008250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</w:p>
    <w:p w:rsidR="002D2C70" w:rsidRPr="00197F62" w:rsidP="00197F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ПРИГОВОРИЛ:</w:t>
      </w:r>
    </w:p>
    <w:p w:rsidR="00E768E3" w:rsidRPr="00197F62" w:rsidP="00197F62">
      <w:pPr>
        <w:pStyle w:val="31"/>
        <w:ind w:right="0" w:firstLine="567"/>
        <w:rPr>
          <w:color w:val="000000" w:themeColor="text1"/>
          <w:sz w:val="26"/>
          <w:szCs w:val="26"/>
        </w:rPr>
      </w:pPr>
      <w:r w:rsidRPr="00197F62">
        <w:rPr>
          <w:sz w:val="26"/>
          <w:szCs w:val="26"/>
        </w:rPr>
        <w:t xml:space="preserve">Признать </w:t>
      </w:r>
      <w:r w:rsidRPr="00197F62" w:rsidR="00A12F67">
        <w:rPr>
          <w:sz w:val="26"/>
          <w:szCs w:val="26"/>
        </w:rPr>
        <w:t>Таратутина</w:t>
      </w:r>
      <w:r w:rsidRPr="00197F62" w:rsidR="00A12F67">
        <w:rPr>
          <w:sz w:val="26"/>
          <w:szCs w:val="26"/>
        </w:rPr>
        <w:t xml:space="preserve"> Антона Вячеславовича</w:t>
      </w:r>
      <w:r w:rsidRPr="00197F62">
        <w:rPr>
          <w:sz w:val="26"/>
          <w:szCs w:val="26"/>
        </w:rPr>
        <w:t xml:space="preserve"> виновн</w:t>
      </w:r>
      <w:r w:rsidRPr="00197F62" w:rsidR="00A12F67">
        <w:rPr>
          <w:sz w:val="26"/>
          <w:szCs w:val="26"/>
        </w:rPr>
        <w:t>ым</w:t>
      </w:r>
      <w:r w:rsidRPr="00197F62">
        <w:rPr>
          <w:sz w:val="26"/>
          <w:szCs w:val="26"/>
        </w:rPr>
        <w:t xml:space="preserve"> в совершении преступления, предусмотренного ст. 319 УК РФ и назначить е</w:t>
      </w:r>
      <w:r w:rsidRPr="00197F62" w:rsidR="00A12F67">
        <w:rPr>
          <w:sz w:val="26"/>
          <w:szCs w:val="26"/>
        </w:rPr>
        <w:t>му</w:t>
      </w:r>
      <w:r w:rsidRPr="00197F62">
        <w:rPr>
          <w:sz w:val="26"/>
          <w:szCs w:val="26"/>
        </w:rPr>
        <w:t xml:space="preserve"> наказание </w:t>
      </w:r>
      <w:r w:rsidRPr="00197F62">
        <w:rPr>
          <w:spacing w:val="-1"/>
          <w:sz w:val="26"/>
          <w:szCs w:val="26"/>
        </w:rPr>
        <w:t>в виде штрафа</w:t>
      </w:r>
      <w:r w:rsidRPr="00197F62">
        <w:rPr>
          <w:spacing w:val="-1"/>
          <w:sz w:val="26"/>
          <w:szCs w:val="26"/>
        </w:rPr>
        <w:t xml:space="preserve"> </w:t>
      </w:r>
      <w:r w:rsidRPr="00197F62">
        <w:rPr>
          <w:color w:val="000000" w:themeColor="text1"/>
          <w:sz w:val="26"/>
          <w:szCs w:val="26"/>
        </w:rPr>
        <w:t xml:space="preserve">в размере </w:t>
      </w:r>
      <w:r w:rsidRPr="00197F62" w:rsidR="00925153">
        <w:rPr>
          <w:color w:val="000000" w:themeColor="text1"/>
          <w:sz w:val="26"/>
          <w:szCs w:val="26"/>
        </w:rPr>
        <w:t>5</w:t>
      </w:r>
      <w:r w:rsidRPr="00197F62">
        <w:rPr>
          <w:color w:val="000000" w:themeColor="text1"/>
          <w:sz w:val="26"/>
          <w:szCs w:val="26"/>
        </w:rPr>
        <w:t>000 (</w:t>
      </w:r>
      <w:r w:rsidRPr="00197F62" w:rsidR="00925153">
        <w:rPr>
          <w:color w:val="000000" w:themeColor="text1"/>
          <w:sz w:val="26"/>
          <w:szCs w:val="26"/>
        </w:rPr>
        <w:t>пят</w:t>
      </w:r>
      <w:r w:rsidRPr="00197F62">
        <w:rPr>
          <w:color w:val="000000" w:themeColor="text1"/>
          <w:sz w:val="26"/>
          <w:szCs w:val="26"/>
        </w:rPr>
        <w:t xml:space="preserve">ь тысяч) рублей в доход государства. </w:t>
      </w:r>
    </w:p>
    <w:p w:rsidR="00EE0475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197F62">
        <w:rPr>
          <w:rFonts w:ascii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получатель – </w:t>
      </w:r>
      <w:r w:rsidR="002779B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97F62"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:rsidR="00E65101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197F62">
        <w:rPr>
          <w:rFonts w:ascii="Times New Roman" w:hAnsi="Times New Roman" w:cs="Times New Roman"/>
          <w:sz w:val="26"/>
          <w:szCs w:val="26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793E11" w:rsidRPr="00197F62" w:rsidP="00197F62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 xml:space="preserve">Меру пресечения в </w:t>
      </w:r>
      <w:r w:rsidRPr="00197F62" w:rsidR="004B5CE7">
        <w:rPr>
          <w:rFonts w:ascii="Times New Roman" w:hAnsi="Times New Roman" w:cs="Times New Roman"/>
          <w:sz w:val="26"/>
          <w:szCs w:val="26"/>
        </w:rPr>
        <w:t>ви</w:t>
      </w:r>
      <w:r w:rsidRPr="00197F62">
        <w:rPr>
          <w:rFonts w:ascii="Times New Roman" w:hAnsi="Times New Roman" w:cs="Times New Roman"/>
          <w:sz w:val="26"/>
          <w:szCs w:val="26"/>
        </w:rPr>
        <w:t>де подписки о невыезде и надлежащем поведении, осужденно</w:t>
      </w:r>
      <w:r w:rsidR="00BB397C">
        <w:rPr>
          <w:rFonts w:ascii="Times New Roman" w:hAnsi="Times New Roman" w:cs="Times New Roman"/>
          <w:sz w:val="26"/>
          <w:szCs w:val="26"/>
        </w:rPr>
        <w:t>му</w:t>
      </w:r>
      <w:r w:rsidRPr="00197F62">
        <w:rPr>
          <w:rFonts w:ascii="Times New Roman" w:hAnsi="Times New Roman" w:cs="Times New Roman"/>
          <w:sz w:val="26"/>
          <w:szCs w:val="26"/>
        </w:rPr>
        <w:t xml:space="preserve"> </w:t>
      </w:r>
      <w:r w:rsidRPr="00197F62" w:rsidR="00A12F67">
        <w:rPr>
          <w:rFonts w:ascii="Times New Roman" w:hAnsi="Times New Roman" w:cs="Times New Roman"/>
          <w:sz w:val="26"/>
          <w:szCs w:val="26"/>
        </w:rPr>
        <w:t>Таратутину</w:t>
      </w:r>
      <w:r w:rsidRPr="00197F62" w:rsidR="00A12F67">
        <w:rPr>
          <w:rFonts w:ascii="Times New Roman" w:hAnsi="Times New Roman" w:cs="Times New Roman"/>
          <w:sz w:val="26"/>
          <w:szCs w:val="26"/>
        </w:rPr>
        <w:t xml:space="preserve"> Антон</w:t>
      </w:r>
      <w:r w:rsidR="00FD04C1">
        <w:rPr>
          <w:rFonts w:ascii="Times New Roman" w:hAnsi="Times New Roman" w:cs="Times New Roman"/>
          <w:sz w:val="26"/>
          <w:szCs w:val="26"/>
        </w:rPr>
        <w:t>у</w:t>
      </w:r>
      <w:r w:rsidRPr="00197F62" w:rsidR="00A12F67">
        <w:rPr>
          <w:rFonts w:ascii="Times New Roman" w:hAnsi="Times New Roman" w:cs="Times New Roman"/>
          <w:sz w:val="26"/>
          <w:szCs w:val="26"/>
        </w:rPr>
        <w:t xml:space="preserve"> Вячеславовичу</w:t>
      </w:r>
      <w:r w:rsidRPr="00197F62">
        <w:rPr>
          <w:rFonts w:ascii="Times New Roman" w:hAnsi="Times New Roman" w:cs="Times New Roman"/>
          <w:sz w:val="26"/>
          <w:szCs w:val="26"/>
        </w:rPr>
        <w:t xml:space="preserve"> оставить без изменения до вступления приговора в законную силу, после чего отменить.</w:t>
      </w:r>
    </w:p>
    <w:p w:rsidR="00F65E1B" w:rsidRPr="00197F62" w:rsidP="00197F62">
      <w:pPr>
        <w:pStyle w:val="BodyText"/>
        <w:widowControl w:val="0"/>
        <w:tabs>
          <w:tab w:val="right" w:pos="9360"/>
        </w:tabs>
        <w:ind w:right="0" w:firstLine="567"/>
        <w:rPr>
          <w:rStyle w:val="apple-converted-space"/>
          <w:i w:val="0"/>
          <w:sz w:val="26"/>
          <w:szCs w:val="26"/>
          <w:shd w:val="clear" w:color="auto" w:fill="FFFFFF"/>
        </w:rPr>
      </w:pPr>
      <w:r w:rsidRPr="00197F62">
        <w:rPr>
          <w:rStyle w:val="apple-converted-space"/>
          <w:i w:val="0"/>
          <w:sz w:val="26"/>
          <w:szCs w:val="26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65E1B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№41 Евпаторийского судебного района, с соблюдением требований, предусмотренных ст. 317 УПК Российской Федерации. </w:t>
      </w:r>
    </w:p>
    <w:p w:rsidR="00F65E1B" w:rsidRPr="00197F62" w:rsidP="00197F62">
      <w:pPr>
        <w:pStyle w:val="31"/>
        <w:ind w:right="0" w:firstLine="567"/>
        <w:rPr>
          <w:sz w:val="26"/>
          <w:szCs w:val="26"/>
        </w:rPr>
      </w:pPr>
      <w:r w:rsidRPr="00197F62">
        <w:rPr>
          <w:sz w:val="26"/>
          <w:szCs w:val="26"/>
        </w:rPr>
        <w:t>Осужденн</w:t>
      </w:r>
      <w:r w:rsidR="00FD04C1">
        <w:rPr>
          <w:sz w:val="26"/>
          <w:szCs w:val="26"/>
        </w:rPr>
        <w:t>ый</w:t>
      </w:r>
      <w:r w:rsidRPr="00197F62">
        <w:rPr>
          <w:sz w:val="26"/>
          <w:szCs w:val="26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FF4DE5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5E1B" w:rsidRPr="00197F62" w:rsidP="00197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F62">
        <w:rPr>
          <w:rFonts w:ascii="Times New Roman" w:hAnsi="Times New Roman" w:cs="Times New Roman"/>
          <w:sz w:val="26"/>
          <w:szCs w:val="26"/>
        </w:rPr>
        <w:t>Мировой судья</w:t>
      </w:r>
      <w:r w:rsidRPr="00197F62">
        <w:rPr>
          <w:rFonts w:ascii="Times New Roman" w:hAnsi="Times New Roman" w:cs="Times New Roman"/>
          <w:sz w:val="26"/>
          <w:szCs w:val="26"/>
        </w:rPr>
        <w:tab/>
      </w:r>
      <w:r w:rsidRPr="00197F62">
        <w:rPr>
          <w:rFonts w:ascii="Times New Roman" w:hAnsi="Times New Roman" w:cs="Times New Roman"/>
          <w:sz w:val="26"/>
          <w:szCs w:val="26"/>
        </w:rPr>
        <w:tab/>
      </w:r>
      <w:r w:rsidRPr="00197F62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197F62">
        <w:rPr>
          <w:rFonts w:ascii="Times New Roman" w:hAnsi="Times New Roman" w:cs="Times New Roman"/>
          <w:sz w:val="26"/>
          <w:szCs w:val="26"/>
        </w:rPr>
        <w:tab/>
      </w:r>
      <w:r w:rsidRPr="00197F62">
        <w:rPr>
          <w:rFonts w:ascii="Times New Roman" w:hAnsi="Times New Roman" w:cs="Times New Roman"/>
          <w:sz w:val="26"/>
          <w:szCs w:val="26"/>
        </w:rPr>
        <w:tab/>
      </w:r>
      <w:r w:rsidRPr="00197F62">
        <w:rPr>
          <w:rFonts w:ascii="Times New Roman" w:hAnsi="Times New Roman" w:cs="Times New Roman"/>
          <w:sz w:val="26"/>
          <w:szCs w:val="26"/>
        </w:rPr>
        <w:tab/>
      </w:r>
      <w:r w:rsidRPr="00197F62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197F62">
        <w:rPr>
          <w:rFonts w:ascii="Times New Roman" w:hAnsi="Times New Roman" w:cs="Times New Roman"/>
          <w:sz w:val="26"/>
          <w:szCs w:val="26"/>
        </w:rPr>
        <w:t>Кунцова</w:t>
      </w:r>
    </w:p>
    <w:sectPr w:rsidSect="00197F62">
      <w:headerReference w:type="first" r:id="rId5"/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19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140335</wp:posOffset>
              </wp:positionV>
              <wp:extent cx="2858770" cy="138430"/>
              <wp:effectExtent l="1905" t="0" r="0" b="317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7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9E">
                          <w:pPr>
                            <w:tabs>
                              <w:tab w:val="right" w:pos="4502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225.1pt;height:10.9pt;margin-top:11.05pt;margin-left:243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1019E">
                    <w:pPr>
                      <w:tabs>
                        <w:tab w:val="right" w:pos="4502"/>
                      </w:tabs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102"/>
    <w:multiLevelType w:val="multilevel"/>
    <w:tmpl w:val="17D4618E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19E181E"/>
    <w:multiLevelType w:val="multilevel"/>
    <w:tmpl w:val="E99C8F18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CA4081C"/>
    <w:multiLevelType w:val="multilevel"/>
    <w:tmpl w:val="AD5AFC80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30642"/>
    <w:rsid w:val="00065406"/>
    <w:rsid w:val="0007200C"/>
    <w:rsid w:val="0008250D"/>
    <w:rsid w:val="00100108"/>
    <w:rsid w:val="00112FAA"/>
    <w:rsid w:val="00157226"/>
    <w:rsid w:val="00197A15"/>
    <w:rsid w:val="00197F62"/>
    <w:rsid w:val="001A17BF"/>
    <w:rsid w:val="001B7202"/>
    <w:rsid w:val="001E577E"/>
    <w:rsid w:val="001F3346"/>
    <w:rsid w:val="002029EB"/>
    <w:rsid w:val="00212090"/>
    <w:rsid w:val="002779B9"/>
    <w:rsid w:val="002A31F5"/>
    <w:rsid w:val="002D2C70"/>
    <w:rsid w:val="002D3088"/>
    <w:rsid w:val="00337C67"/>
    <w:rsid w:val="003448C3"/>
    <w:rsid w:val="00365F69"/>
    <w:rsid w:val="00374EBE"/>
    <w:rsid w:val="003C0606"/>
    <w:rsid w:val="003D12B7"/>
    <w:rsid w:val="003E3967"/>
    <w:rsid w:val="00405FEC"/>
    <w:rsid w:val="00416F08"/>
    <w:rsid w:val="004540E9"/>
    <w:rsid w:val="00473890"/>
    <w:rsid w:val="00473DEC"/>
    <w:rsid w:val="0048714C"/>
    <w:rsid w:val="00496860"/>
    <w:rsid w:val="004B4A63"/>
    <w:rsid w:val="004B5CE7"/>
    <w:rsid w:val="004C2D51"/>
    <w:rsid w:val="0051019E"/>
    <w:rsid w:val="005212DA"/>
    <w:rsid w:val="00523007"/>
    <w:rsid w:val="0053488D"/>
    <w:rsid w:val="00551078"/>
    <w:rsid w:val="005C6AF2"/>
    <w:rsid w:val="006273B1"/>
    <w:rsid w:val="0065500A"/>
    <w:rsid w:val="00671CA2"/>
    <w:rsid w:val="006F4006"/>
    <w:rsid w:val="00735FE7"/>
    <w:rsid w:val="0077042F"/>
    <w:rsid w:val="00772791"/>
    <w:rsid w:val="00786177"/>
    <w:rsid w:val="00793E11"/>
    <w:rsid w:val="007D7329"/>
    <w:rsid w:val="007E5130"/>
    <w:rsid w:val="007F098B"/>
    <w:rsid w:val="0082788F"/>
    <w:rsid w:val="00833738"/>
    <w:rsid w:val="00887714"/>
    <w:rsid w:val="008B785C"/>
    <w:rsid w:val="00925153"/>
    <w:rsid w:val="009328B7"/>
    <w:rsid w:val="00957D67"/>
    <w:rsid w:val="00980869"/>
    <w:rsid w:val="009A1AD7"/>
    <w:rsid w:val="009C29D0"/>
    <w:rsid w:val="009F5BC4"/>
    <w:rsid w:val="00A101C2"/>
    <w:rsid w:val="00A12F67"/>
    <w:rsid w:val="00A65A9D"/>
    <w:rsid w:val="00A67392"/>
    <w:rsid w:val="00AA07FA"/>
    <w:rsid w:val="00AB1057"/>
    <w:rsid w:val="00AC6CC7"/>
    <w:rsid w:val="00BB397C"/>
    <w:rsid w:val="00BC47C0"/>
    <w:rsid w:val="00C20B2D"/>
    <w:rsid w:val="00C60CD8"/>
    <w:rsid w:val="00CA52EF"/>
    <w:rsid w:val="00DD0B0C"/>
    <w:rsid w:val="00DD586F"/>
    <w:rsid w:val="00E03347"/>
    <w:rsid w:val="00E04F14"/>
    <w:rsid w:val="00E56F6F"/>
    <w:rsid w:val="00E65101"/>
    <w:rsid w:val="00E768E3"/>
    <w:rsid w:val="00EE0475"/>
    <w:rsid w:val="00F3507F"/>
    <w:rsid w:val="00F65690"/>
    <w:rsid w:val="00F65E1B"/>
    <w:rsid w:val="00F755B7"/>
    <w:rsid w:val="00F810C8"/>
    <w:rsid w:val="00FD04C1"/>
    <w:rsid w:val="00FF0C65"/>
    <w:rsid w:val="00FF4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374E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4EB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pt">
    <w:name w:val="Основной текст (2) + Интервал 2 pt"/>
    <w:basedOn w:val="2"/>
    <w:uiPriority w:val="99"/>
    <w:rsid w:val="00374EBE"/>
    <w:rPr>
      <w:rFonts w:ascii="Times New Roman" w:hAnsi="Times New Roman" w:cs="Times New Roman"/>
      <w:spacing w:val="40"/>
      <w:sz w:val="26"/>
      <w:szCs w:val="26"/>
      <w:shd w:val="clear" w:color="auto" w:fill="FFFFFF"/>
      <w:lang w:val="en-US" w:eastAsia="en-US"/>
    </w:rPr>
  </w:style>
  <w:style w:type="character" w:customStyle="1" w:styleId="a1">
    <w:name w:val="Колонтитул_"/>
    <w:basedOn w:val="DefaultParagraphFont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95pt0pt">
    <w:name w:val="Колонтитул + 9;5 pt;Интервал 0 pt"/>
    <w:basedOn w:val="a1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2">
    <w:name w:val="Колонтитул"/>
    <w:basedOn w:val="a1"/>
    <w:rsid w:val="007E5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alibri">
    <w:name w:val="Основной текст (2) + Calibri"/>
    <w:basedOn w:val="2"/>
    <w:rsid w:val="007E51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3"/>
    <w:uiPriority w:val="99"/>
    <w:unhideWhenUsed/>
    <w:rsid w:val="007E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E5130"/>
  </w:style>
  <w:style w:type="paragraph" w:styleId="Footer">
    <w:name w:val="footer"/>
    <w:basedOn w:val="Normal"/>
    <w:link w:val="a4"/>
    <w:uiPriority w:val="99"/>
    <w:unhideWhenUsed/>
    <w:rsid w:val="007E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5130"/>
  </w:style>
  <w:style w:type="paragraph" w:styleId="HTMLPreformatted">
    <w:name w:val="HTML Preformatted"/>
    <w:basedOn w:val="Normal"/>
    <w:link w:val="HTML"/>
    <w:rsid w:val="00793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793E11"/>
    <w:rPr>
      <w:rFonts w:ascii="Courier New" w:eastAsia="Times New Roman" w:hAnsi="Courier New" w:cs="Courier New"/>
      <w:color w:val="00000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