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7074BC" w:rsidP="007B26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F60A55">
        <w:rPr>
          <w:rFonts w:ascii="Times New Roman" w:hAnsi="Times New Roman" w:cs="Times New Roman"/>
          <w:sz w:val="26"/>
          <w:szCs w:val="26"/>
        </w:rPr>
        <w:t>0</w:t>
      </w:r>
      <w:r w:rsidRPr="007074BC">
        <w:rPr>
          <w:rFonts w:ascii="Times New Roman" w:hAnsi="Times New Roman" w:cs="Times New Roman"/>
          <w:sz w:val="26"/>
          <w:szCs w:val="26"/>
        </w:rPr>
        <w:t>1-</w:t>
      </w:r>
      <w:r w:rsidR="00F60A55">
        <w:rPr>
          <w:rFonts w:ascii="Times New Roman" w:hAnsi="Times New Roman" w:cs="Times New Roman"/>
          <w:sz w:val="26"/>
          <w:szCs w:val="26"/>
        </w:rPr>
        <w:t>0</w:t>
      </w:r>
      <w:r w:rsidR="006C28D0">
        <w:rPr>
          <w:rFonts w:ascii="Times New Roman" w:hAnsi="Times New Roman" w:cs="Times New Roman"/>
          <w:sz w:val="26"/>
          <w:szCs w:val="26"/>
        </w:rPr>
        <w:t>29</w:t>
      </w:r>
      <w:r w:rsidR="00F60A55">
        <w:rPr>
          <w:rFonts w:ascii="Times New Roman" w:hAnsi="Times New Roman" w:cs="Times New Roman"/>
          <w:sz w:val="26"/>
          <w:szCs w:val="26"/>
        </w:rPr>
        <w:t>/41/2023</w:t>
      </w:r>
    </w:p>
    <w:p w:rsidR="001543DB" w:rsidRPr="007074BC" w:rsidP="007B26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43DB" w:rsidRPr="007074BC" w:rsidP="007B26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7B2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ноября</w:t>
      </w:r>
      <w:r w:rsidRPr="007074BC" w:rsidR="005C7517">
        <w:rPr>
          <w:rFonts w:ascii="Times New Roman" w:hAnsi="Times New Roman" w:cs="Times New Roman"/>
          <w:sz w:val="26"/>
          <w:szCs w:val="26"/>
        </w:rPr>
        <w:t xml:space="preserve"> 2023</w:t>
      </w:r>
      <w:r w:rsidRPr="007074B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г. Евпатория</w:t>
      </w:r>
    </w:p>
    <w:p w:rsidR="001543DB" w:rsidRPr="007074BC" w:rsidP="007B2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>Кунцова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Е.Г., </w:t>
      </w:r>
    </w:p>
    <w:p w:rsidR="001543DB" w:rsidRPr="007074BC" w:rsidP="007B263E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при </w:t>
      </w:r>
      <w:r w:rsidR="00931CC3">
        <w:rPr>
          <w:rFonts w:ascii="Times New Roman" w:hAnsi="Times New Roman" w:cs="Times New Roman"/>
          <w:sz w:val="26"/>
          <w:szCs w:val="26"/>
        </w:rPr>
        <w:t>секретаре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31CC3">
        <w:rPr>
          <w:rFonts w:ascii="Times New Roman" w:hAnsi="Times New Roman" w:cs="Times New Roman"/>
          <w:sz w:val="26"/>
          <w:szCs w:val="26"/>
        </w:rPr>
        <w:t>Плискачёвой</w:t>
      </w:r>
      <w:r w:rsidR="00931CC3">
        <w:rPr>
          <w:rFonts w:ascii="Times New Roman" w:hAnsi="Times New Roman" w:cs="Times New Roman"/>
          <w:sz w:val="26"/>
          <w:szCs w:val="26"/>
        </w:rPr>
        <w:t xml:space="preserve"> Д.М.,</w:t>
      </w:r>
    </w:p>
    <w:p w:rsidR="001543DB" w:rsidRPr="007074BC" w:rsidP="007B2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6C28D0">
        <w:rPr>
          <w:rFonts w:ascii="Times New Roman" w:hAnsi="Times New Roman" w:cs="Times New Roman"/>
          <w:sz w:val="26"/>
          <w:szCs w:val="26"/>
        </w:rPr>
        <w:t>Антонян</w:t>
      </w:r>
      <w:r w:rsidR="006C28D0">
        <w:rPr>
          <w:rFonts w:ascii="Times New Roman" w:hAnsi="Times New Roman" w:cs="Times New Roman"/>
          <w:sz w:val="26"/>
          <w:szCs w:val="26"/>
        </w:rPr>
        <w:t xml:space="preserve"> С.Ш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074BC" w:rsidP="007B263E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потерпевше</w:t>
      </w:r>
      <w:r w:rsidRPr="007074BC" w:rsidR="005C7517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 xml:space="preserve">     </w:t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960A76">
        <w:rPr>
          <w:rFonts w:ascii="Times New Roman" w:hAnsi="Times New Roman" w:cs="Times New Roman"/>
          <w:sz w:val="26"/>
          <w:szCs w:val="26"/>
        </w:rPr>
        <w:t>***</w:t>
      </w:r>
    </w:p>
    <w:p w:rsidR="001543DB" w:rsidRPr="007074BC" w:rsidP="007B263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подсудимо</w:t>
      </w:r>
      <w:r w:rsidR="00931CC3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6C28D0">
        <w:rPr>
          <w:rFonts w:ascii="Times New Roman" w:hAnsi="Times New Roman" w:cs="Times New Roman"/>
          <w:sz w:val="26"/>
          <w:szCs w:val="26"/>
        </w:rPr>
        <w:t>Черкасова С.С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074BC" w:rsidP="007B263E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6C28D0">
        <w:rPr>
          <w:rFonts w:ascii="Times New Roman" w:hAnsi="Times New Roman" w:cs="Times New Roman"/>
          <w:sz w:val="26"/>
          <w:szCs w:val="26"/>
        </w:rPr>
        <w:t>Жуковой А.И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074BC" w:rsidP="007B263E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уголовное дело по обвинению </w:t>
      </w:r>
      <w:r w:rsidR="006C28D0">
        <w:rPr>
          <w:rFonts w:ascii="Times New Roman" w:hAnsi="Times New Roman"/>
          <w:sz w:val="26"/>
          <w:szCs w:val="26"/>
          <w:lang w:val="ru-RU"/>
        </w:rPr>
        <w:t>Черкасова Станислава Сергеевича</w:t>
      </w:r>
      <w:r w:rsidRPr="007074BC">
        <w:rPr>
          <w:rFonts w:ascii="Times New Roman" w:hAnsi="Times New Roman"/>
          <w:sz w:val="26"/>
          <w:szCs w:val="26"/>
          <w:lang w:val="ru-RU"/>
        </w:rPr>
        <w:t>,</w:t>
      </w:r>
      <w:r w:rsidRPr="007074BC">
        <w:rPr>
          <w:rFonts w:ascii="Times New Roman" w:hAnsi="Times New Roman"/>
          <w:sz w:val="26"/>
          <w:szCs w:val="26"/>
        </w:rPr>
        <w:t xml:space="preserve"> </w:t>
      </w:r>
      <w:r w:rsidR="00960A76">
        <w:rPr>
          <w:rFonts w:ascii="Times New Roman" w:hAnsi="Times New Roman"/>
          <w:sz w:val="26"/>
          <w:szCs w:val="26"/>
          <w:lang w:val="ru-RU"/>
        </w:rPr>
        <w:t>***</w:t>
      </w:r>
      <w:r w:rsidRPr="007074BC">
        <w:rPr>
          <w:rFonts w:ascii="Times New Roman" w:hAnsi="Times New Roman"/>
          <w:sz w:val="26"/>
          <w:szCs w:val="26"/>
        </w:rPr>
        <w:t xml:space="preserve"> </w:t>
      </w:r>
    </w:p>
    <w:p w:rsidR="001543DB" w:rsidRPr="007074BC" w:rsidP="007B263E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ч. </w:t>
      </w:r>
      <w:r w:rsidR="00931CC3">
        <w:rPr>
          <w:rFonts w:ascii="Times New Roman" w:hAnsi="Times New Roman"/>
          <w:sz w:val="26"/>
          <w:szCs w:val="26"/>
          <w:lang w:val="ru-RU"/>
        </w:rPr>
        <w:t>1</w:t>
      </w:r>
      <w:r w:rsidRPr="007074BC">
        <w:rPr>
          <w:rFonts w:ascii="Times New Roman" w:hAnsi="Times New Roman"/>
          <w:sz w:val="26"/>
          <w:szCs w:val="26"/>
        </w:rPr>
        <w:t xml:space="preserve"> ст. </w:t>
      </w:r>
      <w:r w:rsidRPr="007074BC">
        <w:rPr>
          <w:rFonts w:ascii="Times New Roman" w:hAnsi="Times New Roman"/>
          <w:sz w:val="26"/>
          <w:szCs w:val="26"/>
          <w:lang w:val="ru-RU"/>
        </w:rPr>
        <w:t>11</w:t>
      </w:r>
      <w:r w:rsidR="00931CC3">
        <w:rPr>
          <w:rFonts w:ascii="Times New Roman" w:hAnsi="Times New Roman"/>
          <w:sz w:val="26"/>
          <w:szCs w:val="26"/>
          <w:lang w:val="ru-RU"/>
        </w:rPr>
        <w:t>2</w:t>
      </w:r>
      <w:r w:rsidRPr="007074BC">
        <w:rPr>
          <w:rFonts w:ascii="Times New Roman" w:hAnsi="Times New Roman"/>
          <w:sz w:val="26"/>
          <w:szCs w:val="26"/>
        </w:rPr>
        <w:t xml:space="preserve"> УК Российской Федерации, </w:t>
      </w:r>
    </w:p>
    <w:p w:rsidR="001543DB" w:rsidRPr="007074BC" w:rsidP="007B26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УСТАНОВИЛ:</w:t>
      </w:r>
    </w:p>
    <w:p w:rsidR="00391949" w:rsidRPr="000B1E4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Черкасов С.С</w:t>
      </w:r>
      <w:r w:rsidRPr="000B1E4C">
        <w:rPr>
          <w:rFonts w:ascii="Times New Roman" w:hAnsi="Times New Roman" w:cs="Times New Roman"/>
          <w:sz w:val="26"/>
          <w:szCs w:val="26"/>
        </w:rPr>
        <w:t>.</w:t>
      </w:r>
      <w:r w:rsidRPr="000B1E4C" w:rsidR="001D6ABD">
        <w:rPr>
          <w:rFonts w:ascii="Times New Roman" w:hAnsi="Times New Roman" w:cs="Times New Roman"/>
          <w:sz w:val="26"/>
          <w:szCs w:val="26"/>
        </w:rPr>
        <w:t xml:space="preserve"> </w:t>
      </w:r>
      <w:r w:rsidRPr="000B1E4C" w:rsidR="00D1785D">
        <w:rPr>
          <w:rFonts w:ascii="Times New Roman" w:hAnsi="Times New Roman" w:cs="Times New Roman"/>
          <w:sz w:val="26"/>
          <w:szCs w:val="26"/>
        </w:rPr>
        <w:t>обвиняется в совершении</w:t>
      </w:r>
      <w:r w:rsidRPr="000B1E4C" w:rsidR="00F53919">
        <w:rPr>
          <w:rFonts w:ascii="Times New Roman" w:hAnsi="Times New Roman" w:cs="Times New Roman"/>
          <w:sz w:val="26"/>
          <w:szCs w:val="26"/>
        </w:rPr>
        <w:t xml:space="preserve"> умышленного причинения</w:t>
      </w:r>
      <w:r w:rsidRPr="000B1E4C">
        <w:rPr>
          <w:rFonts w:ascii="Times New Roman" w:hAnsi="Times New Roman" w:cs="Times New Roman"/>
          <w:sz w:val="26"/>
          <w:szCs w:val="26"/>
        </w:rPr>
        <w:t xml:space="preserve"> средней тяжести вреда здоровью, не опасного для жизни человека и не повлекшего последствий, указанных в ст. 111 УК РФ, но вызвавшего </w:t>
      </w:r>
      <w:r>
        <w:rPr>
          <w:rFonts w:ascii="Times New Roman" w:hAnsi="Times New Roman" w:cs="Times New Roman"/>
          <w:sz w:val="26"/>
          <w:szCs w:val="26"/>
        </w:rPr>
        <w:t>длительное расстройство здоровья</w:t>
      </w:r>
      <w:r w:rsidRPr="000B1E4C">
        <w:rPr>
          <w:rFonts w:ascii="Times New Roman" w:hAnsi="Times New Roman" w:cs="Times New Roman"/>
          <w:sz w:val="26"/>
          <w:szCs w:val="26"/>
        </w:rPr>
        <w:t>.</w:t>
      </w:r>
    </w:p>
    <w:p w:rsidR="00B06964" w:rsidRPr="00EF1C2D" w:rsidP="007B263E">
      <w:pPr>
        <w:pStyle w:val="20"/>
        <w:shd w:val="clear" w:color="auto" w:fill="auto"/>
        <w:spacing w:after="0"/>
        <w:ind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  <w:r w:rsidRPr="00EF1C2D">
        <w:rPr>
          <w:rFonts w:ascii="Times New Roman" w:hAnsi="Times New Roman" w:cs="Times New Roman"/>
          <w:sz w:val="26"/>
          <w:szCs w:val="26"/>
        </w:rPr>
        <w:t xml:space="preserve">, в ходе конфликта, возникшего на почве личных неприязненных отношений, с ранее незнакомым ему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EF1C2D">
        <w:rPr>
          <w:rFonts w:ascii="Times New Roman" w:hAnsi="Times New Roman" w:cs="Times New Roman"/>
          <w:sz w:val="26"/>
          <w:szCs w:val="26"/>
        </w:rPr>
        <w:t xml:space="preserve"> умышленно, то </w:t>
      </w:r>
      <w:r w:rsidRPr="00EF1C2D">
        <w:rPr>
          <w:rFonts w:ascii="Times New Roman" w:hAnsi="Times New Roman" w:cs="Times New Roman"/>
          <w:sz w:val="26"/>
          <w:szCs w:val="26"/>
        </w:rPr>
        <w:t>есть</w:t>
      </w:r>
      <w:r w:rsidRPr="00EF1C2D">
        <w:rPr>
          <w:rFonts w:ascii="Times New Roman" w:hAnsi="Times New Roman" w:cs="Times New Roman"/>
          <w:sz w:val="26"/>
          <w:szCs w:val="26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EF1C2D">
        <w:rPr>
          <w:rFonts w:ascii="Times New Roman" w:hAnsi="Times New Roman" w:cs="Times New Roman"/>
          <w:sz w:val="26"/>
          <w:szCs w:val="26"/>
        </w:rPr>
        <w:t xml:space="preserve"> нанес один удар кулаком правой руки в область лица последнего, причинив последнему при этом телесные повреждения в виде закрытого перелома внутренней и нижней стенок левой орбиты. Согласно заключению эксперта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EF1C2D">
        <w:rPr>
          <w:rFonts w:ascii="Times New Roman" w:hAnsi="Times New Roman" w:cs="Times New Roman"/>
          <w:sz w:val="26"/>
          <w:szCs w:val="26"/>
        </w:rPr>
        <w:t xml:space="preserve"> обнаружены телесные повреждения в виде ссадины в проекции правого локтевого сустава (</w:t>
      </w:r>
      <w:r w:rsidRPr="00EF1C2D">
        <w:rPr>
          <w:rFonts w:ascii="Times New Roman" w:hAnsi="Times New Roman" w:cs="Times New Roman"/>
          <w:sz w:val="26"/>
          <w:szCs w:val="26"/>
        </w:rPr>
        <w:t>зажившая</w:t>
      </w:r>
      <w:r w:rsidRPr="00EF1C2D">
        <w:rPr>
          <w:rFonts w:ascii="Times New Roman" w:hAnsi="Times New Roman" w:cs="Times New Roman"/>
          <w:sz w:val="26"/>
          <w:szCs w:val="26"/>
        </w:rPr>
        <w:t xml:space="preserve"> на момент экспертизы); кровоподтека и ссадин на веках левого глаза, закрытых переломов внутренней и нижней стенок левой орбиты (подтвержденного рентгенологическими исследованиями и операцией), которые образовались от действия тупых предметов. В связи с отсутствием в представленных медицинских документах подробного описания морфологических характеристик повреждений и виде кровоподтека и ссадин в области левого глаза на момент обращения за медицинской помощью, установить срок их образования не представляется возможным. Срок образования закрытых переломов внутренний и нижней стенок левой орбиты, учитывая отсутствие признаков консолидации, порядка 1-14 суток назад от момента производства компьютерных томографий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EF1C2D">
        <w:rPr>
          <w:rFonts w:ascii="Times New Roman" w:hAnsi="Times New Roman" w:cs="Times New Roman"/>
          <w:sz w:val="26"/>
          <w:szCs w:val="26"/>
        </w:rPr>
        <w:t xml:space="preserve"> Срок образования ссадины в проекции правого локтевого сустава порядка 14-21 дня назад от момента экспертизы. </w:t>
      </w:r>
      <w:r w:rsidRPr="00EF1C2D">
        <w:rPr>
          <w:rFonts w:ascii="Times New Roman" w:hAnsi="Times New Roman" w:cs="Times New Roman"/>
          <w:sz w:val="26"/>
          <w:szCs w:val="26"/>
        </w:rPr>
        <w:t xml:space="preserve">По степени причиненного вреда здоровью, указанные телесные повреждения подразделяются: - ссадина в проекции правого локтевого сустава, кровоподтек и ссадины </w:t>
      </w:r>
      <w:r w:rsidRPr="00EF1C2D">
        <w:rPr>
          <w:rStyle w:val="50"/>
          <w:rFonts w:eastAsia="Cambria"/>
          <w:i w:val="0"/>
          <w:sz w:val="26"/>
          <w:szCs w:val="26"/>
        </w:rPr>
        <w:t>в области левого глаза - не повлекли за собой -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</w:t>
      </w:r>
      <w:r w:rsidRPr="00EF1C2D">
        <w:rPr>
          <w:rStyle w:val="50"/>
          <w:rFonts w:eastAsia="Cambria"/>
          <w:sz w:val="26"/>
          <w:szCs w:val="26"/>
        </w:rPr>
        <w:t xml:space="preserve"> </w:t>
      </w:r>
      <w:r w:rsidRPr="00EF1C2D">
        <w:rPr>
          <w:rFonts w:ascii="Times New Roman" w:hAnsi="Times New Roman" w:cs="Times New Roman"/>
          <w:sz w:val="26"/>
          <w:szCs w:val="26"/>
        </w:rPr>
        <w:t>(согласно 11.9 «Приказа Министерства здравоохранения и социального развития РФ от 24 апреля 2008 года № 194н «Об</w:t>
      </w:r>
      <w:r w:rsidRPr="00EF1C2D">
        <w:rPr>
          <w:rFonts w:ascii="Times New Roman" w:hAnsi="Times New Roman" w:cs="Times New Roman"/>
          <w:sz w:val="26"/>
          <w:szCs w:val="26"/>
        </w:rPr>
        <w:t xml:space="preserve"> </w:t>
      </w:r>
      <w:r w:rsidRPr="00EF1C2D">
        <w:rPr>
          <w:rFonts w:ascii="Times New Roman" w:hAnsi="Times New Roman" w:cs="Times New Roman"/>
          <w:sz w:val="26"/>
          <w:szCs w:val="26"/>
        </w:rPr>
        <w:t xml:space="preserve">утверждении медицинских критериев определения степени тяжести вреда, причиненного здоровью человека»); - закрытые переломы внутренней и нижней стенок левой орбиты причинили СРЕДНЕЙ тяжести вред здоровью, как повлекшие временное нарушение функции органов и (или) систем (временная </w:t>
      </w:r>
      <w:r w:rsidRPr="00EF1C2D">
        <w:rPr>
          <w:rFonts w:ascii="Times New Roman" w:hAnsi="Times New Roman" w:cs="Times New Roman"/>
          <w:sz w:val="26"/>
          <w:szCs w:val="26"/>
        </w:rPr>
        <w:t xml:space="preserve">нетрудоспособность), продолжительностью свыше трех недель (более 21 дня) </w:t>
      </w:r>
      <w:r w:rsidRPr="00EF1C2D">
        <w:rPr>
          <w:rStyle w:val="22"/>
          <w:rFonts w:eastAsia="Cambria"/>
          <w:i w:val="0"/>
          <w:sz w:val="26"/>
          <w:szCs w:val="26"/>
        </w:rPr>
        <w:t>(согласно п.7.1.</w:t>
      </w:r>
      <w:r w:rsidRPr="00EF1C2D">
        <w:rPr>
          <w:rStyle w:val="22"/>
          <w:rFonts w:eastAsia="Cambria"/>
          <w:i w:val="0"/>
          <w:sz w:val="26"/>
          <w:szCs w:val="26"/>
        </w:rPr>
        <w:t xml:space="preserve"> </w:t>
      </w:r>
      <w:r w:rsidRPr="00EF1C2D">
        <w:rPr>
          <w:rStyle w:val="22"/>
          <w:rFonts w:eastAsia="Cambria"/>
          <w:i w:val="0"/>
          <w:sz w:val="26"/>
          <w:szCs w:val="26"/>
        </w:rPr>
        <w:t>«Медицинских критериев определения степени тяжести вреда, причиненного здоровью человека», утвержденных Приказом М3 и СР РФ от 24 апреля 2008 года № 194н).</w:t>
      </w:r>
    </w:p>
    <w:p w:rsidR="00B52814" w:rsidRPr="000B1E4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C2D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EF1C2D" w:rsidR="002934C7">
        <w:rPr>
          <w:rFonts w:ascii="Times New Roman" w:hAnsi="Times New Roman" w:cs="Times New Roman"/>
          <w:sz w:val="26"/>
          <w:szCs w:val="26"/>
        </w:rPr>
        <w:t>потерпевший</w:t>
      </w:r>
      <w:r w:rsidRPr="00EF1C2D" w:rsidR="001E3EC5">
        <w:rPr>
          <w:rFonts w:ascii="Times New Roman" w:hAnsi="Times New Roman" w:cs="Times New Roman"/>
          <w:sz w:val="26"/>
          <w:szCs w:val="26"/>
        </w:rPr>
        <w:t xml:space="preserve"> </w:t>
      </w:r>
      <w:r w:rsidRPr="00EF1C2D">
        <w:rPr>
          <w:rFonts w:ascii="Times New Roman" w:hAnsi="Times New Roman" w:cs="Times New Roman"/>
          <w:sz w:val="26"/>
          <w:szCs w:val="26"/>
        </w:rPr>
        <w:t xml:space="preserve">по уголовному делу </w:t>
      </w:r>
      <w:r w:rsidR="00960A76">
        <w:rPr>
          <w:rFonts w:ascii="Times New Roman" w:hAnsi="Times New Roman" w:cs="Times New Roman"/>
          <w:sz w:val="26"/>
          <w:szCs w:val="26"/>
        </w:rPr>
        <w:t>***</w:t>
      </w:r>
      <w:r w:rsidRPr="00EF1C2D" w:rsidR="00D12AC0">
        <w:rPr>
          <w:rFonts w:ascii="Times New Roman" w:hAnsi="Times New Roman" w:cs="Times New Roman"/>
          <w:sz w:val="26"/>
          <w:szCs w:val="26"/>
        </w:rPr>
        <w:t xml:space="preserve"> </w:t>
      </w:r>
      <w:r w:rsidRPr="00EF1C2D">
        <w:rPr>
          <w:rFonts w:ascii="Times New Roman" w:hAnsi="Times New Roman" w:cs="Times New Roman"/>
          <w:sz w:val="26"/>
          <w:szCs w:val="26"/>
        </w:rPr>
        <w:t>заявил ходатайств</w:t>
      </w:r>
      <w:r w:rsidRPr="00EF1C2D" w:rsidR="006809B9">
        <w:rPr>
          <w:rFonts w:ascii="Times New Roman" w:hAnsi="Times New Roman" w:cs="Times New Roman"/>
          <w:sz w:val="26"/>
          <w:szCs w:val="26"/>
        </w:rPr>
        <w:t>о о прекращении уголовного</w:t>
      </w:r>
      <w:r w:rsidRPr="000B1E4C" w:rsidR="006809B9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0B1E4C">
        <w:rPr>
          <w:rFonts w:ascii="Times New Roman" w:hAnsi="Times New Roman" w:cs="Times New Roman"/>
          <w:sz w:val="26"/>
          <w:szCs w:val="26"/>
        </w:rPr>
        <w:t xml:space="preserve">в отношении </w:t>
      </w:r>
      <w:r w:rsidR="00EF1C2D">
        <w:rPr>
          <w:rFonts w:ascii="Times New Roman" w:hAnsi="Times New Roman" w:cs="Times New Roman"/>
          <w:sz w:val="26"/>
          <w:szCs w:val="26"/>
        </w:rPr>
        <w:t>Черкасова С.С</w:t>
      </w:r>
      <w:r w:rsidRPr="000B1E4C" w:rsidR="00624E62">
        <w:rPr>
          <w:rFonts w:ascii="Times New Roman" w:hAnsi="Times New Roman" w:cs="Times New Roman"/>
          <w:sz w:val="26"/>
          <w:szCs w:val="26"/>
        </w:rPr>
        <w:t>.</w:t>
      </w:r>
      <w:r w:rsidRPr="000B1E4C">
        <w:rPr>
          <w:rStyle w:val="hps"/>
          <w:rFonts w:ascii="Times New Roman" w:hAnsi="Times New Roman" w:cs="Times New Roman"/>
          <w:sz w:val="26"/>
          <w:szCs w:val="26"/>
        </w:rPr>
        <w:t>,</w:t>
      </w:r>
      <w:r w:rsidRPr="000B1E4C">
        <w:rPr>
          <w:rFonts w:ascii="Times New Roman" w:hAnsi="Times New Roman" w:cs="Times New Roman"/>
          <w:sz w:val="26"/>
          <w:szCs w:val="26"/>
        </w:rPr>
        <w:t xml:space="preserve"> обвиняемо</w:t>
      </w:r>
      <w:r w:rsidRPr="000B1E4C" w:rsidR="00624E62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в совершении указанного преступления, в связи с примирением</w:t>
      </w:r>
      <w:r w:rsidRPr="000B1E4C" w:rsidR="006809B9">
        <w:rPr>
          <w:rFonts w:ascii="Times New Roman" w:hAnsi="Times New Roman" w:cs="Times New Roman"/>
          <w:sz w:val="26"/>
          <w:szCs w:val="26"/>
        </w:rPr>
        <w:t xml:space="preserve"> сторон. </w:t>
      </w:r>
      <w:r w:rsidRPr="000B1E4C">
        <w:rPr>
          <w:rFonts w:ascii="Times New Roman" w:hAnsi="Times New Roman" w:cs="Times New Roman"/>
          <w:sz w:val="26"/>
          <w:szCs w:val="26"/>
        </w:rPr>
        <w:t>В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обоснование ходатайства указал, что </w:t>
      </w:r>
      <w:r w:rsidRPr="000B1E4C" w:rsidR="002934C7">
        <w:rPr>
          <w:rFonts w:ascii="Times New Roman" w:hAnsi="Times New Roman" w:cs="Times New Roman"/>
          <w:sz w:val="26"/>
          <w:szCs w:val="26"/>
        </w:rPr>
        <w:t>с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ым</w:t>
      </w:r>
      <w:r w:rsidRPr="000B1E4C" w:rsidR="002934C7">
        <w:rPr>
          <w:rFonts w:ascii="Times New Roman" w:hAnsi="Times New Roman" w:cs="Times New Roman"/>
          <w:sz w:val="26"/>
          <w:szCs w:val="26"/>
        </w:rPr>
        <w:t xml:space="preserve"> он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примирил</w:t>
      </w:r>
      <w:r w:rsidRPr="000B1E4C" w:rsidR="002934C7">
        <w:rPr>
          <w:rFonts w:ascii="Times New Roman" w:hAnsi="Times New Roman" w:cs="Times New Roman"/>
          <w:sz w:val="26"/>
          <w:szCs w:val="26"/>
        </w:rPr>
        <w:t>ся</w:t>
      </w:r>
      <w:r w:rsidRPr="000B1E4C">
        <w:rPr>
          <w:rFonts w:ascii="Times New Roman" w:hAnsi="Times New Roman" w:cs="Times New Roman"/>
          <w:sz w:val="26"/>
          <w:szCs w:val="26"/>
        </w:rPr>
        <w:t>, претензий материального и морального характера к подсудимо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 w:rsidR="002934C7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>не име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ет, причиненный </w:t>
      </w:r>
      <w:r w:rsidRPr="000B1E4C" w:rsidR="002934C7">
        <w:rPr>
          <w:rFonts w:ascii="Times New Roman" w:hAnsi="Times New Roman" w:cs="Times New Roman"/>
          <w:sz w:val="26"/>
          <w:szCs w:val="26"/>
        </w:rPr>
        <w:t>ему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вред подсудим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ым</w:t>
      </w:r>
      <w:r w:rsidRPr="000B1E4C">
        <w:rPr>
          <w:rFonts w:ascii="Times New Roman" w:hAnsi="Times New Roman" w:cs="Times New Roman"/>
          <w:sz w:val="26"/>
          <w:szCs w:val="26"/>
        </w:rPr>
        <w:t xml:space="preserve"> был заглажен</w:t>
      </w:r>
      <w:r w:rsidRPr="000B1E4C" w:rsidR="001E3EC5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0B1E4C">
        <w:rPr>
          <w:rFonts w:ascii="Times New Roman" w:hAnsi="Times New Roman" w:cs="Times New Roman"/>
          <w:sz w:val="26"/>
          <w:szCs w:val="26"/>
        </w:rPr>
        <w:t xml:space="preserve">, последствия прекращения уголовного дела </w:t>
      </w:r>
      <w:r w:rsidRPr="000B1E4C" w:rsidR="005A150C">
        <w:rPr>
          <w:rFonts w:ascii="Times New Roman" w:hAnsi="Times New Roman" w:cs="Times New Roman"/>
          <w:sz w:val="26"/>
          <w:szCs w:val="26"/>
        </w:rPr>
        <w:t>ему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ясны и понятны.</w:t>
      </w:r>
    </w:p>
    <w:p w:rsidR="001E3EC5" w:rsidRPr="000B1E4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Подсу</w:t>
      </w:r>
      <w:r w:rsidRPr="000B1E4C" w:rsidR="002934C7">
        <w:rPr>
          <w:rFonts w:ascii="Times New Roman" w:hAnsi="Times New Roman" w:cs="Times New Roman"/>
          <w:sz w:val="26"/>
          <w:szCs w:val="26"/>
        </w:rPr>
        <w:t>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ый</w:t>
      </w:r>
      <w:r w:rsidRPr="000B1E4C" w:rsidR="00C5401B">
        <w:rPr>
          <w:rFonts w:ascii="Times New Roman" w:hAnsi="Times New Roman" w:cs="Times New Roman"/>
          <w:sz w:val="26"/>
          <w:szCs w:val="26"/>
        </w:rPr>
        <w:t xml:space="preserve"> </w:t>
      </w:r>
      <w:r w:rsidR="00EF1C2D">
        <w:rPr>
          <w:rFonts w:ascii="Times New Roman" w:hAnsi="Times New Roman" w:cs="Times New Roman"/>
          <w:sz w:val="26"/>
          <w:szCs w:val="26"/>
        </w:rPr>
        <w:t>Черкасов С.С.</w:t>
      </w:r>
      <w:r w:rsidRPr="000B1E4C" w:rsidR="00624E62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>в своем письменном заявлении также просил прекратить в отношении н</w:t>
      </w:r>
      <w:r w:rsidRPr="000B1E4C" w:rsidR="00C5401B">
        <w:rPr>
          <w:rFonts w:ascii="Times New Roman" w:hAnsi="Times New Roman" w:cs="Times New Roman"/>
          <w:sz w:val="26"/>
          <w:szCs w:val="26"/>
        </w:rPr>
        <w:t>е</w:t>
      </w:r>
      <w:r w:rsidRPr="000B1E4C" w:rsidR="00624E62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уголовное дело за примирением сторон, заявив об этом и в судебном заседании. Указал, что 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возместил причиненный </w:t>
      </w:r>
      <w:r w:rsidRPr="000B1E4C" w:rsidR="00DE7502">
        <w:rPr>
          <w:rFonts w:ascii="Times New Roman" w:hAnsi="Times New Roman" w:cs="Times New Roman"/>
          <w:sz w:val="26"/>
          <w:szCs w:val="26"/>
        </w:rPr>
        <w:t>потерпевшему моральный</w:t>
      </w:r>
      <w:r w:rsidR="00EF1C2D">
        <w:rPr>
          <w:rFonts w:ascii="Times New Roman" w:hAnsi="Times New Roman" w:cs="Times New Roman"/>
          <w:sz w:val="26"/>
          <w:szCs w:val="26"/>
        </w:rPr>
        <w:t xml:space="preserve"> </w:t>
      </w:r>
      <w:r w:rsidRPr="000B1E4C" w:rsidR="00DE7502">
        <w:rPr>
          <w:rFonts w:ascii="Times New Roman" w:hAnsi="Times New Roman" w:cs="Times New Roman"/>
          <w:sz w:val="26"/>
          <w:szCs w:val="26"/>
        </w:rPr>
        <w:t>вред</w:t>
      </w:r>
      <w:r w:rsidRPr="000B1E4C" w:rsidR="00C5401B">
        <w:rPr>
          <w:rFonts w:ascii="Times New Roman" w:hAnsi="Times New Roman" w:cs="Times New Roman"/>
          <w:sz w:val="26"/>
          <w:szCs w:val="26"/>
        </w:rPr>
        <w:t>, попросил прощение</w:t>
      </w:r>
      <w:r w:rsidRPr="000B1E4C">
        <w:rPr>
          <w:rFonts w:ascii="Times New Roman" w:hAnsi="Times New Roman" w:cs="Times New Roman"/>
          <w:sz w:val="26"/>
          <w:szCs w:val="26"/>
        </w:rPr>
        <w:t xml:space="preserve"> и последний претензий к не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не имеет, они примирились, последствия прекращения уголовного дела е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понятны. </w:t>
      </w:r>
    </w:p>
    <w:p w:rsidR="001E3EC5" w:rsidRPr="000B1E4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Защитник подсудимо</w:t>
      </w:r>
      <w:r w:rsidRPr="000B1E4C" w:rsidR="002934C7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– адвокат </w:t>
      </w:r>
      <w:r w:rsidR="00EF1C2D">
        <w:rPr>
          <w:rFonts w:ascii="Times New Roman" w:hAnsi="Times New Roman" w:cs="Times New Roman"/>
          <w:sz w:val="26"/>
          <w:szCs w:val="26"/>
        </w:rPr>
        <w:t>Жукова А.И</w:t>
      </w:r>
      <w:r w:rsidRPr="000B1E4C" w:rsidR="0088618C">
        <w:rPr>
          <w:rFonts w:ascii="Times New Roman" w:hAnsi="Times New Roman" w:cs="Times New Roman"/>
          <w:sz w:val="26"/>
          <w:szCs w:val="26"/>
        </w:rPr>
        <w:t>.</w:t>
      </w:r>
      <w:r w:rsidRPr="000B1E4C">
        <w:rPr>
          <w:rFonts w:ascii="Times New Roman" w:hAnsi="Times New Roman" w:cs="Times New Roman"/>
          <w:sz w:val="26"/>
          <w:szCs w:val="26"/>
        </w:rPr>
        <w:t xml:space="preserve"> не возражал</w:t>
      </w:r>
      <w:r w:rsidR="00EF1C2D">
        <w:rPr>
          <w:rFonts w:ascii="Times New Roman" w:hAnsi="Times New Roman" w:cs="Times New Roman"/>
          <w:sz w:val="26"/>
          <w:szCs w:val="26"/>
        </w:rPr>
        <w:t>а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против удовлетворения заявленного потерпевш</w:t>
      </w:r>
      <w:r w:rsidRPr="000B1E4C" w:rsidR="002934C7">
        <w:rPr>
          <w:rFonts w:ascii="Times New Roman" w:hAnsi="Times New Roman" w:cs="Times New Roman"/>
          <w:sz w:val="26"/>
          <w:szCs w:val="26"/>
        </w:rPr>
        <w:t>им</w:t>
      </w:r>
      <w:r w:rsidRPr="000B1E4C">
        <w:rPr>
          <w:rFonts w:ascii="Times New Roman" w:hAnsi="Times New Roman" w:cs="Times New Roman"/>
          <w:sz w:val="26"/>
          <w:szCs w:val="26"/>
        </w:rPr>
        <w:t xml:space="preserve"> ходатайства о прекращении уголовного дела.</w:t>
      </w:r>
    </w:p>
    <w:p w:rsidR="001E3EC5" w:rsidRPr="000B1E4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Государственный обвинитель в судебном заседании против прекращения данного уголовного дела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 возражал, поскольку вследствие прекращения уголовного дела не будут достигнуты цели </w:t>
      </w:r>
      <w:r w:rsidRPr="000B1E4C" w:rsidR="00DE7502">
        <w:rPr>
          <w:rFonts w:ascii="Times New Roman" w:hAnsi="Times New Roman" w:cs="Times New Roman"/>
          <w:sz w:val="26"/>
          <w:szCs w:val="26"/>
        </w:rPr>
        <w:t xml:space="preserve">уголовного </w:t>
      </w:r>
      <w:r w:rsidR="00EF1C2D">
        <w:rPr>
          <w:rFonts w:ascii="Times New Roman" w:hAnsi="Times New Roman" w:cs="Times New Roman"/>
          <w:sz w:val="26"/>
          <w:szCs w:val="26"/>
        </w:rPr>
        <w:t>наказания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. </w:t>
      </w:r>
      <w:r w:rsidRPr="000B1E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EC5" w:rsidRPr="000B1E4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Согласно ст. 25 УПК РФ суд на основании заявления потерпевше</w:t>
      </w:r>
      <w:r w:rsidRPr="000B1E4C" w:rsidR="00506AEA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7074B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7074B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7074B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Так, 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 w:rsidR="004F7221">
        <w:rPr>
          <w:rFonts w:ascii="Times New Roman" w:hAnsi="Times New Roman" w:cs="Times New Roman"/>
          <w:sz w:val="26"/>
          <w:szCs w:val="26"/>
        </w:rPr>
        <w:t xml:space="preserve"> </w:t>
      </w:r>
      <w:r w:rsidR="00EF1C2D">
        <w:rPr>
          <w:rFonts w:ascii="Times New Roman" w:hAnsi="Times New Roman" w:cs="Times New Roman"/>
          <w:sz w:val="26"/>
          <w:szCs w:val="26"/>
        </w:rPr>
        <w:t>Черкасов С.С.</w:t>
      </w:r>
      <w:r w:rsidRPr="007074BC" w:rsidR="001C4A0F">
        <w:rPr>
          <w:rFonts w:ascii="Times New Roman" w:hAnsi="Times New Roman" w:cs="Times New Roman"/>
          <w:sz w:val="26"/>
          <w:szCs w:val="26"/>
        </w:rPr>
        <w:t xml:space="preserve"> </w:t>
      </w:r>
      <w:r w:rsidR="00EF1C2D">
        <w:rPr>
          <w:rFonts w:ascii="Times New Roman" w:hAnsi="Times New Roman" w:cs="Times New Roman"/>
          <w:sz w:val="26"/>
          <w:szCs w:val="26"/>
        </w:rPr>
        <w:t>юридически</w:t>
      </w:r>
      <w:r w:rsidRPr="007074BC">
        <w:rPr>
          <w:rFonts w:ascii="Times New Roman" w:hAnsi="Times New Roman" w:cs="Times New Roman"/>
          <w:sz w:val="26"/>
          <w:szCs w:val="26"/>
        </w:rPr>
        <w:t xml:space="preserve"> не судим, преступление, в совершении которого он обвиняется</w:t>
      </w:r>
      <w:r w:rsidRPr="007074BC" w:rsidR="00380716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относится к категории преступлений небольшой тяжести. </w:t>
      </w:r>
    </w:p>
    <w:p w:rsidR="001E3EC5" w:rsidRPr="007074B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совершил действия, направленные на заглаживани</w:t>
      </w:r>
      <w:r w:rsidRPr="007074BC" w:rsidR="008502EF">
        <w:rPr>
          <w:rFonts w:ascii="Times New Roman" w:hAnsi="Times New Roman" w:cs="Times New Roman"/>
          <w:sz w:val="26"/>
          <w:szCs w:val="26"/>
        </w:rPr>
        <w:t>е причиненного вреда, возместил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причиненный преступлением </w:t>
      </w:r>
      <w:r w:rsidRPr="007074BC" w:rsidR="00DE7502">
        <w:rPr>
          <w:rFonts w:ascii="Times New Roman" w:hAnsi="Times New Roman" w:cs="Times New Roman"/>
          <w:sz w:val="26"/>
          <w:szCs w:val="26"/>
        </w:rPr>
        <w:t>моральный вред</w:t>
      </w:r>
      <w:r w:rsidRPr="007074BC">
        <w:rPr>
          <w:rFonts w:ascii="Times New Roman" w:hAnsi="Times New Roman" w:cs="Times New Roman"/>
          <w:sz w:val="26"/>
          <w:szCs w:val="26"/>
        </w:rPr>
        <w:t>,</w:t>
      </w:r>
      <w:r w:rsidRPr="007074BC" w:rsidR="004F7221">
        <w:rPr>
          <w:rFonts w:ascii="Times New Roman" w:hAnsi="Times New Roman" w:cs="Times New Roman"/>
          <w:sz w:val="26"/>
          <w:szCs w:val="26"/>
        </w:rPr>
        <w:t xml:space="preserve"> извинил</w:t>
      </w:r>
      <w:r w:rsidR="001C4A0F">
        <w:rPr>
          <w:rFonts w:ascii="Times New Roman" w:hAnsi="Times New Roman" w:cs="Times New Roman"/>
          <w:sz w:val="26"/>
          <w:szCs w:val="26"/>
        </w:rPr>
        <w:t>ся</w:t>
      </w:r>
      <w:r w:rsidRPr="007074BC" w:rsidR="004F7221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претензий к не</w:t>
      </w:r>
      <w:r w:rsidR="001C4A0F">
        <w:rPr>
          <w:rFonts w:ascii="Times New Roman" w:hAnsi="Times New Roman" w:cs="Times New Roman"/>
          <w:sz w:val="26"/>
          <w:szCs w:val="26"/>
        </w:rPr>
        <w:t>му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потерпевший не имеет, что усматривается из представленного заявления. Потерпевший и 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 w:rsidR="008502EF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примирились.</w:t>
      </w:r>
    </w:p>
    <w:p w:rsidR="001E3EC5" w:rsidRPr="007074BC" w:rsidP="007B263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74BC"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 w:rsidR="001C4A0F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7074BC">
        <w:rPr>
          <w:rFonts w:ascii="Times New Roman" w:eastAsia="Times New Roman" w:hAnsi="Times New Roman" w:cs="Times New Roman"/>
          <w:sz w:val="26"/>
          <w:szCs w:val="2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7074B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п. 32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7074BC">
        <w:rPr>
          <w:rFonts w:ascii="Times New Roman" w:hAnsi="Times New Roman" w:cs="Times New Roman"/>
          <w:sz w:val="26"/>
          <w:szCs w:val="26"/>
        </w:rPr>
        <w:t xml:space="preserve">остановления Пленума Верховного Суда Российской Федерации </w:t>
      </w:r>
      <w:r w:rsidRPr="007074BC" w:rsidR="00380716">
        <w:rPr>
          <w:rFonts w:ascii="Times New Roman" w:hAnsi="Times New Roman" w:cs="Times New Roman"/>
          <w:sz w:val="26"/>
          <w:szCs w:val="26"/>
        </w:rPr>
        <w:t>№</w:t>
      </w:r>
      <w:r w:rsidRPr="007074BC">
        <w:rPr>
          <w:rFonts w:ascii="Times New Roman" w:hAnsi="Times New Roman" w:cs="Times New Roman"/>
          <w:sz w:val="26"/>
          <w:szCs w:val="26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</w:t>
      </w:r>
      <w:r w:rsidRPr="007074BC">
        <w:rPr>
          <w:rFonts w:ascii="Times New Roman" w:hAnsi="Times New Roman" w:cs="Times New Roman"/>
          <w:sz w:val="26"/>
          <w:szCs w:val="26"/>
        </w:rPr>
        <w:t xml:space="preserve">и законных интересов личности, отвечает ли требованиям справедливости и целям правосудия. </w:t>
      </w:r>
    </w:p>
    <w:p w:rsidR="001E3EC5" w:rsidRPr="007074B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="003353FC">
        <w:rPr>
          <w:rFonts w:ascii="Times New Roman" w:hAnsi="Times New Roman" w:cs="Times New Roman"/>
          <w:sz w:val="26"/>
          <w:szCs w:val="26"/>
        </w:rPr>
        <w:t>Черкасовым С.С.</w:t>
      </w:r>
      <w:r w:rsidRPr="007074BC" w:rsidR="001C4A0F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деяния, сведения о е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и предупреждению совершения</w:t>
      </w:r>
      <w:r w:rsidRPr="007074BC" w:rsidR="00C304C8">
        <w:rPr>
          <w:rFonts w:ascii="Times New Roman" w:hAnsi="Times New Roman" w:cs="Times New Roman"/>
          <w:sz w:val="26"/>
          <w:szCs w:val="26"/>
        </w:rPr>
        <w:t xml:space="preserve"> </w:t>
      </w:r>
      <w:r w:rsidR="001C4A0F">
        <w:rPr>
          <w:rFonts w:ascii="Times New Roman" w:hAnsi="Times New Roman" w:cs="Times New Roman"/>
          <w:sz w:val="26"/>
          <w:szCs w:val="26"/>
        </w:rPr>
        <w:t>им</w:t>
      </w:r>
      <w:r w:rsidRPr="007074BC">
        <w:rPr>
          <w:rFonts w:ascii="Times New Roman" w:hAnsi="Times New Roman" w:cs="Times New Roman"/>
          <w:sz w:val="26"/>
          <w:szCs w:val="26"/>
        </w:rPr>
        <w:t xml:space="preserve"> новых преступлений, о чем указано </w:t>
      </w:r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r:id="rId6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ст. 43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УК РФ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уального закона, в </w:t>
      </w:r>
      <w:r w:rsidRPr="007074BC" w:rsidR="00397A7E">
        <w:rPr>
          <w:rFonts w:ascii="Times New Roman" w:hAnsi="Times New Roman" w:cs="Times New Roman"/>
          <w:sz w:val="26"/>
          <w:szCs w:val="26"/>
        </w:rPr>
        <w:t>связи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с чем суд считает возможным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производство по уголовному делу в отношении </w:t>
      </w:r>
      <w:r w:rsidR="003353FC">
        <w:rPr>
          <w:rFonts w:ascii="Times New Roman" w:hAnsi="Times New Roman" w:cs="Times New Roman"/>
          <w:sz w:val="26"/>
          <w:szCs w:val="26"/>
        </w:rPr>
        <w:t xml:space="preserve">Черкасова С.С. </w:t>
      </w:r>
      <w:r w:rsidRPr="007074BC" w:rsidR="00397A7E">
        <w:rPr>
          <w:rStyle w:val="hps"/>
          <w:rFonts w:ascii="Times New Roman" w:hAnsi="Times New Roman" w:cs="Times New Roman"/>
          <w:sz w:val="26"/>
          <w:szCs w:val="26"/>
        </w:rPr>
        <w:t>прекратить,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связи с примирением сторон.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Возражение государственного обвинителя при этом не принимается судом во внимание как необоснованное.</w:t>
      </w:r>
    </w:p>
    <w:p w:rsidR="002E1D12" w:rsidRPr="007074BC" w:rsidP="007B263E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074BC">
        <w:rPr>
          <w:rFonts w:ascii="Times New Roman" w:hAnsi="Times New Roman" w:cs="Times New Roman"/>
          <w:sz w:val="26"/>
          <w:szCs w:val="26"/>
        </w:rPr>
        <w:t>Вещественны</w:t>
      </w:r>
      <w:r w:rsidR="001C4A0F">
        <w:rPr>
          <w:rFonts w:ascii="Times New Roman" w:hAnsi="Times New Roman" w:cs="Times New Roman"/>
          <w:sz w:val="26"/>
          <w:szCs w:val="26"/>
        </w:rPr>
        <w:t>е</w:t>
      </w:r>
      <w:r w:rsidRPr="007074BC">
        <w:rPr>
          <w:rFonts w:ascii="Times New Roman" w:hAnsi="Times New Roman" w:cs="Times New Roman"/>
          <w:sz w:val="26"/>
          <w:szCs w:val="26"/>
        </w:rPr>
        <w:t xml:space="preserve"> доказательства по делу</w:t>
      </w:r>
      <w:r w:rsidR="001C4A0F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  <w:r w:rsidRPr="007074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E3EC5" w:rsidRPr="007074B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На основании ст.</w:t>
      </w:r>
      <w:r w:rsidRPr="007074BC" w:rsidR="00DE7502">
        <w:rPr>
          <w:rFonts w:ascii="Times New Roman" w:hAnsi="Times New Roman" w:cs="Times New Roman"/>
          <w:sz w:val="26"/>
          <w:szCs w:val="26"/>
        </w:rPr>
        <w:t>76 УК РФ и руководствуясь ст.ст.</w:t>
      </w:r>
      <w:r w:rsidRPr="007074BC">
        <w:rPr>
          <w:rFonts w:ascii="Times New Roman" w:hAnsi="Times New Roman" w:cs="Times New Roman"/>
          <w:sz w:val="26"/>
          <w:szCs w:val="26"/>
        </w:rPr>
        <w:t xml:space="preserve">25, 254 УПК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>суд</w:t>
      </w:r>
    </w:p>
    <w:p w:rsidR="001E3EC5" w:rsidRPr="007074BC" w:rsidP="007B263E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74B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1E3EC5" w:rsidRPr="007074B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Уголовное дело в отношении </w:t>
      </w:r>
      <w:r w:rsidR="005B62A3">
        <w:rPr>
          <w:rFonts w:ascii="Times New Roman" w:hAnsi="Times New Roman" w:cs="Times New Roman"/>
          <w:bCs/>
          <w:sz w:val="26"/>
          <w:szCs w:val="26"/>
        </w:rPr>
        <w:t>Черкасова Станислава Сергеевича</w:t>
      </w:r>
      <w:r w:rsidRPr="007074BC">
        <w:rPr>
          <w:rFonts w:ascii="Times New Roman" w:hAnsi="Times New Roman" w:cs="Times New Roman"/>
          <w:sz w:val="26"/>
          <w:szCs w:val="26"/>
        </w:rPr>
        <w:t>, обвиняемо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</w:t>
      </w:r>
      <w:r w:rsidRPr="007074BC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ч.</w:t>
      </w:r>
      <w:r w:rsidR="001C4A0F">
        <w:rPr>
          <w:rFonts w:ascii="Times New Roman" w:hAnsi="Times New Roman" w:cs="Times New Roman"/>
          <w:sz w:val="26"/>
          <w:szCs w:val="26"/>
        </w:rPr>
        <w:t>1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ст. 1</w:t>
      </w:r>
      <w:r w:rsidRPr="007074BC" w:rsidR="008502EF">
        <w:rPr>
          <w:rFonts w:ascii="Times New Roman" w:hAnsi="Times New Roman" w:cs="Times New Roman"/>
          <w:sz w:val="26"/>
          <w:szCs w:val="26"/>
        </w:rPr>
        <w:t>1</w:t>
      </w:r>
      <w:r w:rsidR="001C4A0F">
        <w:rPr>
          <w:rFonts w:ascii="Times New Roman" w:hAnsi="Times New Roman" w:cs="Times New Roman"/>
          <w:sz w:val="26"/>
          <w:szCs w:val="26"/>
        </w:rPr>
        <w:t>2</w:t>
      </w:r>
      <w:r w:rsidRPr="007074BC">
        <w:rPr>
          <w:rFonts w:ascii="Times New Roman" w:hAnsi="Times New Roman" w:cs="Times New Roman"/>
          <w:sz w:val="26"/>
          <w:szCs w:val="26"/>
        </w:rPr>
        <w:t xml:space="preserve"> УК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прекратить в связи с примирением </w:t>
      </w:r>
      <w:r w:rsidRPr="007074BC" w:rsidR="00295B89">
        <w:rPr>
          <w:rFonts w:ascii="Times New Roman" w:hAnsi="Times New Roman" w:cs="Times New Roman"/>
          <w:sz w:val="26"/>
          <w:szCs w:val="26"/>
        </w:rPr>
        <w:t>сторон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Черкасова Станислава Сергеевича</w:t>
      </w:r>
      <w:r w:rsidRPr="007074BC" w:rsidR="007074BC">
        <w:rPr>
          <w:rFonts w:ascii="Times New Roman" w:hAnsi="Times New Roman" w:cs="Times New Roman"/>
          <w:sz w:val="26"/>
          <w:szCs w:val="26"/>
        </w:rPr>
        <w:t>, обвиняем</w:t>
      </w:r>
      <w:r w:rsidR="001C4A0F">
        <w:rPr>
          <w:rFonts w:ascii="Times New Roman" w:hAnsi="Times New Roman" w:cs="Times New Roman"/>
          <w:sz w:val="26"/>
          <w:szCs w:val="26"/>
        </w:rPr>
        <w:t>ого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</w:t>
      </w:r>
      <w:r w:rsidRPr="007074BC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Pr="007074BC" w:rsidR="007074BC">
        <w:rPr>
          <w:rFonts w:ascii="Times New Roman" w:hAnsi="Times New Roman" w:cs="Times New Roman"/>
          <w:sz w:val="26"/>
          <w:szCs w:val="26"/>
        </w:rPr>
        <w:t>ч.</w:t>
      </w:r>
      <w:r w:rsidR="001C4A0F">
        <w:rPr>
          <w:rFonts w:ascii="Times New Roman" w:hAnsi="Times New Roman" w:cs="Times New Roman"/>
          <w:sz w:val="26"/>
          <w:szCs w:val="26"/>
        </w:rPr>
        <w:t>1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ст. 11</w:t>
      </w:r>
      <w:r w:rsidR="001C4A0F">
        <w:rPr>
          <w:rFonts w:ascii="Times New Roman" w:hAnsi="Times New Roman" w:cs="Times New Roman"/>
          <w:sz w:val="26"/>
          <w:szCs w:val="26"/>
        </w:rPr>
        <w:t>2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УК РФ, от уголовной ответственности освободить в связи с примирением с потерпевшим.</w:t>
      </w:r>
    </w:p>
    <w:p w:rsidR="001E3EC5" w:rsidRPr="007074B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Style w:val="FontStyle12"/>
          <w:b w:val="0"/>
          <w:sz w:val="26"/>
          <w:szCs w:val="26"/>
        </w:rPr>
        <w:t>Меру п</w:t>
      </w:r>
      <w:r w:rsidRPr="007074BC" w:rsidR="00091DB2">
        <w:rPr>
          <w:rStyle w:val="FontStyle12"/>
          <w:b w:val="0"/>
          <w:sz w:val="26"/>
          <w:szCs w:val="26"/>
        </w:rPr>
        <w:t>роцессуального принуждения</w:t>
      </w:r>
      <w:r w:rsidRPr="007074BC">
        <w:rPr>
          <w:rStyle w:val="FontStyle12"/>
          <w:b w:val="0"/>
          <w:sz w:val="26"/>
          <w:szCs w:val="26"/>
        </w:rPr>
        <w:t xml:space="preserve"> </w:t>
      </w:r>
      <w:r w:rsidRPr="007074BC">
        <w:rPr>
          <w:rStyle w:val="FontStyle12"/>
          <w:b w:val="0"/>
          <w:sz w:val="26"/>
          <w:szCs w:val="26"/>
        </w:rPr>
        <w:t xml:space="preserve">в отношении </w:t>
      </w:r>
      <w:r w:rsidR="005B62A3">
        <w:rPr>
          <w:rFonts w:ascii="Times New Roman" w:hAnsi="Times New Roman" w:cs="Times New Roman"/>
          <w:bCs/>
          <w:sz w:val="26"/>
          <w:szCs w:val="26"/>
        </w:rPr>
        <w:t>Черкасов</w:t>
      </w:r>
      <w:r w:rsidR="00903278">
        <w:rPr>
          <w:rFonts w:ascii="Times New Roman" w:hAnsi="Times New Roman" w:cs="Times New Roman"/>
          <w:bCs/>
          <w:sz w:val="26"/>
          <w:szCs w:val="26"/>
        </w:rPr>
        <w:t>а</w:t>
      </w:r>
      <w:r w:rsidR="005B62A3">
        <w:rPr>
          <w:rFonts w:ascii="Times New Roman" w:hAnsi="Times New Roman" w:cs="Times New Roman"/>
          <w:bCs/>
          <w:sz w:val="26"/>
          <w:szCs w:val="26"/>
        </w:rPr>
        <w:t xml:space="preserve"> Станислав</w:t>
      </w:r>
      <w:r w:rsidR="00903278">
        <w:rPr>
          <w:rFonts w:ascii="Times New Roman" w:hAnsi="Times New Roman" w:cs="Times New Roman"/>
          <w:bCs/>
          <w:sz w:val="26"/>
          <w:szCs w:val="26"/>
        </w:rPr>
        <w:t>а</w:t>
      </w:r>
      <w:r w:rsidR="005B62A3">
        <w:rPr>
          <w:rFonts w:ascii="Times New Roman" w:hAnsi="Times New Roman" w:cs="Times New Roman"/>
          <w:bCs/>
          <w:sz w:val="26"/>
          <w:szCs w:val="26"/>
        </w:rPr>
        <w:t xml:space="preserve"> Сергеевич</w:t>
      </w:r>
      <w:r w:rsidR="00903278">
        <w:rPr>
          <w:rFonts w:ascii="Times New Roman" w:hAnsi="Times New Roman" w:cs="Times New Roman"/>
          <w:bCs/>
          <w:sz w:val="26"/>
          <w:szCs w:val="26"/>
        </w:rPr>
        <w:t>а</w:t>
      </w:r>
      <w:r w:rsidRPr="007074BC" w:rsidR="005B62A3">
        <w:rPr>
          <w:rStyle w:val="FontStyle12"/>
          <w:b w:val="0"/>
          <w:sz w:val="26"/>
          <w:szCs w:val="26"/>
        </w:rPr>
        <w:t xml:space="preserve"> </w:t>
      </w:r>
      <w:r w:rsidRPr="007074BC">
        <w:rPr>
          <w:rStyle w:val="FontStyle12"/>
          <w:b w:val="0"/>
          <w:sz w:val="26"/>
          <w:szCs w:val="26"/>
        </w:rPr>
        <w:t xml:space="preserve">в виде </w:t>
      </w:r>
      <w:r w:rsidRPr="007074BC" w:rsidR="00091DB2">
        <w:rPr>
          <w:rStyle w:val="FontStyle12"/>
          <w:b w:val="0"/>
          <w:sz w:val="26"/>
          <w:szCs w:val="26"/>
        </w:rPr>
        <w:t xml:space="preserve">обязательства о явке </w:t>
      </w:r>
      <w:r w:rsidRPr="007074BC">
        <w:rPr>
          <w:rStyle w:val="FontStyle12"/>
          <w:b w:val="0"/>
          <w:sz w:val="26"/>
          <w:szCs w:val="26"/>
        </w:rPr>
        <w:t>до вступления постановления в законную силу</w:t>
      </w:r>
      <w:r w:rsidRPr="007074BC" w:rsidR="00091DB2">
        <w:rPr>
          <w:rStyle w:val="FontStyle12"/>
          <w:b w:val="0"/>
          <w:sz w:val="26"/>
          <w:szCs w:val="26"/>
        </w:rPr>
        <w:t xml:space="preserve"> -</w:t>
      </w:r>
      <w:r w:rsidRPr="007074BC">
        <w:rPr>
          <w:rStyle w:val="FontStyle12"/>
          <w:b w:val="0"/>
          <w:sz w:val="26"/>
          <w:szCs w:val="26"/>
        </w:rPr>
        <w:t xml:space="preserve"> оставить прежней</w:t>
      </w:r>
      <w:r w:rsidRPr="007074BC" w:rsidR="00091DB2">
        <w:rPr>
          <w:rStyle w:val="FontStyle12"/>
          <w:b w:val="0"/>
          <w:sz w:val="26"/>
          <w:szCs w:val="26"/>
        </w:rPr>
        <w:t>, а после вступления постановления в законную силу - отменить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7074BC" w:rsidR="00D05A9D">
        <w:rPr>
          <w:rFonts w:ascii="Times New Roman" w:hAnsi="Times New Roman" w:cs="Times New Roman"/>
          <w:sz w:val="26"/>
          <w:szCs w:val="26"/>
        </w:rPr>
        <w:t>41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в течение </w:t>
      </w:r>
      <w:r w:rsidR="006E1F74">
        <w:rPr>
          <w:rFonts w:ascii="Times New Roman" w:hAnsi="Times New Roman" w:cs="Times New Roman"/>
          <w:sz w:val="26"/>
          <w:szCs w:val="26"/>
        </w:rPr>
        <w:t>15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суток со дня его вынесения.</w:t>
      </w:r>
    </w:p>
    <w:p w:rsidR="001E3EC5" w:rsidRPr="007074BC" w:rsidP="007B26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EC5" w:rsidP="007B263E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Мировой судья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/подпись/</w:t>
      </w:r>
      <w:r w:rsidRPr="007074BC" w:rsidR="00506A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Е.</w:t>
      </w:r>
      <w:r w:rsidRPr="007074BC" w:rsidR="00D05A9D">
        <w:rPr>
          <w:rFonts w:ascii="Times New Roman" w:hAnsi="Times New Roman" w:cs="Times New Roman"/>
          <w:sz w:val="26"/>
          <w:szCs w:val="26"/>
        </w:rPr>
        <w:t xml:space="preserve">Г. </w:t>
      </w:r>
      <w:r w:rsidRPr="007074BC" w:rsidR="00D05A9D">
        <w:rPr>
          <w:rFonts w:ascii="Times New Roman" w:hAnsi="Times New Roman" w:cs="Times New Roman"/>
          <w:sz w:val="26"/>
          <w:szCs w:val="26"/>
        </w:rPr>
        <w:t>Кунцова</w:t>
      </w:r>
    </w:p>
    <w:sectPr w:rsidSect="007B263E">
      <w:headerReference w:type="default" r:id="rId7"/>
      <w:footerReference w:type="default" r:id="rId8"/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26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548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05pt;height:8.4pt;margin-top:60.05pt;margin-left:269.5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B11548">
                <w:pPr>
                  <w:spacing w:line="240" w:lineRule="auto"/>
                </w:pPr>
                <w:r>
                  <w:rPr>
                    <w:rStyle w:val="a4"/>
                    <w:rFonts w:eastAsiaTheme="minorEastAsia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11B0A"/>
    <w:multiLevelType w:val="multilevel"/>
    <w:tmpl w:val="00B43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CAD0327"/>
    <w:multiLevelType w:val="multilevel"/>
    <w:tmpl w:val="54383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42DF4"/>
    <w:rsid w:val="00084870"/>
    <w:rsid w:val="00091DB2"/>
    <w:rsid w:val="000B1E4C"/>
    <w:rsid w:val="000F604E"/>
    <w:rsid w:val="000F7846"/>
    <w:rsid w:val="00106251"/>
    <w:rsid w:val="0010721E"/>
    <w:rsid w:val="001078FB"/>
    <w:rsid w:val="001543DB"/>
    <w:rsid w:val="001576E8"/>
    <w:rsid w:val="00162914"/>
    <w:rsid w:val="00170AB4"/>
    <w:rsid w:val="00176686"/>
    <w:rsid w:val="00176A93"/>
    <w:rsid w:val="0019348F"/>
    <w:rsid w:val="001B0ABF"/>
    <w:rsid w:val="001C4A0F"/>
    <w:rsid w:val="001D1610"/>
    <w:rsid w:val="001D6ABD"/>
    <w:rsid w:val="001E3EC5"/>
    <w:rsid w:val="001F61AE"/>
    <w:rsid w:val="002006E4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D08D5"/>
    <w:rsid w:val="002D379E"/>
    <w:rsid w:val="002D443F"/>
    <w:rsid w:val="002E1D12"/>
    <w:rsid w:val="002F2B80"/>
    <w:rsid w:val="002F353C"/>
    <w:rsid w:val="00301AE8"/>
    <w:rsid w:val="00331611"/>
    <w:rsid w:val="003349D2"/>
    <w:rsid w:val="003353FC"/>
    <w:rsid w:val="00342961"/>
    <w:rsid w:val="00370953"/>
    <w:rsid w:val="00380716"/>
    <w:rsid w:val="00391949"/>
    <w:rsid w:val="00391DC0"/>
    <w:rsid w:val="00397A7E"/>
    <w:rsid w:val="003A11B6"/>
    <w:rsid w:val="003A4D2B"/>
    <w:rsid w:val="003B6FA0"/>
    <w:rsid w:val="003E195F"/>
    <w:rsid w:val="004034FB"/>
    <w:rsid w:val="004037A1"/>
    <w:rsid w:val="00453AA3"/>
    <w:rsid w:val="00456427"/>
    <w:rsid w:val="00465033"/>
    <w:rsid w:val="004720B0"/>
    <w:rsid w:val="0048073F"/>
    <w:rsid w:val="004916B1"/>
    <w:rsid w:val="004A41A0"/>
    <w:rsid w:val="004B5EF7"/>
    <w:rsid w:val="004E2C7A"/>
    <w:rsid w:val="004F7221"/>
    <w:rsid w:val="005036FF"/>
    <w:rsid w:val="00506AEA"/>
    <w:rsid w:val="00590A9F"/>
    <w:rsid w:val="005A150C"/>
    <w:rsid w:val="005A3F06"/>
    <w:rsid w:val="005B59B5"/>
    <w:rsid w:val="005B62A3"/>
    <w:rsid w:val="005C5B2D"/>
    <w:rsid w:val="005C7517"/>
    <w:rsid w:val="005F698D"/>
    <w:rsid w:val="006105BA"/>
    <w:rsid w:val="006162A3"/>
    <w:rsid w:val="00624E62"/>
    <w:rsid w:val="00655900"/>
    <w:rsid w:val="00677BC1"/>
    <w:rsid w:val="006809B9"/>
    <w:rsid w:val="0068369E"/>
    <w:rsid w:val="006B0272"/>
    <w:rsid w:val="006C28D0"/>
    <w:rsid w:val="006C3451"/>
    <w:rsid w:val="006C6631"/>
    <w:rsid w:val="006D237B"/>
    <w:rsid w:val="006D5773"/>
    <w:rsid w:val="006E1F74"/>
    <w:rsid w:val="007039D7"/>
    <w:rsid w:val="007074BC"/>
    <w:rsid w:val="00711091"/>
    <w:rsid w:val="007270C6"/>
    <w:rsid w:val="0073201D"/>
    <w:rsid w:val="00761B17"/>
    <w:rsid w:val="007830FA"/>
    <w:rsid w:val="00792F89"/>
    <w:rsid w:val="007B237E"/>
    <w:rsid w:val="007B263E"/>
    <w:rsid w:val="007C2024"/>
    <w:rsid w:val="008055AC"/>
    <w:rsid w:val="00806E9D"/>
    <w:rsid w:val="00842C8F"/>
    <w:rsid w:val="008502EF"/>
    <w:rsid w:val="0088618C"/>
    <w:rsid w:val="0089270B"/>
    <w:rsid w:val="008F104F"/>
    <w:rsid w:val="00903278"/>
    <w:rsid w:val="00905F04"/>
    <w:rsid w:val="00917382"/>
    <w:rsid w:val="00926827"/>
    <w:rsid w:val="00931CC3"/>
    <w:rsid w:val="00932C58"/>
    <w:rsid w:val="009358B0"/>
    <w:rsid w:val="00960A76"/>
    <w:rsid w:val="009821A3"/>
    <w:rsid w:val="009857B5"/>
    <w:rsid w:val="009A2A9F"/>
    <w:rsid w:val="009A4245"/>
    <w:rsid w:val="009C2D02"/>
    <w:rsid w:val="009D3E2C"/>
    <w:rsid w:val="009E69E2"/>
    <w:rsid w:val="00A5406B"/>
    <w:rsid w:val="00AA2951"/>
    <w:rsid w:val="00AB0BE1"/>
    <w:rsid w:val="00AB1725"/>
    <w:rsid w:val="00AB249B"/>
    <w:rsid w:val="00AB2B00"/>
    <w:rsid w:val="00AB38DB"/>
    <w:rsid w:val="00AE0990"/>
    <w:rsid w:val="00B05039"/>
    <w:rsid w:val="00B06964"/>
    <w:rsid w:val="00B11548"/>
    <w:rsid w:val="00B23B50"/>
    <w:rsid w:val="00B52814"/>
    <w:rsid w:val="00B52AB6"/>
    <w:rsid w:val="00B54EB7"/>
    <w:rsid w:val="00B71E4B"/>
    <w:rsid w:val="00B72C62"/>
    <w:rsid w:val="00BB0D99"/>
    <w:rsid w:val="00BB1099"/>
    <w:rsid w:val="00BB30CB"/>
    <w:rsid w:val="00BC1965"/>
    <w:rsid w:val="00BC6761"/>
    <w:rsid w:val="00BC71E4"/>
    <w:rsid w:val="00C02890"/>
    <w:rsid w:val="00C304C8"/>
    <w:rsid w:val="00C5401B"/>
    <w:rsid w:val="00C56490"/>
    <w:rsid w:val="00C56542"/>
    <w:rsid w:val="00CB78AE"/>
    <w:rsid w:val="00CC0714"/>
    <w:rsid w:val="00D05A9D"/>
    <w:rsid w:val="00D12AC0"/>
    <w:rsid w:val="00D1785D"/>
    <w:rsid w:val="00D3405C"/>
    <w:rsid w:val="00D42D77"/>
    <w:rsid w:val="00D9766C"/>
    <w:rsid w:val="00DD27AD"/>
    <w:rsid w:val="00DD402C"/>
    <w:rsid w:val="00DE55D3"/>
    <w:rsid w:val="00DE7502"/>
    <w:rsid w:val="00E0551C"/>
    <w:rsid w:val="00E372D9"/>
    <w:rsid w:val="00E45754"/>
    <w:rsid w:val="00EC4239"/>
    <w:rsid w:val="00EE1F11"/>
    <w:rsid w:val="00EE7016"/>
    <w:rsid w:val="00EF1C2D"/>
    <w:rsid w:val="00F176BE"/>
    <w:rsid w:val="00F53919"/>
    <w:rsid w:val="00F60A55"/>
    <w:rsid w:val="00F60C02"/>
    <w:rsid w:val="00F65178"/>
    <w:rsid w:val="00F6733E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0B1E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0B1E4C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0B1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0B1E4C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character" w:customStyle="1" w:styleId="a3">
    <w:name w:val="Колонтитул_"/>
    <w:basedOn w:val="DefaultParagraphFont"/>
    <w:rsid w:val="00B06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06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DefaultParagraphFont"/>
    <w:link w:val="23"/>
    <w:rsid w:val="00B06964"/>
    <w:rPr>
      <w:rFonts w:ascii="Times New Roman" w:eastAsia="Times New Roman" w:hAnsi="Times New Roman" w:cs="Times New Roman"/>
      <w:b/>
      <w:bCs/>
      <w:i/>
      <w:iCs/>
      <w:spacing w:val="-50"/>
      <w:sz w:val="26"/>
      <w:szCs w:val="26"/>
      <w:shd w:val="clear" w:color="auto" w:fill="FFFFFF"/>
    </w:rPr>
  </w:style>
  <w:style w:type="character" w:customStyle="1" w:styleId="210pt-1pt">
    <w:name w:val="Заголовок №2 + 10 pt;Не полужирный;Не курсив;Интервал -1 pt"/>
    <w:basedOn w:val="21"/>
    <w:rsid w:val="00B06964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0pt0">
    <w:name w:val="Заголовок №2 + Не полужирный;Не курсив;Интервал 0 pt"/>
    <w:basedOn w:val="21"/>
    <w:rsid w:val="00B0696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0pt">
    <w:name w:val="Заголовок №2 + 11 pt;Не полужирный;Не курсив;Интервал 0 pt"/>
    <w:basedOn w:val="21"/>
    <w:rsid w:val="00B0696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5">
    <w:name w:val="Основной текст (5)_"/>
    <w:basedOn w:val="DefaultParagraphFont"/>
    <w:link w:val="51"/>
    <w:rsid w:val="00B0696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">
    <w:name w:val="Основной текст (5) + Не курсив"/>
    <w:basedOn w:val="5"/>
    <w:rsid w:val="00B069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15pt">
    <w:name w:val="Основной текст (5) + 11;5 pt;Полужирный;Не курсив"/>
    <w:basedOn w:val="5"/>
    <w:rsid w:val="00B0696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B0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Normal"/>
    <w:link w:val="21"/>
    <w:rsid w:val="00B06964"/>
    <w:pPr>
      <w:widowControl w:val="0"/>
      <w:shd w:val="clear" w:color="auto" w:fill="FFFFFF"/>
      <w:spacing w:after="0" w:line="451" w:lineRule="exact"/>
      <w:ind w:firstLine="4420"/>
      <w:outlineLvl w:val="1"/>
    </w:pPr>
    <w:rPr>
      <w:rFonts w:ascii="Times New Roman" w:eastAsia="Times New Roman" w:hAnsi="Times New Roman" w:cs="Times New Roman"/>
      <w:b/>
      <w:bCs/>
      <w:i/>
      <w:iCs/>
      <w:spacing w:val="-50"/>
      <w:sz w:val="26"/>
      <w:szCs w:val="26"/>
    </w:rPr>
  </w:style>
  <w:style w:type="paragraph" w:customStyle="1" w:styleId="51">
    <w:name w:val="Основной текст (5)"/>
    <w:basedOn w:val="Normal"/>
    <w:link w:val="5"/>
    <w:rsid w:val="00B0696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Header">
    <w:name w:val="header"/>
    <w:basedOn w:val="Normal"/>
    <w:link w:val="a5"/>
    <w:uiPriority w:val="99"/>
    <w:unhideWhenUsed/>
    <w:rsid w:val="007B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7B263E"/>
  </w:style>
  <w:style w:type="paragraph" w:styleId="Footer">
    <w:name w:val="footer"/>
    <w:basedOn w:val="Normal"/>
    <w:link w:val="a6"/>
    <w:uiPriority w:val="99"/>
    <w:unhideWhenUsed/>
    <w:rsid w:val="007B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7B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6B00-EBC1-4F3D-8D54-DBAA1220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