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Дело №1-4</w:t>
      </w:r>
      <w:r w:rsidRPr="004F7B93" w:rsidR="003F57C8">
        <w:rPr>
          <w:rFonts w:ascii="Times New Roman" w:hAnsi="Times New Roman" w:cs="Times New Roman"/>
        </w:rPr>
        <w:t>2</w:t>
      </w:r>
      <w:r w:rsidRPr="004F7B93">
        <w:rPr>
          <w:rFonts w:ascii="Times New Roman" w:hAnsi="Times New Roman" w:cs="Times New Roman"/>
        </w:rPr>
        <w:t>-</w:t>
      </w:r>
      <w:r w:rsidR="006274F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4F7B93">
        <w:rPr>
          <w:rFonts w:ascii="Times New Roman" w:hAnsi="Times New Roman" w:cs="Times New Roman"/>
        </w:rPr>
        <w:t>/20</w:t>
      </w:r>
      <w:r w:rsidRPr="004F7B93" w:rsidR="00C6527B">
        <w:rPr>
          <w:rFonts w:ascii="Times New Roman" w:hAnsi="Times New Roman" w:cs="Times New Roman"/>
        </w:rPr>
        <w:t>2</w:t>
      </w:r>
      <w:r w:rsidR="006274F9">
        <w:rPr>
          <w:rFonts w:ascii="Times New Roman" w:hAnsi="Times New Roman" w:cs="Times New Roman"/>
        </w:rPr>
        <w:t>3</w:t>
      </w:r>
    </w:p>
    <w:p w:rsidR="0079271B" w:rsidRPr="004F7B93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(1-42-</w:t>
      </w:r>
      <w:r w:rsidR="00932F5F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>/2022)</w:t>
      </w:r>
    </w:p>
    <w:p w:rsidR="00DD4B50" w:rsidRPr="004F7B93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УИД</w:t>
      </w:r>
      <w:r w:rsidRPr="004F7B93" w:rsidR="005C5BA7">
        <w:rPr>
          <w:rFonts w:ascii="Times New Roman" w:hAnsi="Times New Roman" w:cs="Times New Roman"/>
        </w:rPr>
        <w:t xml:space="preserve">: </w:t>
      </w:r>
      <w:r w:rsidR="006B0C5C">
        <w:rPr>
          <w:rFonts w:ascii="Times New Roman" w:hAnsi="Times New Roman" w:cs="Times New Roman"/>
        </w:rPr>
        <w:t>***</w:t>
      </w:r>
    </w:p>
    <w:p w:rsidR="00D2336A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ПОСТАНОВЛЕНИЕ</w:t>
      </w:r>
    </w:p>
    <w:p w:rsidR="00D2336A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17.01.2023</w:t>
      </w:r>
      <w:r w:rsidRPr="004F7B93">
        <w:rPr>
          <w:rFonts w:ascii="Times New Roman" w:hAnsi="Times New Roman" w:cs="Times New Roman"/>
        </w:rPr>
        <w:t xml:space="preserve">           </w:t>
      </w:r>
      <w:r w:rsidRPr="004F7B93" w:rsidR="00794B43">
        <w:rPr>
          <w:rFonts w:ascii="Times New Roman" w:hAnsi="Times New Roman" w:cs="Times New Roman"/>
        </w:rPr>
        <w:t xml:space="preserve">     </w:t>
      </w:r>
      <w:r w:rsidRPr="004F7B93" w:rsidR="00316C87">
        <w:rPr>
          <w:rFonts w:ascii="Times New Roman" w:hAnsi="Times New Roman" w:cs="Times New Roman"/>
        </w:rPr>
        <w:t xml:space="preserve">          </w:t>
      </w:r>
      <w:r w:rsidRPr="004F7B93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4F7B93" w:rsidR="00316C87">
        <w:rPr>
          <w:rFonts w:ascii="Times New Roman" w:hAnsi="Times New Roman" w:cs="Times New Roman"/>
        </w:rPr>
        <w:t xml:space="preserve">  </w:t>
      </w:r>
      <w:r w:rsidRPr="004F7B93">
        <w:rPr>
          <w:rFonts w:ascii="Times New Roman" w:hAnsi="Times New Roman" w:cs="Times New Roman"/>
        </w:rPr>
        <w:t>г</w:t>
      </w:r>
      <w:r w:rsidRPr="004F7B93" w:rsidR="00316C87">
        <w:rPr>
          <w:rFonts w:ascii="Times New Roman" w:hAnsi="Times New Roman" w:cs="Times New Roman"/>
        </w:rPr>
        <w:t>ор</w:t>
      </w:r>
      <w:r w:rsidRPr="004F7B93">
        <w:rPr>
          <w:rFonts w:ascii="Times New Roman" w:hAnsi="Times New Roman" w:cs="Times New Roman"/>
        </w:rPr>
        <w:t>. Евпатория</w:t>
      </w:r>
    </w:p>
    <w:p w:rsidR="003D3631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4F7B93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4F7B93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4F7B93" w:rsidR="00AC6D57">
        <w:rPr>
          <w:rFonts w:ascii="Times New Roman" w:hAnsi="Times New Roman" w:cs="Times New Roman"/>
        </w:rPr>
        <w:t xml:space="preserve"> при </w:t>
      </w:r>
      <w:r w:rsidR="006274F9">
        <w:rPr>
          <w:rFonts w:ascii="Times New Roman" w:hAnsi="Times New Roman" w:cs="Times New Roman"/>
        </w:rPr>
        <w:t xml:space="preserve">помощнике судьи М.А. </w:t>
      </w:r>
      <w:r w:rsidR="006274F9">
        <w:rPr>
          <w:rFonts w:ascii="Times New Roman" w:hAnsi="Times New Roman" w:cs="Times New Roman"/>
        </w:rPr>
        <w:t>Данелян</w:t>
      </w:r>
      <w:r w:rsidRPr="004F7B93" w:rsidR="00AC6D57">
        <w:rPr>
          <w:rFonts w:ascii="Times New Roman" w:hAnsi="Times New Roman" w:cs="Times New Roman"/>
        </w:rPr>
        <w:t xml:space="preserve">, </w:t>
      </w:r>
      <w:r w:rsidRPr="004F7B93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4F7B93" w:rsidR="00AC6D57">
        <w:rPr>
          <w:rFonts w:ascii="Times New Roman" w:hAnsi="Times New Roman" w:cs="Times New Roman"/>
        </w:rPr>
        <w:t>–</w:t>
      </w:r>
      <w:r w:rsidRPr="004F7B93" w:rsidR="00794B43">
        <w:rPr>
          <w:rFonts w:ascii="Times New Roman" w:hAnsi="Times New Roman" w:cs="Times New Roman"/>
        </w:rPr>
        <w:t xml:space="preserve"> </w:t>
      </w:r>
      <w:r w:rsidR="002E1B66">
        <w:rPr>
          <w:rFonts w:ascii="Times New Roman" w:hAnsi="Times New Roman" w:cs="Times New Roman"/>
        </w:rPr>
        <w:t>Журавлева А.Г.</w:t>
      </w:r>
      <w:r w:rsidRPr="004F7B93" w:rsidR="00D2336A">
        <w:rPr>
          <w:rFonts w:ascii="Times New Roman" w:hAnsi="Times New Roman" w:cs="Times New Roman"/>
        </w:rPr>
        <w:t>,</w:t>
      </w:r>
      <w:r w:rsidRPr="004F7B93" w:rsidR="00AC6D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защитника адвоката </w:t>
      </w:r>
      <w:r w:rsidR="002E1B66">
        <w:rPr>
          <w:rFonts w:ascii="Times New Roman" w:hAnsi="Times New Roman" w:cs="Times New Roman"/>
        </w:rPr>
        <w:t>Пилипенко  К.Н.</w:t>
      </w:r>
      <w:r>
        <w:rPr>
          <w:rFonts w:ascii="Times New Roman" w:hAnsi="Times New Roman" w:cs="Times New Roman"/>
        </w:rPr>
        <w:t>,</w:t>
      </w:r>
      <w:r w:rsidRPr="004F7B93" w:rsidR="00AC6D57">
        <w:rPr>
          <w:rFonts w:ascii="Times New Roman" w:hAnsi="Times New Roman" w:cs="Times New Roman"/>
        </w:rPr>
        <w:t xml:space="preserve"> </w:t>
      </w:r>
      <w:r w:rsidRPr="004F7B93" w:rsidR="00D2336A">
        <w:rPr>
          <w:rFonts w:ascii="Times New Roman" w:hAnsi="Times New Roman" w:cs="Times New Roman"/>
        </w:rPr>
        <w:t>подсудим</w:t>
      </w:r>
      <w:r w:rsidR="00D7567A">
        <w:rPr>
          <w:rFonts w:ascii="Times New Roman" w:hAnsi="Times New Roman" w:cs="Times New Roman"/>
        </w:rPr>
        <w:t>о</w:t>
      </w:r>
      <w:r w:rsidR="006274F9">
        <w:rPr>
          <w:rFonts w:ascii="Times New Roman" w:hAnsi="Times New Roman" w:cs="Times New Roman"/>
        </w:rPr>
        <w:t>го</w:t>
      </w:r>
      <w:r w:rsidRPr="004F7B93" w:rsidR="00D2336A">
        <w:rPr>
          <w:rFonts w:ascii="Times New Roman" w:hAnsi="Times New Roman" w:cs="Times New Roman"/>
        </w:rPr>
        <w:t xml:space="preserve"> </w:t>
      </w:r>
      <w:r w:rsidRPr="004F7B93" w:rsidR="00FC516B">
        <w:rPr>
          <w:rFonts w:ascii="Times New Roman" w:hAnsi="Times New Roman" w:cs="Times New Roman"/>
        </w:rPr>
        <w:t xml:space="preserve"> </w:t>
      </w:r>
      <w:r w:rsidRPr="004F7B93" w:rsidR="00F641ED">
        <w:rPr>
          <w:rFonts w:ascii="Times New Roman" w:hAnsi="Times New Roman" w:cs="Times New Roman"/>
        </w:rPr>
        <w:t xml:space="preserve"> </w:t>
      </w:r>
      <w:r w:rsidR="00932F5F">
        <w:rPr>
          <w:rFonts w:ascii="Times New Roman" w:hAnsi="Times New Roman" w:cs="Times New Roman"/>
        </w:rPr>
        <w:t>Параваева</w:t>
      </w:r>
      <w:r w:rsidR="00932F5F">
        <w:rPr>
          <w:rFonts w:ascii="Times New Roman" w:hAnsi="Times New Roman" w:cs="Times New Roman"/>
        </w:rPr>
        <w:t xml:space="preserve"> Константина Викторовича</w:t>
      </w:r>
      <w:r w:rsidRPr="004F7B93" w:rsidR="00E53AE4">
        <w:rPr>
          <w:rFonts w:ascii="Times New Roman" w:hAnsi="Times New Roman" w:cs="Times New Roman"/>
        </w:rPr>
        <w:t>,</w:t>
      </w:r>
      <w:r w:rsidRPr="004F7B93" w:rsidR="00A62AA1">
        <w:rPr>
          <w:rFonts w:ascii="Times New Roman" w:hAnsi="Times New Roman" w:cs="Times New Roman"/>
        </w:rPr>
        <w:t xml:space="preserve"> </w:t>
      </w:r>
      <w:r w:rsidRPr="004F7B93" w:rsidR="00D2336A">
        <w:rPr>
          <w:rFonts w:ascii="Times New Roman" w:hAnsi="Times New Roman" w:cs="Times New Roman"/>
        </w:rPr>
        <w:t>рассмотрев в</w:t>
      </w:r>
      <w:r w:rsidRPr="004F7B93" w:rsidR="00D2336A">
        <w:rPr>
          <w:rFonts w:ascii="Times New Roman" w:eastAsia="Courier New" w:hAnsi="Times New Roman" w:cs="Times New Roman"/>
        </w:rPr>
        <w:t xml:space="preserve"> открытом </w:t>
      </w:r>
      <w:r w:rsidRPr="004F7B93" w:rsidR="00D2336A">
        <w:rPr>
          <w:rFonts w:ascii="Times New Roman" w:hAnsi="Times New Roman" w:cs="Times New Roman"/>
        </w:rPr>
        <w:t>судебном</w:t>
      </w:r>
      <w:r w:rsidRPr="004F7B93" w:rsidR="00D2336A">
        <w:rPr>
          <w:rFonts w:ascii="Times New Roman" w:eastAsia="Courier New" w:hAnsi="Times New Roman" w:cs="Times New Roman"/>
        </w:rPr>
        <w:t xml:space="preserve"> заседании </w:t>
      </w:r>
      <w:r w:rsidRPr="004F7B93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4F7B93" w:rsidP="009F5A6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32F5F">
        <w:rPr>
          <w:rFonts w:ascii="Times New Roman" w:hAnsi="Times New Roman" w:cs="Times New Roman"/>
        </w:rPr>
        <w:t>Параваева</w:t>
      </w:r>
      <w:r w:rsidRPr="00932F5F">
        <w:rPr>
          <w:rFonts w:ascii="Times New Roman" w:hAnsi="Times New Roman" w:cs="Times New Roman"/>
        </w:rPr>
        <w:t xml:space="preserve"> Константина Викторовича, </w:t>
      </w:r>
      <w:r w:rsidR="006B0C5C">
        <w:rPr>
          <w:rFonts w:ascii="Times New Roman" w:hAnsi="Times New Roman" w:cs="Times New Roman"/>
        </w:rPr>
        <w:t>****</w:t>
      </w:r>
      <w:r w:rsidRPr="004F7B93" w:rsidR="00D2336A">
        <w:rPr>
          <w:rFonts w:ascii="Times New Roman" w:hAnsi="Times New Roman" w:cs="Times New Roman"/>
        </w:rPr>
        <w:t>, предусмотренн</w:t>
      </w:r>
      <w:r w:rsidR="003D3631">
        <w:rPr>
          <w:rFonts w:ascii="Times New Roman" w:hAnsi="Times New Roman" w:cs="Times New Roman"/>
        </w:rPr>
        <w:t xml:space="preserve">ого </w:t>
      </w:r>
      <w:r w:rsidR="006274F9">
        <w:rPr>
          <w:rFonts w:ascii="Times New Roman" w:hAnsi="Times New Roman" w:cs="Times New Roman"/>
        </w:rPr>
        <w:t xml:space="preserve">ч. 1 ст. </w:t>
      </w:r>
      <w:r w:rsidR="002E1B66">
        <w:rPr>
          <w:rFonts w:ascii="Times New Roman" w:hAnsi="Times New Roman" w:cs="Times New Roman"/>
        </w:rPr>
        <w:t>158</w:t>
      </w:r>
      <w:r w:rsidR="003D3631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УСТАНОВИЛ:</w:t>
      </w:r>
    </w:p>
    <w:p w:rsidR="000E18C1" w:rsidRPr="000E18C1" w:rsidP="000E18C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0E18C1">
        <w:rPr>
          <w:rStyle w:val="a0"/>
          <w:bCs/>
          <w:color w:val="000000" w:themeColor="text1"/>
          <w:sz w:val="22"/>
          <w:szCs w:val="22"/>
        </w:rPr>
        <w:t>Параваев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Константин Викторович </w:t>
      </w:r>
      <w:r>
        <w:rPr>
          <w:rStyle w:val="a0"/>
          <w:bCs/>
          <w:color w:val="000000" w:themeColor="text1"/>
          <w:sz w:val="22"/>
          <w:szCs w:val="22"/>
        </w:rPr>
        <w:t xml:space="preserve">обвиняется в </w:t>
      </w:r>
      <w:r w:rsidRPr="000E18C1">
        <w:rPr>
          <w:rStyle w:val="a0"/>
          <w:bCs/>
          <w:color w:val="000000" w:themeColor="text1"/>
          <w:sz w:val="22"/>
          <w:szCs w:val="22"/>
        </w:rPr>
        <w:t>совер</w:t>
      </w:r>
      <w:r>
        <w:rPr>
          <w:rStyle w:val="a0"/>
          <w:bCs/>
          <w:color w:val="000000" w:themeColor="text1"/>
          <w:sz w:val="22"/>
          <w:szCs w:val="22"/>
        </w:rPr>
        <w:t>шении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краж</w:t>
      </w:r>
      <w:r>
        <w:rPr>
          <w:rStyle w:val="a0"/>
          <w:bCs/>
          <w:color w:val="000000" w:themeColor="text1"/>
          <w:sz w:val="22"/>
          <w:szCs w:val="22"/>
        </w:rPr>
        <w:t>и, то есть тайного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хищени</w:t>
      </w:r>
      <w:r>
        <w:rPr>
          <w:rStyle w:val="a0"/>
          <w:bCs/>
          <w:color w:val="000000" w:themeColor="text1"/>
          <w:sz w:val="22"/>
          <w:szCs w:val="22"/>
        </w:rPr>
        <w:t xml:space="preserve">я </w:t>
      </w:r>
      <w:r w:rsidRPr="000E18C1">
        <w:rPr>
          <w:rStyle w:val="a0"/>
          <w:bCs/>
          <w:color w:val="000000" w:themeColor="text1"/>
          <w:sz w:val="22"/>
          <w:szCs w:val="22"/>
        </w:rPr>
        <w:t>чужого имущества, при следующих обстоятельствах.</w:t>
      </w:r>
    </w:p>
    <w:p w:rsidR="000E18C1" w:rsidRPr="000E18C1" w:rsidP="000E18C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*****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., правомерно </w:t>
      </w:r>
      <w:r w:rsidRPr="000E18C1">
        <w:rPr>
          <w:rStyle w:val="a0"/>
          <w:bCs/>
          <w:color w:val="000000" w:themeColor="text1"/>
          <w:sz w:val="22"/>
          <w:szCs w:val="22"/>
        </w:rPr>
        <w:t>находясь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имея умысел, направленный на тайное хищение чужого имущества, действуя умышлено из корыстных побуждений</w:t>
      </w:r>
      <w:r>
        <w:rPr>
          <w:rStyle w:val="a0"/>
          <w:bCs/>
          <w:color w:val="000000" w:themeColor="text1"/>
          <w:sz w:val="22"/>
          <w:szCs w:val="22"/>
        </w:rPr>
        <w:t>, путем свободного доступа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тайно похитил находящийся на стене в комнате указанной квартиры телевизор фирмы «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», модель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, в корпусе белого цвета, стоимостью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, принадлежащий </w:t>
      </w:r>
      <w:r>
        <w:rPr>
          <w:rStyle w:val="a0"/>
          <w:bCs/>
          <w:color w:val="000000" w:themeColor="text1"/>
          <w:sz w:val="22"/>
          <w:szCs w:val="22"/>
        </w:rPr>
        <w:t>****</w:t>
      </w:r>
    </w:p>
    <w:p w:rsidR="000E18C1" w:rsidRPr="000E18C1" w:rsidP="000E18C1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0E18C1">
        <w:rPr>
          <w:rStyle w:val="a0"/>
          <w:bCs/>
          <w:color w:val="000000" w:themeColor="text1"/>
          <w:sz w:val="22"/>
          <w:szCs w:val="22"/>
        </w:rPr>
        <w:t xml:space="preserve">После чего </w:t>
      </w:r>
      <w:r w:rsidRPr="000E18C1">
        <w:rPr>
          <w:rStyle w:val="a0"/>
          <w:bCs/>
          <w:color w:val="000000" w:themeColor="text1"/>
          <w:sz w:val="22"/>
          <w:szCs w:val="22"/>
        </w:rPr>
        <w:t>Параваев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К.В. с места совершения преступления скрылся и распорядился похищенным по своему усмотрению, причинив потерпевшему </w:t>
      </w:r>
      <w:r w:rsidR="006B0C5C">
        <w:rPr>
          <w:rStyle w:val="a0"/>
          <w:bCs/>
          <w:color w:val="000000" w:themeColor="text1"/>
          <w:sz w:val="22"/>
          <w:szCs w:val="22"/>
        </w:rPr>
        <w:t>***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имущественный вред в размере </w:t>
      </w:r>
      <w:r w:rsidR="006B0C5C">
        <w:rPr>
          <w:rStyle w:val="a0"/>
          <w:bCs/>
          <w:color w:val="000000" w:themeColor="text1"/>
          <w:sz w:val="22"/>
          <w:szCs w:val="22"/>
        </w:rPr>
        <w:t>***</w:t>
      </w:r>
      <w:r w:rsidRPr="000E18C1">
        <w:rPr>
          <w:rStyle w:val="a0"/>
          <w:bCs/>
          <w:color w:val="000000" w:themeColor="text1"/>
          <w:sz w:val="22"/>
          <w:szCs w:val="22"/>
        </w:rPr>
        <w:t>, который не является для него значительным.</w:t>
      </w:r>
    </w:p>
    <w:p w:rsidR="000E18C1" w:rsidP="000E18C1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0E18C1">
        <w:rPr>
          <w:rStyle w:val="a0"/>
          <w:bCs/>
          <w:color w:val="000000" w:themeColor="text1"/>
          <w:sz w:val="22"/>
          <w:szCs w:val="22"/>
        </w:rPr>
        <w:t>Параваев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Константин Викторович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соверш</w:t>
      </w:r>
      <w:r>
        <w:rPr>
          <w:rStyle w:val="a0"/>
          <w:bCs/>
          <w:color w:val="000000" w:themeColor="text1"/>
          <w:sz w:val="22"/>
          <w:szCs w:val="22"/>
        </w:rPr>
        <w:t>ении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преступлени</w:t>
      </w:r>
      <w:r>
        <w:rPr>
          <w:rStyle w:val="a0"/>
          <w:bCs/>
          <w:color w:val="000000" w:themeColor="text1"/>
          <w:sz w:val="22"/>
          <w:szCs w:val="22"/>
        </w:rPr>
        <w:t>я</w:t>
      </w:r>
      <w:r w:rsidRPr="000E18C1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>го</w:t>
      </w:r>
      <w:r w:rsidRPr="000E18C1">
        <w:rPr>
          <w:rStyle w:val="a0"/>
          <w:bCs/>
          <w:color w:val="000000" w:themeColor="text1"/>
          <w:sz w:val="22"/>
          <w:szCs w:val="22"/>
        </w:rPr>
        <w:t xml:space="preserve"> ч. 1 ст. 158 УК РФ - кража, то есть тайное хищение чужого имущества.</w:t>
      </w:r>
    </w:p>
    <w:p w:rsidR="00FC516B" w:rsidRPr="004F7B93" w:rsidP="000E18C1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4F7B93">
        <w:rPr>
          <w:b w:val="0"/>
        </w:rPr>
        <w:t xml:space="preserve">В </w:t>
      </w:r>
      <w:r w:rsidRPr="004F7B93" w:rsidR="00456573">
        <w:rPr>
          <w:b w:val="0"/>
        </w:rPr>
        <w:t xml:space="preserve"> судебном заседании </w:t>
      </w:r>
      <w:r w:rsidR="000E18C1">
        <w:rPr>
          <w:b w:val="0"/>
        </w:rPr>
        <w:t>защитник</w:t>
      </w:r>
      <w:r w:rsidRPr="004F7B93" w:rsidR="009900F1">
        <w:rPr>
          <w:b w:val="0"/>
        </w:rPr>
        <w:t xml:space="preserve"> заявил ходатайство </w:t>
      </w:r>
      <w:r w:rsidRPr="004F7B93" w:rsidR="009900F1">
        <w:rPr>
          <w:b w:val="0"/>
        </w:rPr>
        <w:t xml:space="preserve">о прекращении уголовного дела в отношении </w:t>
      </w:r>
      <w:r w:rsidRPr="004F7B93" w:rsidR="00120D12">
        <w:rPr>
          <w:b w:val="0"/>
        </w:rPr>
        <w:t>подсудим</w:t>
      </w:r>
      <w:r w:rsidR="006274F9">
        <w:rPr>
          <w:b w:val="0"/>
        </w:rPr>
        <w:t xml:space="preserve">ого </w:t>
      </w:r>
      <w:r w:rsidRPr="004F7B93" w:rsidR="009900F1">
        <w:rPr>
          <w:b w:val="0"/>
        </w:rPr>
        <w:t xml:space="preserve">в связи с </w:t>
      </w:r>
      <w:r w:rsidR="0060215A">
        <w:rPr>
          <w:b w:val="0"/>
        </w:rPr>
        <w:t>истечением сроков привлечения к уголовной ответственности</w:t>
      </w:r>
      <w:r w:rsidR="0060215A">
        <w:rPr>
          <w:b w:val="0"/>
        </w:rPr>
        <w:t>.</w:t>
      </w:r>
    </w:p>
    <w:p w:rsidR="00BE4294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Подсудимый поддержал заявленное ходатайство, указал на </w:t>
      </w:r>
      <w:r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на прекращение дела по данному основанию, будучи предупрежденным о том, что оно не является реабилитирующим. Последствия прекращения дела разъяснены и понятны.</w:t>
      </w:r>
    </w:p>
    <w:p w:rsidR="0060215A" w:rsidRPr="004F7B93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Прокурор против удовлетворения ходатайства не возражал.</w:t>
      </w:r>
    </w:p>
    <w:p w:rsidR="0060215A" w:rsidRPr="0060215A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0215A">
        <w:rPr>
          <w:rFonts w:ascii="Times New Roman" w:hAnsi="Times New Roman" w:cs="Times New Roman"/>
        </w:rPr>
        <w:t>К моменту рассмотрения уголовного дела истек установленный ст. 78 УК РФ срок давности привлечения к уголовной ответственности за совершение преступлени</w:t>
      </w:r>
      <w:r>
        <w:rPr>
          <w:rFonts w:ascii="Times New Roman" w:hAnsi="Times New Roman" w:cs="Times New Roman"/>
        </w:rPr>
        <w:t>я</w:t>
      </w:r>
      <w:r w:rsidRPr="0060215A">
        <w:rPr>
          <w:rFonts w:ascii="Times New Roman" w:hAnsi="Times New Roman" w:cs="Times New Roman"/>
        </w:rPr>
        <w:t>, предусмотренн</w:t>
      </w:r>
      <w:r>
        <w:rPr>
          <w:rFonts w:ascii="Times New Roman" w:hAnsi="Times New Roman" w:cs="Times New Roman"/>
        </w:rPr>
        <w:t>ого</w:t>
      </w:r>
      <w:r w:rsidRPr="00602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ч. 1 ст. 158 </w:t>
      </w:r>
      <w:r w:rsidRPr="0060215A">
        <w:rPr>
          <w:rFonts w:ascii="Times New Roman" w:hAnsi="Times New Roman" w:cs="Times New Roman"/>
        </w:rPr>
        <w:t xml:space="preserve"> УК РФ.</w:t>
      </w:r>
    </w:p>
    <w:p w:rsidR="00146EE1" w:rsidRPr="00146EE1" w:rsidP="00146EE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46EE1">
        <w:rPr>
          <w:rFonts w:ascii="Times New Roman" w:hAnsi="Times New Roman" w:cs="Times New Roman"/>
        </w:rPr>
        <w:t>Согласно п. 3 ч. 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146EE1" w:rsidP="00146EE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46EE1">
        <w:rPr>
          <w:rFonts w:ascii="Times New Roman" w:hAnsi="Times New Roman" w:cs="Times New Roman"/>
        </w:rPr>
        <w:t>В соответствии с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и п. 3 - 6 ч. 1 ст. 27 УПК РФ.</w:t>
      </w:r>
    </w:p>
    <w:p w:rsidR="0060215A" w:rsidRPr="0060215A" w:rsidP="00146EE1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0215A">
        <w:rPr>
          <w:rFonts w:ascii="Times New Roman" w:hAnsi="Times New Roman" w:cs="Times New Roman"/>
        </w:rPr>
        <w:t>Согласно ч. 2 ст. 27 УПК РФ, прекращение уголовного преследования по основанию, предусмотренному п. 3 ч. 1 ст. 24 УПК РФ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146EE1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60215A">
        <w:rPr>
          <w:rFonts w:ascii="Times New Roman" w:hAnsi="Times New Roman" w:cs="Times New Roman"/>
        </w:rPr>
        <w:t>В соответствии с п. 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в случае, если во время судебного разбирательства будет установлено обстоятельство, указанное в п. 3 ч. 1 ст. 24 УПК РФ, суд прекращает уголовное дело и (или) уголовное преследование только при условии согласия на это подсудимого</w:t>
      </w:r>
      <w:r w:rsidRPr="0060215A">
        <w:rPr>
          <w:rFonts w:ascii="Times New Roman" w:hAnsi="Times New Roman" w:cs="Times New Roman"/>
        </w:rPr>
        <w:t>. При этом не имеет значения, в какой момент производства по делу истекли сроки давности уголовного преследования.</w:t>
      </w:r>
    </w:p>
    <w:p w:rsidR="00146EE1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46EE1">
        <w:rPr>
          <w:rFonts w:ascii="Times New Roman" w:hAnsi="Times New Roman" w:cs="Times New Roman"/>
        </w:rPr>
        <w:t>В соответствии с п. "а" ч. 1 ст. 78 УК РФ лицо освобождается от уголовной ответственности, если после совершения преступления небольшой тяжести истекло два года. При этом сроки давности исчисляются со дня совершения преступления и до момента вступления приговора суда в законную силу.</w:t>
      </w:r>
    </w:p>
    <w:p w:rsidR="00146EE1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146EE1">
        <w:rPr>
          <w:rFonts w:ascii="Times New Roman" w:hAnsi="Times New Roman" w:cs="Times New Roman"/>
        </w:rPr>
        <w:t>Поскольку преступл</w:t>
      </w:r>
      <w:r>
        <w:rPr>
          <w:rFonts w:ascii="Times New Roman" w:hAnsi="Times New Roman" w:cs="Times New Roman"/>
        </w:rPr>
        <w:t xml:space="preserve">ение, предусмотренное ч. 1 ст. 158 </w:t>
      </w:r>
      <w:r w:rsidRPr="00146EE1">
        <w:rPr>
          <w:rFonts w:ascii="Times New Roman" w:hAnsi="Times New Roman" w:cs="Times New Roman"/>
        </w:rPr>
        <w:t xml:space="preserve">УК РФ, относится к категории небольшой тяжести, в соответствии п. "а" ч. 1 ст. 78 УК РФ срок давности уголовного преследования </w:t>
      </w:r>
      <w:r>
        <w:rPr>
          <w:rFonts w:ascii="Times New Roman" w:hAnsi="Times New Roman" w:cs="Times New Roman"/>
        </w:rPr>
        <w:t xml:space="preserve"> </w:t>
      </w:r>
      <w:r w:rsidRPr="00146EE1">
        <w:rPr>
          <w:rFonts w:ascii="Times New Roman" w:hAnsi="Times New Roman" w:cs="Times New Roman"/>
        </w:rPr>
        <w:t>за данное преступление истек, подсудимый выразил свое согласие на прекращение уголовного дела в связи с истечением сроков давности уголовного преследования добровольно и в прису</w:t>
      </w:r>
      <w:r>
        <w:rPr>
          <w:rFonts w:ascii="Times New Roman" w:hAnsi="Times New Roman" w:cs="Times New Roman"/>
        </w:rPr>
        <w:t xml:space="preserve">тствии защитника, суд пришел к </w:t>
      </w:r>
      <w:r w:rsidRPr="00146EE1">
        <w:rPr>
          <w:rFonts w:ascii="Times New Roman" w:hAnsi="Times New Roman" w:cs="Times New Roman"/>
        </w:rPr>
        <w:t xml:space="preserve"> выводу о</w:t>
      </w:r>
      <w:r>
        <w:rPr>
          <w:rFonts w:ascii="Times New Roman" w:hAnsi="Times New Roman" w:cs="Times New Roman"/>
        </w:rPr>
        <w:t xml:space="preserve"> необходимости </w:t>
      </w:r>
      <w:r w:rsidRPr="00146EE1">
        <w:rPr>
          <w:rFonts w:ascii="Times New Roman" w:hAnsi="Times New Roman" w:cs="Times New Roman"/>
        </w:rPr>
        <w:t xml:space="preserve"> прекращени</w:t>
      </w:r>
      <w:r>
        <w:rPr>
          <w:rFonts w:ascii="Times New Roman" w:hAnsi="Times New Roman" w:cs="Times New Roman"/>
        </w:rPr>
        <w:t>я</w:t>
      </w:r>
      <w:r w:rsidRPr="00146EE1">
        <w:rPr>
          <w:rFonts w:ascii="Times New Roman" w:hAnsi="Times New Roman" w:cs="Times New Roman"/>
        </w:rPr>
        <w:t xml:space="preserve"> уголовного дела в отношении </w:t>
      </w:r>
      <w:r>
        <w:rPr>
          <w:rFonts w:ascii="Times New Roman" w:hAnsi="Times New Roman" w:cs="Times New Roman"/>
        </w:rPr>
        <w:t>Параваева</w:t>
      </w:r>
      <w:r>
        <w:rPr>
          <w:rFonts w:ascii="Times New Roman" w:hAnsi="Times New Roman" w:cs="Times New Roman"/>
        </w:rPr>
        <w:t xml:space="preserve"> К.В.</w:t>
      </w:r>
    </w:p>
    <w:p w:rsidR="009900F1" w:rsidRPr="004F7B93" w:rsidP="0060215A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На основании ст. 7</w:t>
      </w:r>
      <w:r w:rsidR="00146EE1">
        <w:rPr>
          <w:rFonts w:ascii="Times New Roman" w:hAnsi="Times New Roman" w:cs="Times New Roman"/>
        </w:rPr>
        <w:t>8</w:t>
      </w:r>
      <w:r w:rsidRPr="004F7B93">
        <w:rPr>
          <w:rFonts w:ascii="Times New Roman" w:hAnsi="Times New Roman" w:cs="Times New Roman"/>
        </w:rPr>
        <w:t xml:space="preserve"> УК РФ и руководствуясь ст. 25, 254 УПК РФ, </w:t>
      </w:r>
      <w:r w:rsidRPr="004F7B93" w:rsidR="00120D12">
        <w:rPr>
          <w:rFonts w:ascii="Times New Roman" w:hAnsi="Times New Roman" w:cs="Times New Roman"/>
        </w:rPr>
        <w:t>суд</w:t>
      </w:r>
    </w:p>
    <w:p w:rsidR="009900F1" w:rsidRPr="004F7B93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4F7B93">
        <w:rPr>
          <w:rFonts w:ascii="Times New Roman" w:hAnsi="Times New Roman" w:cs="Times New Roman"/>
          <w:bCs/>
        </w:rPr>
        <w:t>ПОСТАНОВИЛ:</w:t>
      </w:r>
    </w:p>
    <w:p w:rsidR="00146EE1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 xml:space="preserve">Уголовное дело в отношении </w:t>
      </w:r>
      <w:r>
        <w:rPr>
          <w:rFonts w:ascii="Times New Roman" w:hAnsi="Times New Roman" w:cs="Times New Roman"/>
        </w:rPr>
        <w:t>Параваева</w:t>
      </w:r>
      <w:r>
        <w:rPr>
          <w:rFonts w:ascii="Times New Roman" w:hAnsi="Times New Roman" w:cs="Times New Roman"/>
        </w:rPr>
        <w:t xml:space="preserve"> Константина Викторовича</w:t>
      </w:r>
      <w:r w:rsidR="003D3631">
        <w:rPr>
          <w:rFonts w:ascii="Times New Roman" w:hAnsi="Times New Roman" w:cs="Times New Roman"/>
        </w:rPr>
        <w:t>, обвиняемо</w:t>
      </w:r>
      <w:r w:rsidR="006274F9">
        <w:rPr>
          <w:rFonts w:ascii="Times New Roman" w:hAnsi="Times New Roman" w:cs="Times New Roman"/>
        </w:rPr>
        <w:t xml:space="preserve">го </w:t>
      </w:r>
      <w:r w:rsidR="003D3631">
        <w:rPr>
          <w:rFonts w:ascii="Times New Roman" w:hAnsi="Times New Roman" w:cs="Times New Roman"/>
        </w:rPr>
        <w:t>в совершении преступления</w:t>
      </w:r>
      <w:r w:rsidRPr="004F7B93" w:rsidR="00227B04">
        <w:rPr>
          <w:rFonts w:ascii="Times New Roman" w:hAnsi="Times New Roman" w:cs="Times New Roman"/>
        </w:rPr>
        <w:t>, предусмотренн</w:t>
      </w:r>
      <w:r w:rsidR="003D3631">
        <w:rPr>
          <w:rFonts w:ascii="Times New Roman" w:hAnsi="Times New Roman" w:cs="Times New Roman"/>
        </w:rPr>
        <w:t xml:space="preserve">ого ч. 1 ст. </w:t>
      </w:r>
      <w:r w:rsidR="002E1B66">
        <w:rPr>
          <w:rFonts w:ascii="Times New Roman" w:hAnsi="Times New Roman" w:cs="Times New Roman"/>
        </w:rPr>
        <w:t>158</w:t>
      </w:r>
      <w:r w:rsidR="003D3631">
        <w:rPr>
          <w:rFonts w:ascii="Times New Roman" w:hAnsi="Times New Roman" w:cs="Times New Roman"/>
        </w:rPr>
        <w:t xml:space="preserve"> </w:t>
      </w:r>
      <w:r w:rsidRPr="004F7B93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4F7B93">
        <w:rPr>
          <w:rFonts w:ascii="Times New Roman" w:hAnsi="Times New Roman" w:cs="Times New Roman"/>
        </w:rPr>
        <w:t>, производством прекратить в связи с</w:t>
      </w:r>
      <w:r w:rsidRPr="00146EE1">
        <w:rPr>
          <w:rFonts w:ascii="Times New Roman" w:hAnsi="Times New Roman" w:cs="Times New Roman"/>
        </w:rPr>
        <w:t xml:space="preserve"> истечением сроков давности уголовного преследования на основании п. 3 ч. 1 ст. 24 УПК РФ.</w:t>
      </w: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5F0F95">
        <w:rPr>
          <w:rFonts w:ascii="Times New Roman" w:hAnsi="Times New Roman" w:cs="Times New Roman"/>
        </w:rPr>
        <w:t>Параваева</w:t>
      </w:r>
      <w:r w:rsidRPr="005F0F95">
        <w:rPr>
          <w:rFonts w:ascii="Times New Roman" w:hAnsi="Times New Roman" w:cs="Times New Roman"/>
        </w:rPr>
        <w:t xml:space="preserve"> Константина Викторовича</w:t>
      </w:r>
      <w:r w:rsidRPr="003D3631" w:rsidR="003D3631">
        <w:rPr>
          <w:rFonts w:ascii="Times New Roman" w:hAnsi="Times New Roman" w:cs="Times New Roman"/>
        </w:rPr>
        <w:t>, обвиняем</w:t>
      </w:r>
      <w:r w:rsidR="006274F9">
        <w:rPr>
          <w:rFonts w:ascii="Times New Roman" w:hAnsi="Times New Roman" w:cs="Times New Roman"/>
        </w:rPr>
        <w:t>ого</w:t>
      </w:r>
      <w:r w:rsidRPr="003D3631" w:rsidR="003D3631">
        <w:rPr>
          <w:rFonts w:ascii="Times New Roman" w:hAnsi="Times New Roman" w:cs="Times New Roman"/>
        </w:rPr>
        <w:t xml:space="preserve"> в совершении преступления, предусмотренного ч. 1 ст. </w:t>
      </w:r>
      <w:r w:rsidR="002E1B66">
        <w:rPr>
          <w:rFonts w:ascii="Times New Roman" w:hAnsi="Times New Roman" w:cs="Times New Roman"/>
        </w:rPr>
        <w:t xml:space="preserve">158 </w:t>
      </w:r>
      <w:r w:rsidRPr="003D3631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4F7B93" w:rsidR="00361A16">
        <w:rPr>
          <w:rFonts w:ascii="Times New Roman" w:hAnsi="Times New Roman" w:cs="Times New Roman"/>
        </w:rPr>
        <w:t xml:space="preserve"> </w:t>
      </w:r>
      <w:r w:rsidRPr="004F7B93">
        <w:rPr>
          <w:rFonts w:ascii="Times New Roman" w:hAnsi="Times New Roman" w:cs="Times New Roman"/>
        </w:rPr>
        <w:t xml:space="preserve">от уголовной ответственности освободить </w:t>
      </w:r>
      <w:r w:rsidRPr="005F0F95">
        <w:rPr>
          <w:rFonts w:ascii="Times New Roman" w:hAnsi="Times New Roman" w:cs="Times New Roman"/>
        </w:rPr>
        <w:t>в связи с истечением сроков давности уголовного преследования на основании п. 3 ч. 1 ст. 24 УПК РФ</w:t>
      </w:r>
      <w:r w:rsidRPr="004F7B93">
        <w:rPr>
          <w:rFonts w:ascii="Times New Roman" w:hAnsi="Times New Roman" w:cs="Times New Roman"/>
        </w:rPr>
        <w:t>.</w:t>
      </w:r>
    </w:p>
    <w:p w:rsidR="002E1B66" w:rsidRPr="002E1B66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E1B66">
        <w:rPr>
          <w:rFonts w:ascii="Times New Roman" w:hAnsi="Times New Roman" w:cs="Times New Roman"/>
        </w:rPr>
        <w:t xml:space="preserve">Вещественные доказательства по делу: </w:t>
      </w:r>
      <w:r w:rsidR="005F0F95">
        <w:rPr>
          <w:rFonts w:ascii="Times New Roman" w:hAnsi="Times New Roman" w:cs="Times New Roman"/>
        </w:rPr>
        <w:t xml:space="preserve">копию договора комиссии </w:t>
      </w:r>
      <w:r w:rsidR="006B0C5C">
        <w:rPr>
          <w:rFonts w:ascii="Times New Roman" w:hAnsi="Times New Roman" w:cs="Times New Roman"/>
        </w:rPr>
        <w:t>***</w:t>
      </w:r>
      <w:r w:rsidRPr="002E1B66">
        <w:rPr>
          <w:rFonts w:ascii="Times New Roman" w:hAnsi="Times New Roman" w:cs="Times New Roman"/>
        </w:rPr>
        <w:t>- хранить в материалах дела,</w:t>
      </w:r>
    </w:p>
    <w:p w:rsidR="002E1B66" w:rsidRPr="002E1B66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Телевизор</w:t>
      </w:r>
      <w:r>
        <w:rPr>
          <w:rFonts w:ascii="Times New Roman" w:hAnsi="Times New Roman" w:cs="Times New Roman"/>
        </w:rPr>
        <w:t xml:space="preserve"> </w:t>
      </w:r>
      <w:r w:rsidRPr="002E1B66">
        <w:rPr>
          <w:rFonts w:ascii="Times New Roman" w:hAnsi="Times New Roman" w:cs="Times New Roman"/>
        </w:rPr>
        <w:t>,</w:t>
      </w:r>
      <w:r w:rsidRPr="002E1B66">
        <w:rPr>
          <w:rFonts w:ascii="Times New Roman" w:hAnsi="Times New Roman" w:cs="Times New Roman"/>
        </w:rPr>
        <w:t xml:space="preserve"> переданны</w:t>
      </w:r>
      <w:r>
        <w:rPr>
          <w:rFonts w:ascii="Times New Roman" w:hAnsi="Times New Roman" w:cs="Times New Roman"/>
        </w:rPr>
        <w:t>й</w:t>
      </w:r>
      <w:r w:rsidRPr="002E1B66">
        <w:rPr>
          <w:rFonts w:ascii="Times New Roman" w:hAnsi="Times New Roman" w:cs="Times New Roman"/>
        </w:rPr>
        <w:t xml:space="preserve"> </w:t>
      </w:r>
      <w:r w:rsidR="006B0C5C">
        <w:rPr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>.</w:t>
      </w:r>
      <w:r w:rsidRPr="002E1B66">
        <w:rPr>
          <w:rFonts w:ascii="Times New Roman" w:hAnsi="Times New Roman" w:cs="Times New Roman"/>
        </w:rPr>
        <w:t>, оставить последнему по принадлежности.</w:t>
      </w:r>
    </w:p>
    <w:p w:rsidR="002E1B66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2E1B66">
        <w:rPr>
          <w:rFonts w:ascii="Times New Roman" w:hAnsi="Times New Roman" w:cs="Times New Roman"/>
        </w:rPr>
        <w:t xml:space="preserve"> 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10 суток со дня его вынесения.</w:t>
      </w:r>
    </w:p>
    <w:p w:rsidR="00A92A76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4F7B93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F7B93">
        <w:rPr>
          <w:rFonts w:ascii="Times New Roman" w:hAnsi="Times New Roman" w:cs="Times New Roman"/>
        </w:rPr>
        <w:t>Мировой судья</w:t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ab/>
      </w:r>
      <w:r w:rsidRPr="004F7B93" w:rsidR="00EF151F">
        <w:rPr>
          <w:rFonts w:ascii="Times New Roman" w:hAnsi="Times New Roman" w:cs="Times New Roman"/>
        </w:rPr>
        <w:tab/>
      </w:r>
      <w:r w:rsidRPr="004F7B93">
        <w:rPr>
          <w:rFonts w:ascii="Times New Roman" w:hAnsi="Times New Roman" w:cs="Times New Roman"/>
        </w:rPr>
        <w:t>И.О. Семенец</w:t>
      </w:r>
    </w:p>
    <w:p w:rsidR="00E53AE4" w:rsidRPr="004F7B9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0C5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E18C1"/>
    <w:rsid w:val="000F4901"/>
    <w:rsid w:val="00106251"/>
    <w:rsid w:val="00120D12"/>
    <w:rsid w:val="001267F3"/>
    <w:rsid w:val="00131EC6"/>
    <w:rsid w:val="00146EE1"/>
    <w:rsid w:val="00172A36"/>
    <w:rsid w:val="001769C1"/>
    <w:rsid w:val="00176A93"/>
    <w:rsid w:val="0019348F"/>
    <w:rsid w:val="001A50A4"/>
    <w:rsid w:val="001D1610"/>
    <w:rsid w:val="001F0FE9"/>
    <w:rsid w:val="00227B04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D3631"/>
    <w:rsid w:val="003D7D6C"/>
    <w:rsid w:val="003E195F"/>
    <w:rsid w:val="003E6874"/>
    <w:rsid w:val="003F57C8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5F0F95"/>
    <w:rsid w:val="0060215A"/>
    <w:rsid w:val="00617815"/>
    <w:rsid w:val="006274F9"/>
    <w:rsid w:val="0063633F"/>
    <w:rsid w:val="006454B5"/>
    <w:rsid w:val="006674FB"/>
    <w:rsid w:val="00674FCB"/>
    <w:rsid w:val="0069386E"/>
    <w:rsid w:val="006B0C5C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030"/>
    <w:rsid w:val="00905F04"/>
    <w:rsid w:val="00932C58"/>
    <w:rsid w:val="00932F5F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02529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E3F4-25E2-4677-B0B3-AC357012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