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>
      <w:r>
        <w:t>Дело № 1-42-35/2017</w:t>
      </w:r>
    </w:p>
    <w:p w:rsidR="00A77B3E"/>
    <w:p w:rsidR="00A77B3E">
      <w:r>
        <w:t>ПОСТАНОВЛЕНИЕ</w:t>
      </w:r>
    </w:p>
    <w:p w:rsidR="00A77B3E"/>
    <w:p w:rsidR="00A77B3E">
      <w:r>
        <w:t>02 августа 2017 года</w:t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  <w:t>г. Евпатория</w:t>
      </w:r>
    </w:p>
    <w:p w:rsidR="00A77B3E">
      <w:r>
        <w:t xml:space="preserve">Мировой судья судебного участка № 42 Евпаторийского судебного района (городской округ Евпатория), Инна Олеговна </w:t>
      </w:r>
      <w:r>
        <w:t>Семенец</w:t>
      </w:r>
      <w:r>
        <w:t xml:space="preserve">,     </w:t>
      </w:r>
      <w:r>
        <w:tab/>
      </w:r>
      <w:r>
        <w:tab/>
      </w:r>
      <w:r>
        <w:tab/>
      </w:r>
    </w:p>
    <w:p w:rsidR="00A77B3E">
      <w:r>
        <w:t xml:space="preserve">при секретаре судебного заседания </w:t>
      </w:r>
      <w:r>
        <w:t>Стратейчук</w:t>
      </w:r>
      <w:r>
        <w:t xml:space="preserve"> Е.В.,</w:t>
      </w:r>
    </w:p>
    <w:p w:rsidR="00A77B3E">
      <w:r>
        <w:t>с участием государственного обвинителя помощника прокурора г. Евпатории</w:t>
      </w:r>
    </w:p>
    <w:p w:rsidR="00A77B3E">
      <w:r>
        <w:t>фио</w:t>
      </w:r>
      <w:r>
        <w:t xml:space="preserve">, </w:t>
      </w:r>
    </w:p>
    <w:p w:rsidR="00A77B3E">
      <w:r>
        <w:t xml:space="preserve">защитника – адвоката </w:t>
      </w:r>
      <w:r>
        <w:t>фио</w:t>
      </w:r>
    </w:p>
    <w:p w:rsidR="00A77B3E">
      <w:r>
        <w:t xml:space="preserve">подсудимого –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>фио</w:t>
      </w:r>
      <w:r>
        <w:t xml:space="preserve"> паспортные данные, гражданина Российской Фе</w:t>
      </w:r>
      <w:r>
        <w:t xml:space="preserve">дерации, о... ранее не судимым, </w:t>
      </w:r>
    </w:p>
    <w:p w:rsidR="00A77B3E">
      <w:r>
        <w:t xml:space="preserve">в совершении преступления, предусмотренного статьей 322-3 Уголовного кодекса Российской Федерации, </w:t>
      </w:r>
    </w:p>
    <w:p w:rsidR="00A77B3E">
      <w:r>
        <w:t>УСТАНОВИЛ:</w:t>
      </w:r>
    </w:p>
    <w:p w:rsidR="00A77B3E">
      <w:r>
        <w:t>фио</w:t>
      </w:r>
      <w:r>
        <w:t xml:space="preserve"> совершил фиктивную постановку на учет иностранного гражданина по месту пребывания в жилом помещении в Россий</w:t>
      </w:r>
      <w:r>
        <w:t>ской Федерации.</w:t>
      </w:r>
    </w:p>
    <w:p w:rsidR="00A77B3E">
      <w:r>
        <w:t>Преступление совершено при следующих обстоятельствах:</w:t>
      </w:r>
    </w:p>
    <w:p w:rsidR="00A77B3E">
      <w:r>
        <w:t>фио</w:t>
      </w:r>
      <w:r>
        <w:t xml:space="preserve"> в конце дата по просьбе иностранных граждан - граждан Украины </w:t>
      </w:r>
      <w:r>
        <w:t>фио</w:t>
      </w:r>
      <w:r>
        <w:t xml:space="preserve"> и </w:t>
      </w:r>
      <w:r>
        <w:t>фио</w:t>
      </w:r>
      <w:r>
        <w:t>, согласился совершить фиктивную постановку на учет вышеуказанных иностранных граждан по месту своей регистраци</w:t>
      </w:r>
      <w:r>
        <w:t>и, по адресу: адрес. адрес...</w:t>
      </w:r>
    </w:p>
    <w:p w:rsidR="00A77B3E">
      <w:r>
        <w:t>фио</w:t>
      </w:r>
      <w:r>
        <w:t>, реализуя преступный умысел, направленный на совершение фиктивной постановки на учет граждан Украины, являясь гражданином Российской Федерации, зарегистрированным по адресу: адрес, обладая информацией о необходимости с цел</w:t>
      </w:r>
      <w:r>
        <w:t>ью соблюдения установленного порядка регистрации передвижения и выбора места жительства иностранным гражданам, уведомлять органы миграционного контроля об их месте пребывания и понимая, что без данного уведомления пребывание иностранных граждан на территор</w:t>
      </w:r>
      <w:r>
        <w:t>ии РФ незаконно, в нарушении ст.2 ФЗ №109 «О миграционном учете иностранных граждан и лиц без гражданства в Российской Федерации» от 18.07.2006 года, фактически не являясь принимающей стороной, согласно п.7 ч.1 ст.2 вышеуказанного закона, 03.05.2017 в днев</w:t>
      </w:r>
      <w:r>
        <w:t xml:space="preserve">ное время, находясь в помещении отдела по вопросам миграции ОМВД России по г. Евпатории, расположенном по адресу: г. Евпатория, ул. Революции, 34/1/1. при заполнении уведомления о прибытии гражданина Украины: </w:t>
      </w:r>
      <w:r>
        <w:t>фио</w:t>
      </w:r>
      <w:r>
        <w:t>, паспортные данные, в графе «место пребыван</w:t>
      </w:r>
      <w:r>
        <w:t xml:space="preserve">ия» сообщил для внесения фиктивные данные о месте его регистрации по адресу: адрес, адрес. .... Указанное уведомление </w:t>
      </w:r>
      <w:r>
        <w:t>фио</w:t>
      </w:r>
      <w:r>
        <w:t xml:space="preserve"> подписал от своего имени и согласно п. 3 «Правил осуществления миграционного учета иностранных граждан в РФ» передал специалисту отдел</w:t>
      </w:r>
      <w:r>
        <w:t xml:space="preserve">а по вопросам миграции ОМВД России по адрес - </w:t>
      </w:r>
      <w:r>
        <w:t>фио</w:t>
      </w:r>
    </w:p>
    <w:p w:rsidR="00A77B3E">
      <w:r>
        <w:t xml:space="preserve">Продолжая свои преступные действия, </w:t>
      </w:r>
      <w:r>
        <w:t>фио</w:t>
      </w:r>
      <w:r>
        <w:t>, являясь гражданином Российской Федерации, зарегистрированным по адресу: адрес. адрес. адрес. ...</w:t>
      </w:r>
      <w:r>
        <w:t>бладая</w:t>
      </w:r>
      <w:r>
        <w:t xml:space="preserve"> </w:t>
      </w:r>
      <w:r>
        <w:t xml:space="preserve">информацией о необходимости с целью соблюдения установленного </w:t>
      </w:r>
      <w:r>
        <w:t>порядка регистрации передвижения и выбора места жительства иностранным гражданам, уведомлять органы миграционного контроля о месте их пребывания и понимая, что без данного уведомления пребывание иностранных граждан на адрес незаконно, в нарушении ст.2 ФЗ №</w:t>
      </w:r>
      <w:r>
        <w:t>109 «О миграционном учете иностранных граждан и лиц без гражданства в Российской Федерации» от дата, фактически не являясь принимающей стороной, согласно п. 7 ч.1 ст.2 вышеуказанного закона дата в дневное время, находясь в помещении отдела по вопросам мигр</w:t>
      </w:r>
      <w:r>
        <w:t xml:space="preserve">ации ОМВД России по адрес, расположенном по адресу: г. Евпатория, ул. Революции, 34/1/1, при заполнении уведомления о прибытии гражданина Украины: </w:t>
      </w:r>
      <w:r>
        <w:t>фио</w:t>
      </w:r>
      <w:r>
        <w:t>, паспортные данные, в графе «место пребывания» указал для внесения фиктивные данные о месте его регистрац</w:t>
      </w:r>
      <w:r>
        <w:t xml:space="preserve">ии по адресу: адрес, </w:t>
      </w:r>
      <w:r>
        <w:t>пгт</w:t>
      </w:r>
      <w:r>
        <w:t xml:space="preserve">. адрес ... Указанные уведомления </w:t>
      </w:r>
      <w:r>
        <w:t>фио</w:t>
      </w:r>
      <w:r>
        <w:t xml:space="preserve"> подписал от своего имени и согласно п. 3 «Правил осуществления миграционного учета иностранных граждан в РФ» передал специалисту отдела по вопросам миграции ОМВД России по адрес - </w:t>
      </w:r>
      <w:r>
        <w:t>фио</w:t>
      </w:r>
    </w:p>
    <w:p w:rsidR="00A77B3E">
      <w:r>
        <w:t xml:space="preserve">При этом </w:t>
      </w:r>
      <w:r>
        <w:t>ф</w:t>
      </w:r>
      <w:r>
        <w:t>ио</w:t>
      </w:r>
      <w:r>
        <w:t xml:space="preserve"> достоверно знал, что вышеуказанные иностранные граждане пребывать по указанному ею адресу не будут, поскольку фактически жилое помещение им не предоставлялось, намерения предоставлять для проживания (пребывания) указанное жилище у него отсутствовали.</w:t>
      </w:r>
    </w:p>
    <w:p w:rsidR="00A77B3E">
      <w:r>
        <w:t>Та</w:t>
      </w:r>
      <w:r>
        <w:t xml:space="preserve">ким образом, </w:t>
      </w:r>
      <w:r>
        <w:t>фио</w:t>
      </w:r>
      <w:r>
        <w:t>, обвиняется в совершении преступления, предусмотренного ст. 322-3 УК РФ фиктивная постановка на учет иностранного гражданина по месту пребывания в жилом помещении в Российской Федерации.</w:t>
      </w:r>
    </w:p>
    <w:p w:rsidR="00A77B3E">
      <w:r>
        <w:t>В судебном заседании по данному уголовному делу от п</w:t>
      </w:r>
      <w:r>
        <w:t>одсудимого поступило ходатайство о прекращении уголовного дела, поскольку согласно примечанию 2 к ст. 322-3 УК РФ, лицо, совершившее преступление, предусмотренное настоящей статьей, освобождается от уголовной ответственности, если оно способствовало раскры</w:t>
      </w:r>
      <w:r>
        <w:t>тию этого преступления и если в его действиях не содержится иного состава преступления. Ходатайство мотивировано тем, что подсудимый способствовал раскрытию совершенного преступления, им была написана явка с повинной, давал правдивые показания с момента пе</w:t>
      </w:r>
      <w:r>
        <w:t>рвого допроса обо всех обстоятельствах совершенного, в том числе, с момента дачи объяснений до возбуждения уголовного дела. В связи с чем, усматриваются основания для прекращения уголовного дела в отношении него. При этом последствия прекращения уголовного</w:t>
      </w:r>
      <w:r>
        <w:t xml:space="preserve"> дела по заявленному основанию понятны и позиция в этом вопросе добровольная и осознанная. Считает дальнейшее производство по уголовному делу недопустимым. Пояснил, что правовые последствия прекращения уголовного дела, в том числе, что данное основание не </w:t>
      </w:r>
      <w:r>
        <w:t>относится к числу реабилитирующих, ему известны. Кроме того, ему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является актом</w:t>
      </w:r>
      <w:r>
        <w:t>, устанавливающим невиновность. Поэтому, в случае намерения добиться признания себя невиновным, он вправе настаивать на рассмотрении дела по существу.</w:t>
      </w:r>
    </w:p>
    <w:p w:rsidR="00A77B3E">
      <w:r>
        <w:t>Защитник  ходатайство поддержал.</w:t>
      </w:r>
    </w:p>
    <w:p w:rsidR="00A77B3E">
      <w:r>
        <w:t>Государственный обвинитель указал на обоснованность заявленного ходатайс</w:t>
      </w:r>
      <w:r>
        <w:t>тва и наличие оснований для прекращения уголовного дела на основании примечания 2 к ст. 322-3 УК РФ.</w:t>
      </w:r>
    </w:p>
    <w:p w:rsidR="00A77B3E">
      <w:r>
        <w:t>Изучив ходатайство стороны защиты, исследовав материалы дела, суд приходит к выводу о наличии достаточных оснований для прекращения уголовного дела, учитыв</w:t>
      </w:r>
      <w:r>
        <w:t>ая следующее.</w:t>
      </w:r>
    </w:p>
    <w:p w:rsidR="00A77B3E">
      <w:r>
        <w:t>Согласно примечанию 2 к статье 322-3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</w:t>
      </w:r>
      <w:r>
        <w:t>тся иного состава преступления.</w:t>
      </w:r>
    </w:p>
    <w:p w:rsidR="00A77B3E">
      <w:r>
        <w:t xml:space="preserve">Из материалов дела следует, что подсудимый обвиняется в совершении преступления, предусмотренного ст. 322-3 УК РФ, т.е. в фиктивной постановке на учет иностранного гражданина по месту пребывания в жилом помещении Российской Федерации. </w:t>
      </w:r>
    </w:p>
    <w:p w:rsidR="00A77B3E">
      <w:r>
        <w:t xml:space="preserve">Квалификацию деяния </w:t>
      </w:r>
      <w:r>
        <w:t>фио</w:t>
      </w:r>
      <w:r>
        <w:t xml:space="preserve"> по ст. 322-3 УК РФ суд считает правильной.</w:t>
      </w:r>
    </w:p>
    <w:p w:rsidR="00A77B3E">
      <w:r>
        <w:t xml:space="preserve"> При этом </w:t>
      </w:r>
      <w:r>
        <w:t>фио</w:t>
      </w:r>
      <w:r>
        <w:t xml:space="preserve"> полностью осознал содеянное, им была дана явка с повинной, активно сотрудничал с дознанием, которое проводилось в сокращенной форме. Вмененное преступление относится к категории небольшой тяжести</w:t>
      </w:r>
      <w:r>
        <w:t xml:space="preserve"> и не представляет большой общественной опасности.</w:t>
      </w:r>
    </w:p>
    <w:p w:rsidR="00A77B3E">
      <w:r>
        <w:t>Кроме того, суд считает необходимым отметить, что согласно примечанию 1 к статье 322-3 УК РФ под фиктивной постановкой на учет иностранных граждан по месту пребывания в жилых помещениях в Российской Федера</w:t>
      </w:r>
      <w:r>
        <w:t>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 пребывания (проживания). А выяснить указанные намерени</w:t>
      </w:r>
      <w:r>
        <w:t>я возможно только у самих этих лиц либо у лиц, которым они об этом сообщали. Как указано в примечании 2 к статье 322-3 УК РФ, основанием для освобождения от уголовной ответственности по статье 322-3 УК РФ является любое способствование раскрытию этого прес</w:t>
      </w:r>
      <w:r>
        <w:t>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</w:t>
      </w:r>
      <w:r>
        <w:t xml:space="preserve">сти обвиняемого и других обстоятельств, кроме прямо в нем предусмотренных. </w:t>
      </w:r>
    </w:p>
    <w:p w:rsidR="00A77B3E">
      <w:r>
        <w:t xml:space="preserve">Составов иных преступлений в действиях </w:t>
      </w:r>
      <w:r>
        <w:t>фио</w:t>
      </w:r>
      <w:r>
        <w:t xml:space="preserve"> не содержится.</w:t>
      </w:r>
    </w:p>
    <w:p w:rsidR="00A77B3E">
      <w:r>
        <w:t>В ходе судебного разбирательства, подсудимый свою вину в предъявленном обвинении признал полностью, раскаялся в содеянном.</w:t>
      </w:r>
      <w:r>
        <w:t xml:space="preserve"> </w:t>
      </w:r>
    </w:p>
    <w:p w:rsidR="00A77B3E">
      <w:r>
        <w:t>Подсудимым заявлено ходатайство о прекращении уголовного дела на основании примечания 2 к ст. 322-3 УК РФ, мотивированное тем, что подсудимый способствовал раскрытию данного преступления. Ему разъяснено право доказать свою невиновность в ходе продолженно</w:t>
      </w:r>
      <w:r>
        <w:t>го судебного разбирательства. Однако, от данного права последний отказался, настаивая на прекращении уголовного дела на основании примечания 2 к ст. 322-3 УК РФ.</w:t>
      </w:r>
    </w:p>
    <w:p w:rsidR="00A77B3E">
      <w:r>
        <w:t>По смыслу пункта 7 постановления Пленума Верховного Суда РФ от дата №19 «О применении судами з</w:t>
      </w:r>
      <w:r>
        <w:t>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</w:t>
      </w:r>
      <w:r>
        <w:t xml:space="preserve">татьям Особенной части Уголовного кодекса РФ, производится по правилам, </w:t>
      </w:r>
      <w:r>
        <w:t xml:space="preserve">установленным такими примечаниями. При этом выполнения общих условий, предусмотренных ч. 1 ст. 75 УК РФ, не требуется. </w:t>
      </w:r>
    </w:p>
    <w:p w:rsidR="00A77B3E">
      <w:r>
        <w:t>Таким образом, основанием для прекращения уголовного преследован</w:t>
      </w:r>
      <w:r>
        <w:t>ия по ст. 322-3 УК РФ в отношении лица, способствовавшего раскрытию преступления, является ч. 2 ст. 28 УПК РФ.</w:t>
      </w:r>
    </w:p>
    <w:p w:rsidR="00A77B3E">
      <w:r>
        <w:t xml:space="preserve">При изложенных выше обстоятельствах суд считает необходимым уголовное дело в отношении </w:t>
      </w:r>
      <w:r>
        <w:t>фио</w:t>
      </w:r>
      <w:r>
        <w:t xml:space="preserve">  прекратить, на основании примечания 2 к статье 322-3 </w:t>
      </w:r>
      <w:r>
        <w:t>УК РФ, ввиду способствования раскрытию указанного преступления.</w:t>
      </w:r>
    </w:p>
    <w:p w:rsidR="00A77B3E">
      <w:r>
        <w:t xml:space="preserve">Меру пресечения в виде обязательства явки по данному уголовному делу в отношении </w:t>
      </w:r>
      <w:r>
        <w:t>фио</w:t>
      </w:r>
      <w:r>
        <w:t xml:space="preserve"> следует отменить после вступления постановления в законную силу.</w:t>
      </w:r>
    </w:p>
    <w:p w:rsidR="00A77B3E">
      <w:r>
        <w:t xml:space="preserve">Вещественные доказательства по уголовному </w:t>
      </w:r>
      <w:r>
        <w:t xml:space="preserve">делу: уведомления о прибытии иностранных граждан (граждан Украины) </w:t>
      </w:r>
      <w:r>
        <w:t>фио</w:t>
      </w:r>
      <w:r>
        <w:t xml:space="preserve"> и </w:t>
      </w:r>
      <w:r>
        <w:t>фио</w:t>
      </w:r>
      <w:r>
        <w:t>, которые находятся при материалах уголовного дела (л.д. 52-53) - следует хранить при материалах уголовного дела.</w:t>
      </w:r>
    </w:p>
    <w:p w:rsidR="00A77B3E">
      <w:r>
        <w:t xml:space="preserve">     На основании примечания 2 к статье 322-3 Уголовного кодекса Р</w:t>
      </w:r>
      <w:r>
        <w:t>оссийской Федерации, руководствуясь ст. ст. 254, 256 Уголовно-процессуального кодекса Российской Федерации, суд,</w:t>
      </w:r>
    </w:p>
    <w:p w:rsidR="00A77B3E">
      <w:r>
        <w:t>ПОСТАНОВИЛ:</w:t>
      </w:r>
    </w:p>
    <w:p w:rsidR="00A77B3E">
      <w:r>
        <w:t xml:space="preserve">Уголовное дело в отношении </w:t>
      </w:r>
      <w:r>
        <w:t>фио</w:t>
      </w:r>
      <w:r>
        <w:t xml:space="preserve">, обвиняемого в совершении преступления, предусмотренного ст. 322-3 УК РФ, - прекратить на основании </w:t>
      </w:r>
      <w:r>
        <w:t>примечания 2 к статье 322-3 Уголовного кодекса Российской Федерации ввиду его способствования раскрытию указанного преступления.</w:t>
      </w:r>
    </w:p>
    <w:p w:rsidR="00A77B3E">
      <w:r>
        <w:t xml:space="preserve">Меру пресечения </w:t>
      </w:r>
      <w:r>
        <w:t>фио</w:t>
      </w:r>
      <w:r>
        <w:t xml:space="preserve"> в виде обязательства о явке отменить после вступления постановления в законную силу.</w:t>
      </w:r>
    </w:p>
    <w:p w:rsidR="00A77B3E">
      <w:r>
        <w:t>Вещественные доказател</w:t>
      </w:r>
      <w:r>
        <w:t xml:space="preserve">ьства по уголовному делу: уведомления о прибытии иностранных граждан (граждан Украины) </w:t>
      </w:r>
      <w:r>
        <w:t>фио</w:t>
      </w:r>
      <w:r>
        <w:t xml:space="preserve"> и </w:t>
      </w:r>
      <w:r>
        <w:t>фио</w:t>
      </w:r>
      <w:r>
        <w:t>, которые находятся при материалах уголовного дела (л.д. 52-53), - хранить при материалах уголовного дела.</w:t>
      </w:r>
    </w:p>
    <w:p w:rsidR="00A77B3E">
      <w:r>
        <w:t xml:space="preserve">Апелляционные жалобы, представление на постановление </w:t>
      </w:r>
      <w:r>
        <w:t xml:space="preserve">могут быть поданы в  Евпаторийский городской суд Республики Крым через мирового судью судебного участка №42 Евпаторийского судебного района (городской округ Евпатория)в течение 10 суток со дня вынесения постановления. </w:t>
      </w:r>
    </w:p>
    <w:p w:rsidR="00A77B3E">
      <w:r>
        <w:t>Подсудимый вправе ходатайствовать о с</w:t>
      </w:r>
      <w:r>
        <w:t>воем участии в рассмотрении уголовного дела судом апелляционной инстанции, а так же поручить осуществление своей защиты избранному им защитником либо ходатайствовать перед судом о назначении защитника, о чем указывается в апелляционной жалобе или в возраже</w:t>
      </w:r>
      <w:r>
        <w:t>ниях на жалобы, представления, принесенные другими участниками уголовного процесса.</w:t>
      </w:r>
    </w:p>
    <w:p w:rsidR="00A77B3E"/>
    <w:p w:rsidR="00A77B3E" w:rsidP="00B464B4">
      <w:r>
        <w:t xml:space="preserve">Мировой судья                        </w:t>
      </w:r>
      <w:r>
        <w:t xml:space="preserve">                                И.О. Семенец</w:t>
      </w:r>
    </w:p>
    <w:p w:rsidR="00A77B3E"/>
    <w:p w:rsidR="00A77B3E"/>
    <w:sectPr w:rsidSect="002E4C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C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