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/>
    <w:p w:rsidR="00A77B3E">
      <w:r>
        <w:t>Дело № 1-42-51/2017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ab/>
        <w:t>09.11.2017</w:t>
        <w:tab/>
        <w:tab/>
        <w:tab/>
        <w:tab/>
        <w:tab/>
        <w:tab/>
        <w:t>город Евпатория</w:t>
      </w:r>
    </w:p>
    <w:p w:rsidR="00A77B3E">
      <w:r>
        <w:t>Мировой судья судебного участка №42 Евпаторийского судебного района (городской округ Евпатория) И.О. Семенец,</w:t>
      </w:r>
    </w:p>
    <w:p w:rsidR="00A77B3E">
      <w:r>
        <w:t>при секретаре судебного заседания К.В. Кабачевской,</w:t>
      </w:r>
    </w:p>
    <w:p w:rsidR="00A77B3E">
      <w:r>
        <w:t xml:space="preserve">с участием государственного обвинителя - помощника прокурора П.К. Подорожнего, </w:t>
      </w:r>
    </w:p>
    <w:p w:rsidR="00A77B3E">
      <w:r>
        <w:t xml:space="preserve">защитника - адвоката Л.А. Великой, </w:t>
      </w:r>
    </w:p>
    <w:p w:rsidR="00A77B3E">
      <w:r>
        <w:t>подсудимого Макушкина Ю.А.,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>Макушкина Юрия Александровича, паспортные данные, о... адрес, ...8.08.2016 на дата лишения свободы, в совершении преступления, предусмотренного адрес,</w:t>
      </w:r>
    </w:p>
    <w:p w:rsidR="00A77B3E">
      <w:r>
        <w:t>у с т а н о в и л :</w:t>
      </w:r>
    </w:p>
    <w:p w:rsidR="00A77B3E">
      <w:r>
        <w:t>Макушкин Юрий Александрович постановлением Красногвардейского районного суда от 17.10.2016, признан виновным в совершении правонарушения предусмотренного ч. 1 ст. 12.8 КоАП РФ с наказанием в виде административного штрафа в размере 30000 рублей и лишения права управления транспортными средствами на срок 1 год 6 месяцев. Постановление вступило в законную силу 28.10.2016.</w:t>
      </w:r>
    </w:p>
    <w:p w:rsidR="00A77B3E">
      <w:r>
        <w:t>Макушкин Юрий Александрович 04.09.2017  примерно в 02 часа 45 минут, будучи подвергнутым административному наказанию за управление транспортным средством в состоянии опьянения, осознавая общественную опасность и противоправный характер своих действий, умышленно нарушая ПДД РФ, стал управлять автомобилем марки ВАЗ 21011 государственный регистрационный знак А 283 рр 82 регион. Осуществляя движение по ул. Демышева, г. Евпатории, Республики Крым, возле д. 5, в 02 часа 55 минут был остановлен сотрудниками ГИБДД. В ходе проверки документов у Макушкина Ю.А. обнаружены признаки опьянения. При освидетельствовании техническим средством измерения паров этанола в выдыхаемом воздухе типа «Alcotest 6810», заводской номер ARCD-0541, было установлено, что в выдыхаемом Макушкиным Ю.А. воздухе имеется наличие этилового спирта равного 0,94 мл/л, что превышает суммарную погрешность измерений, а именно 0,16 мг/л выдыхаемого воздуха. На основании вышеизложенного было установлено, что Макушкин Ю.А. находился в состоянии алкогольного опьянения в момент управления транспортным средством.</w:t>
      </w:r>
    </w:p>
    <w:p w:rsidR="00A77B3E">
      <w:r>
        <w:t>Таким образом, Макушкин Юрий Александрович, обвиняется в совершении преступления, предусмотренного ст. 264-1 УК РФ, то есть управление автомобилем лицом, находящимся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При ознакомлении с материалами уголовного дела в ходе предварительного следствия Макушкин Ю.А. заявил ходатайство о постановлении приговора без проведения судебного разбирательства, которое поддержал в судебном заседании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постановлении и свою вину в предъявленном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A77B3E">
      <w:r>
        <w:t xml:space="preserve">  Государственный обвинитель,  защитник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на что имеется согласие государственного обвинителя, защитника,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>
      <w:r>
        <w:t>Действия подсудимого суд  квалифицирует по статье ст. 264-1 УК РФ, то есть управление автомобилем лицом, находящимся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Судом установлено, что действия  подсудимого были умышленными.  </w:t>
      </w:r>
    </w:p>
    <w:p w:rsidR="00A77B3E">
      <w:r>
        <w:t xml:space="preserve">Разрешая вопрос  о виде и мере наказания подсудимого, суд признает в качестве   смягчающих обстоятельств в соответствии с положениями: пунктом «и» части 1 статьи 61 Уголовного кодекса Российской Федерации, активное способствование раскрытию и расследованию преступления;  пунктом «г» ст. 61 УК РФ – наличие малолетних детей, частью 2 статьи 61 Уголовного кодекса Российской Федерации полное признание вины, чистосердечное раскаяние. </w:t>
      </w:r>
    </w:p>
    <w:p w:rsidR="00A77B3E">
      <w:r>
        <w:t>Обстоятельством, отягчающим наказание подсудимого в соответствии со ст. 63 УК РФ,  является рецидив преступлений.</w:t>
        <w:tab/>
      </w:r>
    </w:p>
    <w:p w:rsidR="00A77B3E">
      <w:r>
        <w:t xml:space="preserve">Кроме этого, при решении вопроса о виде и мере наказания подсудимого,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A77B3E">
      <w: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 характеризуется  удовлетворительно, не состоит на учете у врача нарколога и психиатра, в совершении преступления раскаялся.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Суд не находит оснований для применения положений ст.64 УК РФ.</w:t>
      </w:r>
    </w:p>
    <w:p w:rsidR="00A77B3E">
      <w:r>
        <w:t>Кроме того, суд при назначении наказания руководствуется необходимостью исполнения норм закона о строго индивидуальном подходе к назначению наказания, имея в виду справедливое наказание, которое будет способствовать решению задач и осуществлению целей в соответствии с требованиями ст.2, ст.43 УК РФ.</w:t>
      </w:r>
    </w:p>
    <w:p w:rsidR="00A77B3E">
      <w:r>
        <w:t>Так, совершение умышленного преступления лицом, имеющим судимость, образует рецидив преступлений.</w:t>
      </w:r>
    </w:p>
    <w:p w:rsidR="00A77B3E">
      <w:r>
        <w:t>Как усматривается из данных о наличии судимостей, Макушкин Ю.А. был судим.</w:t>
      </w:r>
    </w:p>
    <w:p w:rsidR="00A77B3E">
      <w:r>
        <w:t xml:space="preserve">С учетом изложенного, в целях восстановления социальной справедливости, а также в целях исправления подсудимого и предупреждения совершения им новых преступлений, принимая наличие смягчающих и отягчающих обстоятельств, суд  считает необходимым назначить наказание в виде лишения свободы учетом требований ч.7 ст. 316 УПК РФ. </w:t>
      </w:r>
    </w:p>
    <w:p w:rsidR="00A77B3E">
      <w:r>
        <w:t>В ходе судебного разбирательства установлено, что Макушкин Ю.А.  своим поведением после совершения преступления, а именно: признанием вины, заявлением ходатайств о проведении дознания в сокращенной форме и судебного заседания в особом порядке, существенно уменьшил степень общественной опасности, совершенного им деяния.</w:t>
      </w:r>
    </w:p>
    <w:p w:rsidR="00A77B3E">
      <w:r>
        <w:t>Совокупность изложенных выше обстоятельств дает суду основание для назначения подсудимому наказания по правилам ст. 73 УК РФ, т.е. назначить ему наказание в виде лишения свободы и считать его условным, установить испытательный срок и возложить дополнительные обязанности.</w:t>
      </w:r>
    </w:p>
    <w:p w:rsidR="00A77B3E">
      <w:r>
        <w:t>Назначая подсудимому Макушкину Ю.А. наказание условно суд, исходит из целей наказания, которое применяется для восстановления социальной справедливости, а также для исправления и предупреждения совершения новых преступлений (ч. 2 ст. 43 УК РФ).</w:t>
      </w:r>
    </w:p>
    <w:p w:rsidR="00A77B3E">
      <w:r>
        <w:t>Также из материалов дела следует, что Макушкин Ю.А. осужден  18.08.2016 Первомайским районным судом Республики Крым по ч.2 ст. 158 УК РФ, ч. 1 ст. 161 УК РФ на 2 года лишения свободы, в соответствии со ст. 73 УК РФ условно с  испытательным сроком на 2 года. Преступление, за которое Макушкин Ю.А.  осуждается настоящим приговором, относится к преступлениям небольшой тяжести  и совершено в период испытательного срока по вышеуказанному приговору.</w:t>
      </w:r>
    </w:p>
    <w:p w:rsidR="00A77B3E">
      <w:r>
        <w:t>Учитывая личность подсудимого, установленную судом совокупность смягчающих обстоятельств, а также отсутствие сведений о нарушении Макушкиным Ю.А. установленных ему  судом ограничений и обязанностей в период испытательного срока, суд полагает возможным  сохранить ему условное осуждение по приговору Первомайского районного суда Республики Крым от 18.08.2016, который следует исполнять самостоятельно.</w:t>
      </w:r>
    </w:p>
    <w:p w:rsidR="00A77B3E">
      <w:r>
        <w:t>Вещественные доказательства в соответствии со ст. 81 УПК РФ: -   диск с видеозаписью суд считает необходимым оставить храниться в уголовном деле, автомобиль марки ВАЗ 21011 государственный регистрационный знак А 283 рр 82 регион, переданный Макушкину Ю.А., следует оставить последнему по принадлежности.</w:t>
      </w:r>
    </w:p>
    <w:p w:rsidR="00A77B3E">
      <w:r>
        <w:t>На основании изложенного, руководствуясь статьями 303-304, 307- 310, 314-316, 322-323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ab/>
        <w:t xml:space="preserve">Макушкина Юрия Александровича признать виновным в совершении преступления, предусмотренного статьей 264.1 Уголовного кодекса Российской Федерации и назначить ему наказание в виде лишения свободы сроком 10 (десяти) месяцев с лишением права заниматься деятельностью, связанной с управлением транспортными средствами (лишение права управления транспортными средствами) на срок 2 (два) года. </w:t>
      </w:r>
    </w:p>
    <w:p w:rsidR="00A77B3E">
      <w:r>
        <w:t>На основании ч.1 ст. 73 УК РФ считать данное наказание условным, с испытательным сроком 1 (один) год с лишением права заниматься деятельностью, связанной с управлением транспортными средствами (лишение права управления транспортными средствами) на срок 2 (два) года.</w:t>
      </w:r>
    </w:p>
    <w:p w:rsidR="00A77B3E">
      <w:r>
        <w:t>На основании ч. 5 ст. 73 Уголовного Кодекса Российской Федерации на осужденного Макушкина Юрия Александровича возложить дополнительные обязанности: по месту жительства встать на учет в Уголовно-исполнительную инспекцию и ежемесячно являться на регистрацию один раз в месяц, не менять постоянного места жительства без уведомления специализированного государственного органа,  осуществляющего контроль за поведением условно осужденного.</w:t>
      </w:r>
    </w:p>
    <w:p w:rsidR="00A77B3E">
      <w:r>
        <w:t>На основании ч.3 ст.73 Уголовного Кодекса Российской Федерации испытательный срок, установленный осужденному Макушкину Юрию Александровичу исчислять с момента вступления приговора в законную силу, в испытательный срок засчитать время, прошедшее со дня провозглашения приговора.</w:t>
      </w:r>
    </w:p>
    <w:p w:rsidR="00A77B3E">
      <w:r>
        <w:t xml:space="preserve"> В соответствии с ч.4 ст. 74 УК РФ сохранить Макушкину Ю.А. условное осуждение по приговору Первомайского районного суда Республики Крым от 18.08.2016, который  исполнять самостоятельно.</w:t>
      </w:r>
    </w:p>
    <w:p w:rsidR="00A77B3E">
      <w:r>
        <w:t>Меру пресечения в отношении Макушкина Юрия Александровича - подписку о невыезде и надлежащем поведении - оставить без изменения до вступления приговора в законную силу, по вступлению приговора в законную силу - отменить.</w:t>
      </w:r>
    </w:p>
    <w:p w:rsidR="00A77B3E">
      <w:r>
        <w:t>Вещественные доказательства по уголовному делу: диск с видеозаписью оставить храниться в уголовном деле, автомобиль марки ВАЗ 21011 государственный регистрационный знак А 283 рр 82 регион, переданный Макушкину Ю.А., оставить последнему по принадлежности.</w:t>
      </w:r>
    </w:p>
    <w:p w:rsidR="00A77B3E">
      <w:r>
        <w:tab/>
        <w:t xml:space="preserve">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№42 Евпаторийского судебного района (городской округ Евпатория), </w:t>
      </w:r>
    </w:p>
    <w:p w:rsidR="00A77B3E"/>
    <w:p w:rsidR="00A77B3E">
      <w:r>
        <w:t xml:space="preserve">Мировой судья           </w:t>
        <w:tab/>
        <w:tab/>
        <w:tab/>
        <w:tab/>
        <w:tab/>
        <w:t>И.О. Семенец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