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3C2C" w:rsidRPr="00413C2C" w:rsidP="00413C2C">
      <w:pPr>
        <w:spacing w:after="0" w:line="360" w:lineRule="auto"/>
        <w:ind w:right="-2" w:firstLine="851"/>
        <w:jc w:val="right"/>
        <w:rPr>
          <w:rFonts w:ascii="Times New Roman" w:hAnsi="Times New Roman"/>
          <w:sz w:val="24"/>
          <w:szCs w:val="24"/>
          <w:highlight w:val="yellow"/>
          <w:lang w:eastAsia="ru-RU"/>
        </w:rPr>
      </w:pPr>
      <w:r w:rsidRPr="00413C2C">
        <w:rPr>
          <w:rFonts w:ascii="Times New Roman" w:hAnsi="Times New Roman"/>
          <w:sz w:val="24"/>
          <w:szCs w:val="24"/>
          <w:lang w:eastAsia="ru-RU"/>
        </w:rPr>
        <w:t>Дело № 1-42-73/2022</w:t>
      </w:r>
    </w:p>
    <w:p w:rsidR="00413C2C" w:rsidRPr="00413C2C" w:rsidP="00413C2C">
      <w:pPr>
        <w:spacing w:after="0" w:line="360" w:lineRule="auto"/>
        <w:ind w:right="-2" w:firstLine="851"/>
        <w:jc w:val="right"/>
        <w:rPr>
          <w:rFonts w:ascii="Times New Roman" w:hAnsi="Times New Roman"/>
          <w:sz w:val="24"/>
          <w:szCs w:val="24"/>
          <w:lang w:eastAsia="ru-RU"/>
        </w:rPr>
      </w:pPr>
      <w:r w:rsidRPr="00413C2C">
        <w:rPr>
          <w:rFonts w:ascii="Times New Roman" w:hAnsi="Times New Roman"/>
          <w:sz w:val="24"/>
          <w:szCs w:val="24"/>
          <w:lang w:eastAsia="ru-RU"/>
        </w:rPr>
        <w:t xml:space="preserve">УИД </w:t>
      </w:r>
      <w:r>
        <w:rPr>
          <w:rFonts w:ascii="Times New Roman" w:hAnsi="Times New Roman"/>
          <w:sz w:val="24"/>
          <w:szCs w:val="24"/>
          <w:lang w:eastAsia="ru-RU"/>
        </w:rPr>
        <w:t>**********</w:t>
      </w:r>
    </w:p>
    <w:p w:rsidR="00413C2C" w:rsidRPr="00413C2C" w:rsidP="00413C2C">
      <w:pPr>
        <w:spacing w:after="0" w:line="360" w:lineRule="auto"/>
        <w:ind w:right="-2" w:firstLine="851"/>
        <w:jc w:val="center"/>
        <w:rPr>
          <w:rFonts w:ascii="Times New Roman" w:hAnsi="Times New Roman"/>
          <w:sz w:val="24"/>
          <w:szCs w:val="24"/>
          <w:lang w:eastAsia="ru-RU"/>
        </w:rPr>
      </w:pPr>
      <w:r w:rsidRPr="00413C2C">
        <w:rPr>
          <w:rFonts w:ascii="Times New Roman" w:hAnsi="Times New Roman"/>
          <w:sz w:val="24"/>
          <w:szCs w:val="24"/>
          <w:lang w:eastAsia="ru-RU"/>
        </w:rPr>
        <w:t>П</w:t>
      </w:r>
      <w:r w:rsidRPr="00413C2C">
        <w:rPr>
          <w:rFonts w:ascii="Times New Roman" w:hAnsi="Times New Roman"/>
          <w:sz w:val="24"/>
          <w:szCs w:val="24"/>
          <w:lang w:eastAsia="ru-RU"/>
        </w:rPr>
        <w:t xml:space="preserve"> Р И Г О В О Р</w:t>
      </w:r>
    </w:p>
    <w:p w:rsidR="00413C2C" w:rsidRPr="00413C2C" w:rsidP="00413C2C">
      <w:pPr>
        <w:spacing w:after="0" w:line="360" w:lineRule="auto"/>
        <w:ind w:right="-2" w:firstLine="851"/>
        <w:jc w:val="center"/>
        <w:rPr>
          <w:rFonts w:ascii="Times New Roman" w:hAnsi="Times New Roman"/>
          <w:sz w:val="24"/>
          <w:szCs w:val="24"/>
          <w:lang w:eastAsia="ru-RU"/>
        </w:rPr>
      </w:pPr>
      <w:r w:rsidRPr="00413C2C">
        <w:rPr>
          <w:rFonts w:ascii="Times New Roman" w:hAnsi="Times New Roman"/>
          <w:sz w:val="24"/>
          <w:szCs w:val="24"/>
          <w:lang w:eastAsia="ru-RU"/>
        </w:rPr>
        <w:t>ИМЕНЕМ   РОССИЙСКОЙ   ФЕДЕРАЦИИ</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08.11.2022 </w:t>
      </w:r>
      <w:r w:rsidRPr="00413C2C">
        <w:rPr>
          <w:rFonts w:ascii="Times New Roman" w:hAnsi="Times New Roman"/>
          <w:sz w:val="24"/>
          <w:szCs w:val="24"/>
          <w:lang w:eastAsia="ru-RU"/>
        </w:rPr>
        <w:tab/>
      </w:r>
      <w:r w:rsidRPr="00413C2C">
        <w:rPr>
          <w:rFonts w:ascii="Times New Roman" w:hAnsi="Times New Roman"/>
          <w:sz w:val="24"/>
          <w:szCs w:val="24"/>
          <w:lang w:eastAsia="ru-RU"/>
        </w:rPr>
        <w:tab/>
      </w:r>
      <w:r w:rsidRPr="00413C2C">
        <w:rPr>
          <w:rFonts w:ascii="Times New Roman" w:hAnsi="Times New Roman"/>
          <w:sz w:val="24"/>
          <w:szCs w:val="24"/>
          <w:lang w:eastAsia="ru-RU"/>
        </w:rPr>
        <w:tab/>
      </w:r>
      <w:r w:rsidRPr="00413C2C">
        <w:rPr>
          <w:rFonts w:ascii="Times New Roman" w:hAnsi="Times New Roman"/>
          <w:sz w:val="24"/>
          <w:szCs w:val="24"/>
          <w:lang w:eastAsia="ru-RU"/>
        </w:rPr>
        <w:tab/>
      </w:r>
      <w:r w:rsidRPr="00413C2C">
        <w:rPr>
          <w:rFonts w:ascii="Times New Roman" w:hAnsi="Times New Roman"/>
          <w:sz w:val="24"/>
          <w:szCs w:val="24"/>
          <w:lang w:eastAsia="ru-RU"/>
        </w:rPr>
        <w:tab/>
      </w:r>
      <w:r w:rsidRPr="00413C2C">
        <w:rPr>
          <w:rFonts w:ascii="Times New Roman" w:hAnsi="Times New Roman"/>
          <w:sz w:val="24"/>
          <w:szCs w:val="24"/>
          <w:lang w:eastAsia="ru-RU"/>
        </w:rPr>
        <w:tab/>
        <w:t xml:space="preserve">                                                  г. Евпатория</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Суд в составе: мирового судьи судебного участка № 42 Евпаторийского судебного района (городской округ Евпатория) Республики Крым Инны Олеговны Семенец, </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при ведении протокола судебного заседания секретарем судебного заседания Э.И. </w:t>
      </w:r>
      <w:r w:rsidRPr="00413C2C">
        <w:rPr>
          <w:rFonts w:ascii="Times New Roman" w:hAnsi="Times New Roman"/>
          <w:sz w:val="24"/>
          <w:szCs w:val="24"/>
          <w:lang w:eastAsia="ru-RU"/>
        </w:rPr>
        <w:t>Ждан</w:t>
      </w:r>
      <w:r w:rsidRPr="00413C2C">
        <w:rPr>
          <w:rFonts w:ascii="Times New Roman" w:hAnsi="Times New Roman"/>
          <w:sz w:val="24"/>
          <w:szCs w:val="24"/>
          <w:lang w:eastAsia="ru-RU"/>
        </w:rPr>
        <w:t>,</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с участием государственного обвинителя </w:t>
      </w:r>
      <w:r w:rsidRPr="00413C2C">
        <w:rPr>
          <w:rFonts w:ascii="Times New Roman" w:hAnsi="Times New Roman"/>
          <w:sz w:val="24"/>
          <w:szCs w:val="24"/>
          <w:lang w:eastAsia="ru-RU"/>
        </w:rPr>
        <w:t>–п</w:t>
      </w:r>
      <w:r w:rsidRPr="00413C2C">
        <w:rPr>
          <w:rFonts w:ascii="Times New Roman" w:hAnsi="Times New Roman"/>
          <w:sz w:val="24"/>
          <w:szCs w:val="24"/>
          <w:lang w:eastAsia="ru-RU"/>
        </w:rPr>
        <w:t>омощника прокурора Маркина А.А.,</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подсудимого Гаджиева Т.Е.О., </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защитника – адвоката </w:t>
      </w:r>
      <w:r w:rsidRPr="00413C2C">
        <w:rPr>
          <w:rFonts w:ascii="Times New Roman" w:hAnsi="Times New Roman"/>
          <w:sz w:val="24"/>
          <w:szCs w:val="24"/>
          <w:lang w:eastAsia="ru-RU"/>
        </w:rPr>
        <w:t>Агиевича</w:t>
      </w:r>
      <w:r w:rsidRPr="00413C2C">
        <w:rPr>
          <w:rFonts w:ascii="Times New Roman" w:hAnsi="Times New Roman"/>
          <w:sz w:val="24"/>
          <w:szCs w:val="24"/>
          <w:lang w:eastAsia="ru-RU"/>
        </w:rPr>
        <w:t xml:space="preserve"> В.А.,</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рассмотрев в открытом судебном заседании уголовное дело по обвинению</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Гаджыева</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Турала</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Елшада</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оглы</w:t>
      </w:r>
      <w:r w:rsidRPr="00413C2C">
        <w:rPr>
          <w:rFonts w:ascii="Times New Roman" w:hAnsi="Times New Roman"/>
          <w:sz w:val="24"/>
          <w:szCs w:val="24"/>
          <w:lang w:eastAsia="ru-RU"/>
        </w:rPr>
        <w:t xml:space="preserve">, </w:t>
      </w:r>
      <w:r>
        <w:rPr>
          <w:rFonts w:ascii="Times New Roman" w:hAnsi="Times New Roman"/>
          <w:sz w:val="24"/>
          <w:szCs w:val="24"/>
          <w:lang w:eastAsia="ru-RU"/>
        </w:rPr>
        <w:t>************</w:t>
      </w:r>
      <w:r w:rsidRPr="00413C2C">
        <w:rPr>
          <w:rFonts w:ascii="Times New Roman" w:hAnsi="Times New Roman"/>
          <w:sz w:val="24"/>
          <w:szCs w:val="24"/>
          <w:lang w:eastAsia="ru-RU"/>
        </w:rPr>
        <w:t xml:space="preserve"> предусмотренных  ч. 1 ст. 158, ч. 1 ст. 158  УК РФ,</w:t>
      </w:r>
    </w:p>
    <w:p w:rsidR="00413C2C" w:rsidRPr="00413C2C" w:rsidP="00413C2C">
      <w:pPr>
        <w:spacing w:after="0" w:line="360" w:lineRule="auto"/>
        <w:ind w:right="-2" w:firstLine="851"/>
        <w:jc w:val="center"/>
        <w:rPr>
          <w:rFonts w:ascii="Times New Roman" w:hAnsi="Times New Roman"/>
          <w:sz w:val="24"/>
          <w:szCs w:val="24"/>
          <w:lang w:eastAsia="ru-RU"/>
        </w:rPr>
      </w:pPr>
      <w:r w:rsidRPr="00413C2C">
        <w:rPr>
          <w:rFonts w:ascii="Times New Roman" w:hAnsi="Times New Roman"/>
          <w:sz w:val="24"/>
          <w:szCs w:val="24"/>
          <w:lang w:eastAsia="ru-RU"/>
        </w:rPr>
        <w:t>УСТАНОВИЛ:</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Гаджыев</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Турал</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Елшад</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оглы</w:t>
      </w:r>
      <w:r w:rsidRPr="00413C2C">
        <w:rPr>
          <w:rFonts w:ascii="Times New Roman" w:hAnsi="Times New Roman"/>
          <w:sz w:val="24"/>
          <w:szCs w:val="24"/>
          <w:lang w:eastAsia="ru-RU"/>
        </w:rPr>
        <w:t xml:space="preserve"> совершил два преступления, предусмотренных ч.1 ст. 158 УК РФ, ч.1 ст. 158 УК РФ, при следующих обстоятельствах:</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12.04.2022 примерно в 10 часов 20 минут </w:t>
      </w:r>
      <w:r w:rsidRPr="00413C2C">
        <w:rPr>
          <w:rFonts w:ascii="Times New Roman" w:hAnsi="Times New Roman"/>
          <w:sz w:val="24"/>
          <w:szCs w:val="24"/>
          <w:lang w:eastAsia="ru-RU"/>
        </w:rPr>
        <w:t>Гаджыев</w:t>
      </w:r>
      <w:r w:rsidRPr="00413C2C">
        <w:rPr>
          <w:rFonts w:ascii="Times New Roman" w:hAnsi="Times New Roman"/>
          <w:sz w:val="24"/>
          <w:szCs w:val="24"/>
          <w:lang w:eastAsia="ru-RU"/>
        </w:rPr>
        <w:t xml:space="preserve"> Т.Е., находясь на территории строящегося объекта, расположенного по адресу: Республика Крым, г. </w:t>
      </w:r>
      <w:r>
        <w:rPr>
          <w:rFonts w:ascii="Times New Roman" w:hAnsi="Times New Roman"/>
          <w:sz w:val="24"/>
          <w:szCs w:val="24"/>
          <w:lang w:eastAsia="ru-RU"/>
        </w:rPr>
        <w:t>******</w:t>
      </w:r>
      <w:r w:rsidRPr="00413C2C">
        <w:rPr>
          <w:rFonts w:ascii="Times New Roman" w:hAnsi="Times New Roman"/>
          <w:sz w:val="24"/>
          <w:szCs w:val="24"/>
          <w:lang w:eastAsia="ru-RU"/>
        </w:rPr>
        <w:t>, имея умысел, направленный на тайное хищение чужого имущества, действуя из корыстной заинтересованности, воспользовавшись отсутствием внимания со стороны иных лиц, путем свободного доступа, тайно похитил отбойный молоток «</w:t>
      </w:r>
      <w:r>
        <w:rPr>
          <w:rFonts w:ascii="Times New Roman" w:hAnsi="Times New Roman"/>
          <w:sz w:val="24"/>
          <w:szCs w:val="24"/>
          <w:lang w:eastAsia="ru-RU"/>
        </w:rPr>
        <w:t>*****</w:t>
      </w:r>
      <w:r w:rsidRPr="00413C2C">
        <w:rPr>
          <w:rFonts w:ascii="Times New Roman" w:hAnsi="Times New Roman"/>
          <w:sz w:val="24"/>
          <w:szCs w:val="24"/>
          <w:lang w:eastAsia="ru-RU"/>
        </w:rPr>
        <w:t>», мощностью 1700 Вт, энергия ударов 60 Дж, частота ударов 1850 уд/мин, весом 23,5 кг</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 xml:space="preserve">стоимостью </w:t>
      </w:r>
      <w:r>
        <w:rPr>
          <w:rFonts w:ascii="Times New Roman" w:hAnsi="Times New Roman"/>
          <w:sz w:val="24"/>
          <w:szCs w:val="24"/>
          <w:lang w:eastAsia="ru-RU"/>
        </w:rPr>
        <w:t>****</w:t>
      </w:r>
      <w:r w:rsidRPr="00413C2C">
        <w:rPr>
          <w:rFonts w:ascii="Times New Roman" w:hAnsi="Times New Roman"/>
          <w:sz w:val="24"/>
          <w:szCs w:val="24"/>
          <w:lang w:eastAsia="ru-RU"/>
        </w:rPr>
        <w:t xml:space="preserve"> руб.. принадлежащий</w:t>
      </w:r>
      <w:r>
        <w:rPr>
          <w:rFonts w:ascii="Times New Roman" w:hAnsi="Times New Roman"/>
          <w:sz w:val="24"/>
          <w:szCs w:val="24"/>
          <w:lang w:eastAsia="ru-RU"/>
        </w:rPr>
        <w:t>*****</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После чего с места совершения преступления скрылся и распорядился похищенным по своему усмотрению, причинив </w:t>
      </w:r>
      <w:r>
        <w:rPr>
          <w:rFonts w:ascii="Times New Roman" w:hAnsi="Times New Roman"/>
          <w:sz w:val="24"/>
          <w:szCs w:val="24"/>
          <w:lang w:eastAsia="ru-RU"/>
        </w:rPr>
        <w:t>****</w:t>
      </w:r>
      <w:r w:rsidRPr="00413C2C">
        <w:rPr>
          <w:rFonts w:ascii="Times New Roman" w:hAnsi="Times New Roman"/>
          <w:sz w:val="24"/>
          <w:szCs w:val="24"/>
          <w:lang w:eastAsia="ru-RU"/>
        </w:rPr>
        <w:t>. имущественный вред на указанную сумму, который не является значительным для последнего.</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Таким образом, </w:t>
      </w:r>
      <w:r w:rsidRPr="00413C2C">
        <w:rPr>
          <w:rFonts w:ascii="Times New Roman" w:hAnsi="Times New Roman"/>
          <w:sz w:val="24"/>
          <w:szCs w:val="24"/>
          <w:lang w:eastAsia="ru-RU"/>
        </w:rPr>
        <w:t>Гаджыев</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Турал</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Елшад</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оглы</w:t>
      </w:r>
      <w:r w:rsidRPr="00413C2C">
        <w:rPr>
          <w:rFonts w:ascii="Times New Roman" w:hAnsi="Times New Roman"/>
          <w:sz w:val="24"/>
          <w:szCs w:val="24"/>
          <w:lang w:eastAsia="ru-RU"/>
        </w:rPr>
        <w:t xml:space="preserve"> совершил  преступление, предусмотренное ч. 1 ст. 158 УК РФ - кража, то есть тайное хищение чужого имущества.</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07.02.2022  примерно в 13 часов 00 минут </w:t>
      </w:r>
      <w:r w:rsidRPr="00413C2C">
        <w:rPr>
          <w:rFonts w:ascii="Times New Roman" w:hAnsi="Times New Roman"/>
          <w:sz w:val="24"/>
          <w:szCs w:val="24"/>
          <w:lang w:eastAsia="ru-RU"/>
        </w:rPr>
        <w:t>Гаджыев</w:t>
      </w:r>
      <w:r w:rsidRPr="00413C2C">
        <w:rPr>
          <w:rFonts w:ascii="Times New Roman" w:hAnsi="Times New Roman"/>
          <w:sz w:val="24"/>
          <w:szCs w:val="24"/>
          <w:lang w:eastAsia="ru-RU"/>
        </w:rPr>
        <w:t xml:space="preserve"> Т.Е., правомерно находясь в коридоре дома потерпевшего Нечаева О.И. по адресу: Республика Крым, г. Евпатория, ул. </w:t>
      </w:r>
      <w:r>
        <w:rPr>
          <w:rFonts w:ascii="Times New Roman" w:hAnsi="Times New Roman"/>
          <w:sz w:val="24"/>
          <w:szCs w:val="24"/>
          <w:lang w:eastAsia="ru-RU"/>
        </w:rPr>
        <w:t>******</w:t>
      </w:r>
      <w:r w:rsidRPr="00413C2C">
        <w:rPr>
          <w:rFonts w:ascii="Times New Roman" w:hAnsi="Times New Roman"/>
          <w:sz w:val="24"/>
          <w:szCs w:val="24"/>
          <w:lang w:eastAsia="ru-RU"/>
        </w:rPr>
        <w:t xml:space="preserve">, имея умысел, направленный на тайное хищение чужого имущества, действуя из корыстной заинтересованности, воспользовавшись отсутствием внимания со стороны </w:t>
      </w:r>
      <w:r w:rsidRPr="00413C2C">
        <w:rPr>
          <w:rFonts w:ascii="Times New Roman" w:hAnsi="Times New Roman"/>
          <w:sz w:val="24"/>
          <w:szCs w:val="24"/>
          <w:lang w:eastAsia="ru-RU"/>
        </w:rPr>
        <w:t xml:space="preserve">потерпевшего </w:t>
      </w:r>
      <w:r>
        <w:rPr>
          <w:rFonts w:ascii="Times New Roman" w:hAnsi="Times New Roman"/>
          <w:sz w:val="24"/>
          <w:szCs w:val="24"/>
          <w:lang w:eastAsia="ru-RU"/>
        </w:rPr>
        <w:t>****</w:t>
      </w:r>
      <w:r w:rsidRPr="00413C2C">
        <w:rPr>
          <w:rFonts w:ascii="Times New Roman" w:hAnsi="Times New Roman"/>
          <w:sz w:val="24"/>
          <w:szCs w:val="24"/>
          <w:lang w:eastAsia="ru-RU"/>
        </w:rPr>
        <w:t>., путем свободного доступа, тайно похитил лежавшую на полу картонную коробку, в которой находилась паяльная станция фирмы «</w:t>
      </w:r>
      <w:r>
        <w:rPr>
          <w:rFonts w:ascii="Times New Roman" w:hAnsi="Times New Roman"/>
          <w:sz w:val="24"/>
          <w:szCs w:val="24"/>
          <w:lang w:eastAsia="ru-RU"/>
        </w:rPr>
        <w:t>****</w:t>
      </w:r>
      <w:r w:rsidRPr="00413C2C">
        <w:rPr>
          <w:rFonts w:ascii="Times New Roman" w:hAnsi="Times New Roman"/>
          <w:sz w:val="24"/>
          <w:szCs w:val="24"/>
          <w:lang w:eastAsia="ru-RU"/>
        </w:rPr>
        <w:t xml:space="preserve">», в корпусе черного цвета, стоимостью </w:t>
      </w:r>
      <w:r>
        <w:rPr>
          <w:rFonts w:ascii="Times New Roman" w:hAnsi="Times New Roman"/>
          <w:sz w:val="24"/>
          <w:szCs w:val="24"/>
          <w:lang w:eastAsia="ru-RU"/>
        </w:rPr>
        <w:t>****</w:t>
      </w:r>
      <w:r w:rsidRPr="00413C2C">
        <w:rPr>
          <w:rFonts w:ascii="Times New Roman" w:hAnsi="Times New Roman"/>
          <w:sz w:val="24"/>
          <w:szCs w:val="24"/>
          <w:lang w:eastAsia="ru-RU"/>
        </w:rPr>
        <w:t xml:space="preserve"> рублей, принадлежащая </w:t>
      </w:r>
      <w:r>
        <w:rPr>
          <w:rFonts w:ascii="Times New Roman" w:hAnsi="Times New Roman"/>
          <w:sz w:val="24"/>
          <w:szCs w:val="24"/>
          <w:lang w:eastAsia="ru-RU"/>
        </w:rPr>
        <w:t>****</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После чего с места совершения преступления скрылся и распорядился похищенным по своему усмотрению, причинив </w:t>
      </w:r>
      <w:r>
        <w:rPr>
          <w:rFonts w:ascii="Times New Roman" w:hAnsi="Times New Roman"/>
          <w:sz w:val="24"/>
          <w:szCs w:val="24"/>
          <w:lang w:eastAsia="ru-RU"/>
        </w:rPr>
        <w:t>****</w:t>
      </w:r>
      <w:r w:rsidRPr="00413C2C">
        <w:rPr>
          <w:rFonts w:ascii="Times New Roman" w:hAnsi="Times New Roman"/>
          <w:sz w:val="24"/>
          <w:szCs w:val="24"/>
          <w:lang w:eastAsia="ru-RU"/>
        </w:rPr>
        <w:t>. имущественный вред на указанную сумму, который не является значительным для последнего.</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Таким образом, </w:t>
      </w:r>
      <w:r w:rsidRPr="00413C2C">
        <w:rPr>
          <w:rFonts w:ascii="Times New Roman" w:hAnsi="Times New Roman"/>
          <w:sz w:val="24"/>
          <w:szCs w:val="24"/>
          <w:lang w:eastAsia="ru-RU"/>
        </w:rPr>
        <w:t>Гаджыев</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Турал</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Елшад</w:t>
      </w:r>
      <w:r w:rsidRPr="00413C2C">
        <w:rPr>
          <w:rFonts w:ascii="Times New Roman" w:hAnsi="Times New Roman"/>
          <w:sz w:val="24"/>
          <w:szCs w:val="24"/>
          <w:lang w:eastAsia="ru-RU"/>
        </w:rPr>
        <w:t xml:space="preserve"> </w:t>
      </w:r>
      <w:r w:rsidRPr="00413C2C">
        <w:rPr>
          <w:rFonts w:ascii="Times New Roman" w:hAnsi="Times New Roman"/>
          <w:sz w:val="24"/>
          <w:szCs w:val="24"/>
          <w:lang w:eastAsia="ru-RU"/>
        </w:rPr>
        <w:t>оглы</w:t>
      </w:r>
      <w:r w:rsidRPr="00413C2C">
        <w:rPr>
          <w:rFonts w:ascii="Times New Roman" w:hAnsi="Times New Roman"/>
          <w:sz w:val="24"/>
          <w:szCs w:val="24"/>
          <w:lang w:eastAsia="ru-RU"/>
        </w:rPr>
        <w:t xml:space="preserve"> совершил преступление, предусмотренное ч. 1 ст. 158 УК РФ - кража, то есть тайное хищение чужого имущества.</w:t>
      </w:r>
    </w:p>
    <w:p w:rsidR="00413C2C" w:rsidRPr="00413C2C" w:rsidP="00413C2C">
      <w:pPr>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При ознакомлении с материалами уголовного дела в ходе дознания  </w:t>
      </w:r>
      <w:r w:rsidRPr="00413C2C">
        <w:rPr>
          <w:rFonts w:ascii="Times New Roman" w:hAnsi="Times New Roman"/>
          <w:color w:val="000000"/>
          <w:sz w:val="24"/>
          <w:szCs w:val="24"/>
        </w:rPr>
        <w:t>подсудимый заявил</w:t>
      </w:r>
      <w:r w:rsidRPr="00413C2C">
        <w:rPr>
          <w:rFonts w:ascii="Times New Roman" w:hAnsi="Times New Roman"/>
          <w:sz w:val="24"/>
          <w:szCs w:val="24"/>
        </w:rPr>
        <w:t xml:space="preserve"> ходатайство о постановлении приговора без проведения судебного разбирательства.</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В судебном заседании подсудимый </w:t>
      </w:r>
      <w:r w:rsidRPr="00413C2C">
        <w:rPr>
          <w:rFonts w:ascii="Times New Roman" w:hAnsi="Times New Roman"/>
          <w:sz w:val="24"/>
          <w:szCs w:val="24"/>
        </w:rPr>
        <w:t xml:space="preserve">поддержал </w:t>
      </w:r>
      <w:r w:rsidRPr="00413C2C">
        <w:rPr>
          <w:rFonts w:ascii="Times New Roman" w:hAnsi="Times New Roman"/>
          <w:sz w:val="24"/>
          <w:szCs w:val="24"/>
          <w:lang w:eastAsia="ru-RU"/>
        </w:rPr>
        <w:t>заявленное ходатайство о постановлении приговора без проведения  судебного разбирательства и пояснил, что предъявленное обвинение понятно, с обвинением согласен в полном объеме, обстоятельства совершения преступлений, указанные в обвинительном акте, и свою вину в предъявленном обвинении признает полностью,  данное ходатайство  заявлено добровольно и после консультации с защитником,  также осознает характер и  последствия  постановления приговора без проведения судебного</w:t>
      </w:r>
      <w:r w:rsidRPr="00413C2C">
        <w:rPr>
          <w:rFonts w:ascii="Times New Roman" w:hAnsi="Times New Roman"/>
          <w:sz w:val="24"/>
          <w:szCs w:val="24"/>
          <w:lang w:eastAsia="ru-RU"/>
        </w:rPr>
        <w:t xml:space="preserve"> разбирательства, и что приговор не может быть обжалован по основаниям, предусмотренным пунктом 1 статьи 389.15 Уголовно-процессуального кодекса Российской Федерации.</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Государственный обвинитель,  защитник, потерпевшие в заявлениях, не возражали против заявленного ходатайства и принятия судебного решения без проведения судебного разбирательства.</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Поскольку подсудимый обвиняется в совершении преступлений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потерпевших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w:t>
      </w:r>
      <w:r w:rsidRPr="00413C2C">
        <w:rPr>
          <w:rFonts w:ascii="Times New Roman" w:hAnsi="Times New Roman"/>
          <w:sz w:val="24"/>
          <w:szCs w:val="24"/>
          <w:lang w:eastAsia="ru-RU"/>
        </w:rPr>
        <w:t xml:space="preserve"> возможным принять судебное решение по делу без проведения судебного следствия. </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Действия </w:t>
      </w:r>
      <w:r w:rsidRPr="00413C2C">
        <w:rPr>
          <w:rFonts w:ascii="Times New Roman" w:hAnsi="Times New Roman"/>
          <w:color w:val="000000"/>
          <w:sz w:val="24"/>
          <w:szCs w:val="24"/>
        </w:rPr>
        <w:t xml:space="preserve">подсудимого </w:t>
      </w:r>
      <w:r w:rsidRPr="00413C2C">
        <w:rPr>
          <w:rFonts w:ascii="Times New Roman" w:hAnsi="Times New Roman"/>
          <w:sz w:val="24"/>
          <w:szCs w:val="24"/>
          <w:lang w:eastAsia="ru-RU"/>
        </w:rPr>
        <w:t>суд  квалифицирует по  ч. 1 ст. 158 УК РФ и ч. 1 ст. 158 УК РФ.</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Судом установлено, что действия  </w:t>
      </w:r>
      <w:r w:rsidRPr="00413C2C">
        <w:rPr>
          <w:rFonts w:ascii="Times New Roman" w:hAnsi="Times New Roman"/>
          <w:color w:val="000000"/>
          <w:sz w:val="24"/>
          <w:szCs w:val="24"/>
        </w:rPr>
        <w:t>подсудимого</w:t>
      </w:r>
      <w:r w:rsidRPr="00413C2C">
        <w:rPr>
          <w:rFonts w:ascii="Times New Roman" w:hAnsi="Times New Roman"/>
          <w:sz w:val="24"/>
          <w:szCs w:val="24"/>
        </w:rPr>
        <w:t xml:space="preserve"> </w:t>
      </w:r>
      <w:r w:rsidRPr="00413C2C">
        <w:rPr>
          <w:rFonts w:ascii="Times New Roman" w:hAnsi="Times New Roman"/>
          <w:sz w:val="24"/>
          <w:szCs w:val="24"/>
          <w:lang w:eastAsia="ru-RU"/>
        </w:rPr>
        <w:t>были умышленными.</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Разрешая вопрос о виде и мере наказания подсудимого, суд признает в качестве   смягчающих обстоятельств в соответствии со статьей 61 Уголовного кодекса Российской Федерации,  явку с повинной по преступлению по ч. 1 ст. 158 УК РФ по эпизоду  12.04.2022, явку с повинной по преступлению по ч. 1 ст. 158 УК РФ по эпизоду  07.02.2022, активное способствование раскрытию и расследованию преступлений, полное</w:t>
      </w:r>
      <w:r w:rsidRPr="00413C2C">
        <w:rPr>
          <w:rFonts w:ascii="Times New Roman" w:hAnsi="Times New Roman"/>
          <w:sz w:val="24"/>
          <w:szCs w:val="24"/>
          <w:lang w:eastAsia="ru-RU"/>
        </w:rPr>
        <w:t xml:space="preserve"> признание вины, чистосердечное раскаяние, добровольное возмещение причиненного ущерба.</w:t>
      </w:r>
    </w:p>
    <w:p w:rsidR="00413C2C" w:rsidRPr="00413C2C" w:rsidP="00413C2C">
      <w:pPr>
        <w:autoSpaceDE w:val="0"/>
        <w:autoSpaceDN w:val="0"/>
        <w:adjustRightInd w:val="0"/>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Обстоятельств, отягчающих наказание подсудимого, в соответствии статьей 63 Уголовного кодекса Российской Федерации, не имеется.</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Совершенные преступления являются умышленными, относятся к категории преступлений небольшой тяжести; суд не находит оснований для изменения категории преступлений на менее тяжкую категорию в соответствии с ч. 6 ст.15 УК РФ. </w:t>
      </w:r>
    </w:p>
    <w:p w:rsidR="00413C2C" w:rsidRPr="00413C2C" w:rsidP="00413C2C">
      <w:pPr>
        <w:pStyle w:val="Subtitle"/>
        <w:widowControl w:val="0"/>
        <w:tabs>
          <w:tab w:val="right" w:pos="3969"/>
          <w:tab w:val="left" w:pos="4253"/>
          <w:tab w:val="right" w:pos="9498"/>
        </w:tabs>
        <w:spacing w:after="0" w:line="360" w:lineRule="auto"/>
        <w:ind w:right="-2" w:firstLine="851"/>
        <w:jc w:val="both"/>
        <w:rPr>
          <w:rFonts w:ascii="Times New Roman" w:hAnsi="Times New Roman"/>
        </w:rPr>
      </w:pPr>
      <w:r w:rsidRPr="00413C2C">
        <w:rPr>
          <w:rFonts w:ascii="Times New Roman" w:hAnsi="Times New Roman"/>
        </w:rPr>
        <w:t xml:space="preserve">Подсудимый   на учете нарколога и психиатра не состоит. </w:t>
      </w:r>
    </w:p>
    <w:p w:rsidR="00413C2C" w:rsidRPr="00413C2C" w:rsidP="00413C2C">
      <w:pPr>
        <w:pStyle w:val="Subtitle"/>
        <w:widowControl w:val="0"/>
        <w:tabs>
          <w:tab w:val="right" w:pos="3969"/>
          <w:tab w:val="left" w:pos="4253"/>
          <w:tab w:val="right" w:pos="9498"/>
        </w:tabs>
        <w:spacing w:after="0" w:line="360" w:lineRule="auto"/>
        <w:ind w:right="-2" w:firstLine="851"/>
        <w:jc w:val="both"/>
        <w:rPr>
          <w:rFonts w:ascii="Times New Roman" w:hAnsi="Times New Roman"/>
        </w:rPr>
      </w:pPr>
      <w:r w:rsidRPr="00413C2C">
        <w:rPr>
          <w:rFonts w:ascii="Times New Roman" w:hAnsi="Times New Roman"/>
        </w:rPr>
        <w:t xml:space="preserve">Суд принимает во внимание  данные о личности подсудимого: гражданин Азербайджана, образование среднее, официально не трудоустроен, ранее не судим, </w:t>
      </w:r>
      <w:r w:rsidRPr="00413C2C">
        <w:rPr>
          <w:rFonts w:ascii="Times New Roman" w:hAnsi="Times New Roman"/>
        </w:rPr>
        <w:t>неженат</w:t>
      </w:r>
      <w:r w:rsidRPr="00413C2C">
        <w:rPr>
          <w:rFonts w:ascii="Times New Roman" w:hAnsi="Times New Roman"/>
        </w:rPr>
        <w:t xml:space="preserve">. </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преступлений,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данные преступления. </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Обстоятельств, исключающих преступность или наказуемость деяний, совершенных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 xml:space="preserve">Определяя вид и размер наказания подсудимого, </w:t>
      </w:r>
      <w:r w:rsidRPr="00413C2C">
        <w:rPr>
          <w:rFonts w:ascii="Times New Roman" w:hAnsi="Times New Roman"/>
          <w:sz w:val="24"/>
          <w:szCs w:val="24"/>
          <w:lang w:eastAsia="ru-RU"/>
        </w:rPr>
        <w:t>помимо</w:t>
      </w:r>
      <w:r w:rsidRPr="00413C2C">
        <w:rPr>
          <w:rFonts w:ascii="Times New Roman" w:hAnsi="Times New Roman"/>
          <w:sz w:val="24"/>
          <w:szCs w:val="24"/>
          <w:lang w:eastAsia="ru-RU"/>
        </w:rPr>
        <w:t xml:space="preserve"> изложенного выше, суд исходит из следующего.</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В соответствии со ст. 6 Уголовного кодекса Российской Федерации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Согласно ч.2 ст.43 Уголовного кодекса Российской Федерации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Учитывая данные о личности подсудимого, характер и степень общественной опасности совершенного деяния, с учетом установленных смягчающих и отсутствия отягчающих наказание обстоятельств, влияние назначенного наказания на исправление осужденного и на условия жизни его семьи, </w:t>
      </w:r>
      <w:r w:rsidRPr="00413C2C">
        <w:rPr>
          <w:rFonts w:ascii="Times New Roman" w:hAnsi="Times New Roman"/>
          <w:sz w:val="24"/>
          <w:szCs w:val="24"/>
          <w:highlight w:val="none"/>
        </w:rPr>
        <w:t>суд считает необходимым назначить наказание в виде обязательных работ.</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Суд  приходит к выводу, что такой вид наказания в наиболее полной мере сможет обеспечить достижение целей наказания, будет достаточным для исправления осужденного  и предупреждения совершения им преступлений впредь, а также прививать уважение к законам, формировать навыки </w:t>
      </w:r>
      <w:r w:rsidRPr="00413C2C">
        <w:rPr>
          <w:rFonts w:ascii="Times New Roman" w:hAnsi="Times New Roman"/>
          <w:sz w:val="24"/>
          <w:szCs w:val="24"/>
        </w:rPr>
        <w:t>правопослушного</w:t>
      </w:r>
      <w:r w:rsidRPr="00413C2C">
        <w:rPr>
          <w:rFonts w:ascii="Times New Roman" w:hAnsi="Times New Roman"/>
          <w:sz w:val="24"/>
          <w:szCs w:val="24"/>
        </w:rPr>
        <w:t xml:space="preserve"> поведения.</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Гражданский иск по делу не заявлен.</w:t>
      </w:r>
    </w:p>
    <w:p w:rsidR="00413C2C" w:rsidRPr="00413C2C" w:rsidP="0041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Вещественными доказательствами следует распорядиться в соответствии со статьей 81 УПК РФ.</w:t>
      </w:r>
    </w:p>
    <w:p w:rsidR="00413C2C" w:rsidRPr="00413C2C" w:rsidP="00413C2C">
      <w:pPr>
        <w:spacing w:after="0" w:line="360" w:lineRule="auto"/>
        <w:ind w:right="-2" w:firstLine="851"/>
        <w:jc w:val="both"/>
        <w:rPr>
          <w:rFonts w:ascii="Times New Roman" w:hAnsi="Times New Roman"/>
          <w:sz w:val="24"/>
          <w:szCs w:val="24"/>
          <w:lang w:eastAsia="ru-RU"/>
        </w:rPr>
      </w:pPr>
      <w:r w:rsidRPr="00413C2C">
        <w:rPr>
          <w:rFonts w:ascii="Times New Roman" w:hAnsi="Times New Roman"/>
          <w:sz w:val="24"/>
          <w:szCs w:val="24"/>
          <w:lang w:eastAsia="ru-RU"/>
        </w:rPr>
        <w:t>На основании изложенного, руководствуясь статьями 303-304, 307- 310, 314-316 Уголовно-процессуального кодекса Российской Федерации, суд</w:t>
      </w:r>
    </w:p>
    <w:p w:rsidR="00413C2C" w:rsidRPr="00413C2C" w:rsidP="00413C2C">
      <w:pPr>
        <w:spacing w:after="0" w:line="360" w:lineRule="auto"/>
        <w:ind w:right="-2" w:firstLine="851"/>
        <w:jc w:val="center"/>
        <w:rPr>
          <w:rFonts w:ascii="Times New Roman" w:hAnsi="Times New Roman"/>
          <w:sz w:val="24"/>
          <w:szCs w:val="24"/>
          <w:lang w:eastAsia="ru-RU"/>
        </w:rPr>
      </w:pPr>
      <w:r w:rsidRPr="00413C2C">
        <w:rPr>
          <w:rFonts w:ascii="Times New Roman" w:hAnsi="Times New Roman"/>
          <w:sz w:val="24"/>
          <w:szCs w:val="24"/>
          <w:lang w:eastAsia="ru-RU"/>
        </w:rPr>
        <w:t>ПРИГОВОРИЛ:</w:t>
      </w:r>
    </w:p>
    <w:p w:rsidR="00413C2C" w:rsidRPr="00413C2C" w:rsidP="00413C2C">
      <w:pPr>
        <w:tabs>
          <w:tab w:val="left" w:pos="0"/>
          <w:tab w:val="left" w:pos="93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Гаджыева</w:t>
      </w:r>
      <w:r w:rsidRPr="00413C2C">
        <w:rPr>
          <w:rFonts w:ascii="Times New Roman" w:hAnsi="Times New Roman"/>
          <w:sz w:val="24"/>
          <w:szCs w:val="24"/>
        </w:rPr>
        <w:t xml:space="preserve"> </w:t>
      </w:r>
      <w:r w:rsidRPr="00413C2C">
        <w:rPr>
          <w:rFonts w:ascii="Times New Roman" w:hAnsi="Times New Roman"/>
          <w:sz w:val="24"/>
          <w:szCs w:val="24"/>
        </w:rPr>
        <w:t>Турала</w:t>
      </w:r>
      <w:r w:rsidRPr="00413C2C">
        <w:rPr>
          <w:rFonts w:ascii="Times New Roman" w:hAnsi="Times New Roman"/>
          <w:sz w:val="24"/>
          <w:szCs w:val="24"/>
        </w:rPr>
        <w:t xml:space="preserve"> </w:t>
      </w:r>
      <w:r w:rsidRPr="00413C2C">
        <w:rPr>
          <w:rFonts w:ascii="Times New Roman" w:hAnsi="Times New Roman"/>
          <w:sz w:val="24"/>
          <w:szCs w:val="24"/>
        </w:rPr>
        <w:t>Елшада</w:t>
      </w:r>
      <w:r w:rsidRPr="00413C2C">
        <w:rPr>
          <w:rFonts w:ascii="Times New Roman" w:hAnsi="Times New Roman"/>
          <w:sz w:val="24"/>
          <w:szCs w:val="24"/>
        </w:rPr>
        <w:t xml:space="preserve"> </w:t>
      </w:r>
      <w:r w:rsidRPr="00413C2C">
        <w:rPr>
          <w:rFonts w:ascii="Times New Roman" w:hAnsi="Times New Roman"/>
          <w:sz w:val="24"/>
          <w:szCs w:val="24"/>
        </w:rPr>
        <w:t>О</w:t>
      </w:r>
      <w:r w:rsidRPr="00413C2C">
        <w:rPr>
          <w:rFonts w:ascii="Times New Roman" w:hAnsi="Times New Roman"/>
          <w:sz w:val="24"/>
          <w:szCs w:val="24"/>
        </w:rPr>
        <w:t>глы</w:t>
      </w:r>
      <w:r w:rsidRPr="00413C2C">
        <w:rPr>
          <w:rFonts w:ascii="Times New Roman" w:hAnsi="Times New Roman"/>
          <w:sz w:val="24"/>
          <w:szCs w:val="24"/>
        </w:rPr>
        <w:t xml:space="preserve"> признать виновным в совершении преступлений, предусмотренных ч. 1 ст. 158 УК РФ, ч. 1 ст. 158 УК РФ, и назначить наказание:</w:t>
      </w:r>
    </w:p>
    <w:p w:rsidR="00413C2C" w:rsidRPr="00413C2C" w:rsidP="00413C2C">
      <w:pPr>
        <w:tabs>
          <w:tab w:val="left" w:pos="0"/>
          <w:tab w:val="left" w:pos="93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 по части 1 статьи 158 УК РФ по эпизоду от 12.04.2022: </w:t>
      </w:r>
      <w:r w:rsidRPr="00413C2C">
        <w:rPr>
          <w:rFonts w:ascii="Times New Roman" w:hAnsi="Times New Roman"/>
          <w:sz w:val="24"/>
          <w:szCs w:val="24"/>
          <w:highlight w:val="none"/>
        </w:rPr>
        <w:t>в виде 120 (ста двадцати)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413C2C" w:rsidRPr="00413C2C" w:rsidP="00413C2C">
      <w:pPr>
        <w:tabs>
          <w:tab w:val="left" w:pos="0"/>
          <w:tab w:val="left" w:pos="93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по части 1 статьи 158 УК РФ по эпизоду от 07.02.2022: </w:t>
      </w:r>
      <w:r w:rsidRPr="00413C2C">
        <w:rPr>
          <w:rFonts w:ascii="Times New Roman" w:hAnsi="Times New Roman"/>
          <w:sz w:val="24"/>
          <w:szCs w:val="24"/>
          <w:highlight w:val="none"/>
        </w:rPr>
        <w:t>в виде 100 (ста)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413C2C" w:rsidRPr="00413C2C" w:rsidP="00413C2C">
      <w:pPr>
        <w:tabs>
          <w:tab w:val="left" w:pos="0"/>
          <w:tab w:val="left" w:pos="93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На основании ст. 69 УК РФ по совокупности преступлений назначить окончательное наказание в виде </w:t>
      </w:r>
      <w:r w:rsidRPr="00413C2C">
        <w:rPr>
          <w:rFonts w:ascii="Times New Roman" w:hAnsi="Times New Roman"/>
          <w:sz w:val="24"/>
          <w:szCs w:val="24"/>
          <w:highlight w:val="none"/>
        </w:rPr>
        <w:t>180 (ста восьмидесяти) часов обязательных работ с отбыванием наказания  в местах, определяемых органом местного самоуправления по согласованию с уголовно-исполнительной инспекцией.</w:t>
      </w:r>
    </w:p>
    <w:p w:rsidR="00413C2C" w:rsidRPr="00413C2C" w:rsidP="00413C2C">
      <w:pPr>
        <w:tabs>
          <w:tab w:val="left" w:pos="0"/>
          <w:tab w:val="left" w:pos="93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highlight w:val="none"/>
        </w:rPr>
        <w:t>Контроль за</w:t>
      </w:r>
      <w:r w:rsidRPr="00413C2C">
        <w:rPr>
          <w:rFonts w:ascii="Times New Roman" w:hAnsi="Times New Roman"/>
          <w:sz w:val="24"/>
          <w:szCs w:val="24"/>
          <w:highlight w:val="none"/>
        </w:rPr>
        <w:t xml:space="preserve"> исполнением приговора в части обязательных работ возложить на уголовно-исполнительную инспекцию по месту жительства </w:t>
      </w:r>
      <w:r w:rsidRPr="00413C2C">
        <w:rPr>
          <w:rFonts w:ascii="Times New Roman" w:hAnsi="Times New Roman"/>
          <w:sz w:val="24"/>
          <w:szCs w:val="24"/>
          <w:highlight w:val="none"/>
        </w:rPr>
        <w:t>Аблямитова</w:t>
      </w:r>
      <w:r w:rsidRPr="00413C2C">
        <w:rPr>
          <w:rFonts w:ascii="Times New Roman" w:hAnsi="Times New Roman"/>
          <w:sz w:val="24"/>
          <w:szCs w:val="24"/>
          <w:highlight w:val="none"/>
        </w:rPr>
        <w:t xml:space="preserve"> Эрнеста </w:t>
      </w:r>
      <w:r w:rsidRPr="00413C2C">
        <w:rPr>
          <w:rFonts w:ascii="Times New Roman" w:hAnsi="Times New Roman"/>
          <w:sz w:val="24"/>
          <w:szCs w:val="24"/>
          <w:highlight w:val="none"/>
        </w:rPr>
        <w:t>Серверовича</w:t>
      </w:r>
      <w:r w:rsidRPr="00413C2C">
        <w:rPr>
          <w:rFonts w:ascii="Times New Roman" w:hAnsi="Times New Roman"/>
          <w:sz w:val="24"/>
          <w:szCs w:val="24"/>
          <w:highlight w:val="none"/>
        </w:rPr>
        <w:t>.</w:t>
      </w:r>
    </w:p>
    <w:p w:rsidR="00413C2C" w:rsidRPr="00413C2C" w:rsidP="00413C2C">
      <w:pPr>
        <w:tabs>
          <w:tab w:val="left" w:pos="0"/>
          <w:tab w:val="left" w:pos="9356"/>
        </w:tabs>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Вещественные доказательства по делу – товарный чек № 19968 от 14.04.2022 </w:t>
      </w:r>
      <w:r w:rsidRPr="00413C2C">
        <w:rPr>
          <w:rFonts w:ascii="Times New Roman" w:hAnsi="Times New Roman"/>
          <w:sz w:val="24"/>
          <w:szCs w:val="24"/>
        </w:rPr>
        <w:t>ти</w:t>
      </w:r>
      <w:r w:rsidRPr="00413C2C">
        <w:rPr>
          <w:rFonts w:ascii="Times New Roman" w:hAnsi="Times New Roman"/>
          <w:sz w:val="24"/>
          <w:szCs w:val="24"/>
        </w:rPr>
        <w:t xml:space="preserve"> договор комиссии № Евп0139429 от 07.02.2022, товарный чек № 7122 от 08.02.2022- хранить в материалах дела.</w:t>
      </w:r>
    </w:p>
    <w:p w:rsidR="00413C2C" w:rsidRPr="00413C2C" w:rsidP="00413C2C">
      <w:pPr>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Процессуальные издержки, предусмотренные ст. 131 УПК РФ, взысканию с осужденного не подлежат.</w:t>
      </w:r>
    </w:p>
    <w:p w:rsidR="00413C2C" w:rsidRPr="00413C2C" w:rsidP="00413C2C">
      <w:pPr>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 xml:space="preserve">Приговор может быть обжалован в течение десяти суток в Евпаторийский городской суд Республики Крым  с подачей жалобы через мирового судью судебного участка № 42 Евпаторийского судебного района (городской округ Евпатория) Республики Крым. </w:t>
      </w:r>
    </w:p>
    <w:p w:rsidR="00413C2C" w:rsidRPr="00413C2C" w:rsidP="00413C2C">
      <w:pPr>
        <w:pStyle w:val="31"/>
        <w:spacing w:line="360" w:lineRule="auto"/>
        <w:ind w:right="-2" w:firstLine="851"/>
      </w:pPr>
      <w:r w:rsidRPr="00413C2C">
        <w:t xml:space="preserve">Осужденный, в случае обжалования приговора, вправе ходатайствовать об участии в суде апелляционной инстанции. </w:t>
      </w:r>
    </w:p>
    <w:p w:rsidR="00413C2C" w:rsidRPr="00413C2C" w:rsidP="00413C2C">
      <w:pPr>
        <w:spacing w:after="0" w:line="360" w:lineRule="auto"/>
        <w:ind w:right="-2" w:firstLine="851"/>
        <w:jc w:val="both"/>
        <w:rPr>
          <w:rFonts w:ascii="Times New Roman" w:hAnsi="Times New Roman"/>
          <w:sz w:val="24"/>
          <w:szCs w:val="24"/>
        </w:rPr>
      </w:pPr>
      <w:r w:rsidRPr="00413C2C">
        <w:rPr>
          <w:rFonts w:ascii="Times New Roman" w:hAnsi="Times New Roman"/>
          <w:sz w:val="24"/>
          <w:szCs w:val="24"/>
        </w:rPr>
        <w:t>Мировой судья</w:t>
      </w:r>
      <w:r w:rsidRPr="00413C2C">
        <w:rPr>
          <w:rFonts w:ascii="Times New Roman" w:hAnsi="Times New Roman"/>
          <w:sz w:val="24"/>
          <w:szCs w:val="24"/>
        </w:rPr>
        <w:tab/>
      </w:r>
      <w:r w:rsidRPr="00413C2C">
        <w:rPr>
          <w:rFonts w:ascii="Times New Roman" w:hAnsi="Times New Roman"/>
          <w:sz w:val="24"/>
          <w:szCs w:val="24"/>
        </w:rPr>
        <w:tab/>
      </w:r>
      <w:r w:rsidRPr="00413C2C">
        <w:rPr>
          <w:rFonts w:ascii="Times New Roman" w:hAnsi="Times New Roman"/>
          <w:sz w:val="24"/>
          <w:szCs w:val="24"/>
        </w:rPr>
        <w:tab/>
        <w:t>/подпись/</w:t>
      </w:r>
      <w:r w:rsidRPr="00413C2C">
        <w:rPr>
          <w:rFonts w:ascii="Times New Roman" w:hAnsi="Times New Roman"/>
          <w:sz w:val="24"/>
          <w:szCs w:val="24"/>
        </w:rPr>
        <w:tab/>
      </w:r>
      <w:r w:rsidRPr="00413C2C">
        <w:rPr>
          <w:rFonts w:ascii="Times New Roman" w:hAnsi="Times New Roman"/>
          <w:sz w:val="24"/>
          <w:szCs w:val="24"/>
        </w:rPr>
        <w:tab/>
      </w:r>
      <w:r w:rsidRPr="00413C2C">
        <w:rPr>
          <w:rFonts w:ascii="Times New Roman" w:hAnsi="Times New Roman"/>
          <w:sz w:val="24"/>
          <w:szCs w:val="24"/>
        </w:rPr>
        <w:tab/>
        <w:t>И.О. Семенец</w:t>
      </w:r>
    </w:p>
    <w:p w:rsidR="007345CE" w:rsidRPr="00413C2C">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27"/>
    <w:rsid w:val="00413C2C"/>
    <w:rsid w:val="00633127"/>
    <w:rsid w:val="007345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a"/>
    <w:qFormat/>
    <w:rsid w:val="00413C2C"/>
    <w:pPr>
      <w:spacing w:after="60" w:line="240" w:lineRule="auto"/>
      <w:jc w:val="center"/>
      <w:outlineLvl w:val="1"/>
    </w:pPr>
    <w:rPr>
      <w:rFonts w:ascii="Arial" w:eastAsia="Times New Roman" w:hAnsi="Arial"/>
      <w:sz w:val="24"/>
      <w:szCs w:val="24"/>
    </w:rPr>
  </w:style>
  <w:style w:type="character" w:customStyle="1" w:styleId="a">
    <w:name w:val="Подзаголовок Знак"/>
    <w:basedOn w:val="DefaultParagraphFont"/>
    <w:link w:val="Subtitle"/>
    <w:rsid w:val="00413C2C"/>
    <w:rPr>
      <w:rFonts w:ascii="Arial" w:eastAsia="Times New Roman" w:hAnsi="Arial" w:cs="Times New Roman"/>
      <w:sz w:val="24"/>
      <w:szCs w:val="24"/>
    </w:rPr>
  </w:style>
  <w:style w:type="paragraph" w:customStyle="1" w:styleId="31">
    <w:name w:val="Основной текст 31"/>
    <w:basedOn w:val="Normal"/>
    <w:uiPriority w:val="99"/>
    <w:rsid w:val="00413C2C"/>
    <w:pPr>
      <w:suppressAutoHyphens/>
      <w:spacing w:after="0" w:line="240" w:lineRule="auto"/>
      <w:ind w:right="-5"/>
      <w:jc w:val="both"/>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