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BA8" w:rsidRPr="00246BA8" w:rsidP="00246BA8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>Дело № 1-42-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  <w:lang w:eastAsia="ru-RU"/>
        </w:rPr>
        <w:t>78/</w:t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>2022</w:t>
      </w:r>
    </w:p>
    <w:p w:rsidR="00246BA8" w:rsidRPr="00246BA8" w:rsidP="00246BA8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4"/>
          <w:lang w:eastAsia="ru-RU"/>
        </w:rPr>
        <w:t>*********</w:t>
      </w:r>
    </w:p>
    <w:p w:rsidR="00246BA8" w:rsidRPr="00246BA8" w:rsidP="00246BA8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246BA8" w:rsidRPr="00246BA8" w:rsidP="00246BA8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>ПОСТАНОВЛЕНИЕ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color w:val="7030A0"/>
          <w:sz w:val="20"/>
          <w:szCs w:val="24"/>
          <w:lang w:eastAsia="ru-RU"/>
        </w:rPr>
        <w:t>02.11.2022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  <w:lang w:eastAsia="ru-RU"/>
        </w:rPr>
        <w:tab/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  <w:t xml:space="preserve">         </w:t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ab/>
        <w:t xml:space="preserve">                           г. Евпатория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246BA8">
        <w:rPr>
          <w:rFonts w:ascii="Times New Roman" w:eastAsia="Calibri" w:hAnsi="Times New Roman" w:cs="Times New Roman"/>
          <w:sz w:val="20"/>
          <w:szCs w:val="24"/>
        </w:rPr>
        <w:t>Ждан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Э.И., с участием государственного обвинителя помощника прокурора г. Евпатории О.Н. Ефремовой-</w:t>
      </w:r>
      <w:r w:rsidRPr="00246BA8">
        <w:rPr>
          <w:rFonts w:ascii="Times New Roman" w:eastAsia="Calibri" w:hAnsi="Times New Roman" w:cs="Times New Roman"/>
          <w:sz w:val="20"/>
          <w:szCs w:val="24"/>
        </w:rPr>
        <w:t>Качуровской</w:t>
      </w:r>
      <w:r w:rsidRPr="00246BA8">
        <w:rPr>
          <w:rFonts w:ascii="Times New Roman" w:eastAsia="Calibri" w:hAnsi="Times New Roman" w:cs="Times New Roman"/>
          <w:sz w:val="20"/>
          <w:szCs w:val="24"/>
        </w:rPr>
        <w:t>, защитника – адвоката Акимова Г.А.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>.,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подсудимой – Давыдовой Э.В.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>,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Давыдовой Элины Витальевны,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******</w:t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в совершении преступлений, предусмотренных статьей 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  <w:lang w:eastAsia="ru-RU"/>
        </w:rPr>
        <w:t xml:space="preserve">322-2, 322-3 </w:t>
      </w: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Уголовного кодекса Российской Федерации, </w:t>
      </w:r>
    </w:p>
    <w:p w:rsidR="00246BA8" w:rsidRPr="00246BA8" w:rsidP="00246BA8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sz w:val="20"/>
          <w:szCs w:val="24"/>
          <w:lang w:eastAsia="ru-RU"/>
        </w:rPr>
        <w:t>УСТАНОВИЛ: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Давыдова Элина Витальевна обвиняется в совершении преступлений, предусмотренных ст. 322.2, 322.3 УК РФ, при следующих обстоятельствах: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Не позднее 08 апреля 2022 года к Давыдовой Э.В. обратилась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просьбой поставить иностранного гражданина - гражданина Украины ее малолетнюю дочь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на учёт по месту пребывания в Российской Федерации по месту регистрации и проживания Давыдовой Э.В. – по адресу: Республика Крым,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при этом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А. пояснила, что иностранная гражданка фактически будет проживать по адресу: Республика Крым,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, совместно с ней и ее отцом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Давыдова Э.В. согласилась с просьбой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., и между ними была достигнута устная договоренность о том, что обязательным условием постановки на учёт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, является то обстоятельство, что Давыдова Э.В. не будет предоставлять указанной иностранной гражданке для фактического проживания жилое помещение, в котором она будет поставлена  на учёт по месту пребывания.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08 апреля 2022 года примерно в 11 часов 00 минут Давыдова Э.В., находясь в помещении ОВМ ОМВД России по городу Евпатории, расположенного по адресу: Республика Крым, г. Евпатория, ул. Революции, д. 34/1/1, реализуя преступный умысел, направленный на фиктивную постановку на учет граждан иностранного государства по адресу: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Республика Крым,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, без намерений предоставить данное жилое помещение для пребывания и проживания в Российской Федерации, являясь гражданином Российской Федерации, будучи достоверно осведомленным о необходимости, с целью установленного порядка регистрации, передвижения и выбора места жительства граждан иностранного государства, уведомлять органы миграционного контроля о месте их пребывания и понимая, что без данных уведомлений ее пребывание на территории РФ незаконно, в нарушении п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граждане иностранного государства фактически проживают, либо у которого граждане иностранного государства работают,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и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не имея намерения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предоставить места проживания гражданам иностранного государства, действуя умышленно, передала сотруднику ОВМ ОМВД России по городу Евпатории Рябченко И.Б. один бланк уведомления о прибытии граждан иностранного государства - гражданки Украины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в которые были внесены фиктивные данные о месте пребывания иностранного гражданина в квартире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, достоверно зная, что вышеуказанная гражданка иностранного государства по указанному адресу проживать не будет, поскольку фактически это жилое помещение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ей не предоставлялось, бланк собственноручно удостоверила своей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подписью от своего имени.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На основании вышеуказанного уведомления о прибытии иностранного гражданина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в место пребывания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инспектором ОВМ ОМВД России по г. Евпатории Рябченко И.Б. 08.04.2022 была осуществлена процедура постановки гражданина иностранного государства на регистрационный учет - граждан Украины - Черновой Н.В., 10.08.2008 года рождения, по адресу: Республика Крым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Своими умышленными действиями, непосредственно направленными на создание условий для незаконного пребывания иностранных граждан на территории РФ, Давыдова Э.В. нарушила требования ч. 3 ст.7 Федерального закона № 109 «О миграционном учете иностранных граждан и лиц без гражданства в РФ» от 18.07.2006, в соответствии с которым временно пребывающие в Российскую Федерацию иностранные граждане подлежат учету по месту пребывания, и лишила возможности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сотрудников ОВМ ОМВД России по г. Евпатории, расположенного по адресу: г. Евпатория, ул. Революции, 34/1/1, а также органы, отслеживающие исполнение законодательных актов в Российской Федерации, осуществлять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контроль за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Кроме того, не позднее 08 апреля 2022 года к Давыдовой Э.В. обратилась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. с просьбой зарегистрировать ее как гражданку РВП и ее супруга, который также является гражданином РВП,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, на учёт по месту проживания Давыдовой Э.В. - по адресу: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Республика Крым,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пояснила, что она и Котенко В.В. фактически будут проживать по адресу Республика Крым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Давыдова Э.В. согласилась с просьбой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и между ними была достигнута устная договоренность о том, что обязательным условием регистрации является то обстоятельство, что Давыдова Э.В. не будет предоставлять указанным гражданам для фактического проживания жилое помещение, в котором они будут зарегистрированы по месту пребывания.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08 апреля 2022 года примерно в 11 часов 00 минут, находясь в помещении ОВМ ОМВД России по городу Евпатории, расположенного по адресу: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Республика Крым, г. Евпатория, ул. Революции, д. 34/1/1, реализуя преступный умысел, направленный на фиктивную регистрацию гражданина РВП, без намерений предоставить жилое помещение для проживания в Российской</w:t>
      </w:r>
      <w:r w:rsidRPr="00246B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дерации, являясь гражданином Российской Федерации, будучи достоверно осведомленным о необходимости с целью установленного порядка регистрации, движения и выбора места жительства граждан иностранного государства, уведомлять органы миграционного контроля о месте их пребывания, и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понимая, что без данных уведомлений их проживание на территории РФ незаконно, в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наруушении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граждане иностранного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государства фактически проживают, либо у которого граждане иностранного государства работают, и не имея намерения предоставить места проживания гражданам иностранного государства, действуя умышленно, передала сотруднику ВМ ОМВД России по городу Евпатории Рябченко И.Б. два бланка уведомления иностранного гражданина о регистрации по месту жительств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а-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гражданки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в которые были внесены фиктивные данные о месте регистрации иностранного гражданина в квартире №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, достоверно зная, что вышеуказанные граждане иностранного государства по указанному адресу проживать не будут.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На основании вышеуказанного уведомления о прибытии иностранного гражданина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в место пребывания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инспектором ОВМ ОМВД России по г. Евпатории Рябченко И.Б. 08.04.2022  была осуществлена процедура регистрации граждан иностранного государства 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*****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по адресу: Республика Крым</w:t>
      </w:r>
      <w:r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****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Давыдова Э.В. нарушила требования ч. 3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ст.7 Федерального закона № 109 «О миграционном учете иностранных граждан и лиц без гражданства в РФ» от 18.07.2006 года, в соответствии с которым временно пребывающие в Российскую Федерацию иностранные граждане подлежат учету по месту пребывания, и лишила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возможности сотрудников ОВМ ОМВД России по г. Евпатории, а также органы, отслеживающие исполнение законодательных актов в Российской Федерации, осуществлять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контроль за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246BA8" w:rsidRPr="00246BA8" w:rsidP="00246BA8">
      <w:pPr>
        <w:widowControl w:val="0"/>
        <w:shd w:val="clear" w:color="auto" w:fill="FFFFFF"/>
        <w:spacing w:after="0" w:line="360" w:lineRule="auto"/>
        <w:ind w:left="20" w:right="-2" w:firstLine="851"/>
        <w:jc w:val="both"/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</w:pP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Действия Давыдовой Э.В.  квалифицированы по ст. 322.3 УК РФ - т.е. фиктивная постановка на учет иностранного гражданина по месту пребывания в Российской Федерации и 322.2 УК РФ – фиктивная регистрация иностранного гражданина по месту пребывания в Российской Федерации.</w:t>
      </w:r>
    </w:p>
    <w:p w:rsidR="00246BA8" w:rsidRPr="00246BA8" w:rsidP="00246BA8">
      <w:pPr>
        <w:widowControl w:val="0"/>
        <w:spacing w:after="0" w:line="360" w:lineRule="auto"/>
        <w:ind w:left="20" w:right="-2"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eastAsia="ru-RU"/>
        </w:rPr>
      </w:pPr>
      <w:r w:rsidRPr="00246BA8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eastAsia="ru-RU"/>
        </w:rPr>
        <w:t xml:space="preserve">В судебном заседании по данному уголовному делу </w:t>
      </w:r>
      <w:r w:rsidRPr="00246BA8">
        <w:rPr>
          <w:rFonts w:ascii="Times New Roman" w:eastAsia="Times New Roman" w:hAnsi="Times New Roman" w:cs="Times New Roman"/>
          <w:snapToGrid w:val="0"/>
          <w:color w:val="7030A0"/>
          <w:sz w:val="20"/>
          <w:szCs w:val="24"/>
          <w:lang w:eastAsia="ru-RU"/>
        </w:rPr>
        <w:t>от защитника</w:t>
      </w:r>
      <w:r w:rsidRPr="00246BA8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eastAsia="ru-RU"/>
        </w:rPr>
        <w:t xml:space="preserve"> поступило ходатайство о прекращении уголовного дела по примечаниям к статье 322-3 УК РФ и 322-2 УК РФ соответственно.</w:t>
      </w:r>
    </w:p>
    <w:p w:rsidR="00246BA8" w:rsidRPr="00246BA8" w:rsidP="00246BA8">
      <w:pPr>
        <w:widowControl w:val="0"/>
        <w:spacing w:after="0" w:line="360" w:lineRule="auto"/>
        <w:ind w:left="20" w:right="-2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46BA8">
        <w:rPr>
          <w:rFonts w:ascii="Times New Roman" w:eastAsia="Times New Roman" w:hAnsi="Times New Roman" w:cs="Times New Roman"/>
          <w:snapToGrid w:val="0"/>
          <w:color w:val="000000"/>
          <w:sz w:val="20"/>
          <w:szCs w:val="24"/>
          <w:lang w:eastAsia="ru-RU"/>
        </w:rPr>
        <w:t xml:space="preserve">Ходатайство мотивировано тем, что подсудимая 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способствовала раскрытию совершенных преступлений,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связи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с чем усматриваются основания для прекращения уголовного дела в отношении нее. При этом последствия прекращения уголовного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Подсудимая пояснила, что правовые последствия прекращения уголовного дела, в том числе, что данное основание не относится к числу 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реабилитирующих</w:t>
      </w:r>
      <w:r w:rsidRPr="00246BA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7030A0"/>
          <w:sz w:val="20"/>
          <w:szCs w:val="24"/>
        </w:rPr>
      </w:pP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>Прокурор  ходатайство поддержал.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Согласно примечанию к статье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Квалификацию деяния подсудимой по ст. 322-3 и 322-2  УК РФ суд считает правильной.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При этом подсудимая полностью осознала </w:t>
      </w:r>
      <w:r w:rsidRPr="00246BA8">
        <w:rPr>
          <w:rFonts w:ascii="Times New Roman" w:eastAsia="Calibri" w:hAnsi="Times New Roman" w:cs="Times New Roman"/>
          <w:sz w:val="20"/>
          <w:szCs w:val="24"/>
        </w:rPr>
        <w:t>содеянное</w:t>
      </w:r>
      <w:r w:rsidRPr="00246BA8">
        <w:rPr>
          <w:rFonts w:ascii="Times New Roman" w:eastAsia="Calibri" w:hAnsi="Times New Roman" w:cs="Times New Roman"/>
          <w:sz w:val="20"/>
          <w:szCs w:val="24"/>
        </w:rPr>
        <w:t>, и ею была дана явка с повинной, активно сотрудничала с дознанием. Вмененные преступления относятся к категории небольшой тяжести и не представляют большой общественной опасности.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246BA8">
        <w:rPr>
          <w:rFonts w:ascii="Times New Roman" w:eastAsia="Calibri" w:hAnsi="Times New Roman" w:cs="Times New Roman"/>
          <w:sz w:val="20"/>
          <w:szCs w:val="24"/>
        </w:rPr>
        <w:t>кроме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прямо в нем предусмотренных. 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Составов иных преступлений в действиях подсудимой  не содержится.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В ходе судебного разбирательства, подсудимая свою вину в предъявленном обвинении признала полностью, раскаялась  в содеянном. 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Таким образом, основанием для прекращения уголовного преследования по ст. 322-3 УК РФ и 322-2 УК РФ в отношении лица, способствовавшего раскрытию преступления, является ч. 2 ст. 28 УПК РФ</w:t>
      </w:r>
      <w:r w:rsidRPr="00246BA8">
        <w:rPr>
          <w:rFonts w:ascii="Times New Roman" w:eastAsia="Calibri" w:hAnsi="Times New Roman" w:cs="Times New Roman"/>
          <w:snapToGrid w:val="0"/>
          <w:sz w:val="20"/>
          <w:szCs w:val="24"/>
        </w:rPr>
        <w:t>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При изложенных выше обстоятельствах, суд считает необходимым уголовное дело в отношении 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 xml:space="preserve">Давыдовой Э.В.  </w:t>
      </w:r>
      <w:r w:rsidRPr="00246BA8">
        <w:rPr>
          <w:rFonts w:ascii="Times New Roman" w:eastAsia="Calibri" w:hAnsi="Times New Roman" w:cs="Times New Roman"/>
          <w:sz w:val="20"/>
          <w:szCs w:val="24"/>
        </w:rPr>
        <w:t>прекратить на основании примечания 2 к статье 322-3 УК РФ, и примечания к статье 322-2 УК РФ ввиду способствования раскрытию указанных преступлений.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Вещественные доказательства по уголовному делу, которые находятся в материалах уголовного дела </w:t>
      </w:r>
      <w:r w:rsidRPr="00246BA8">
        <w:rPr>
          <w:rFonts w:ascii="Times New Roman" w:eastAsia="Calibri" w:hAnsi="Times New Roman" w:cs="Times New Roman"/>
          <w:bCs/>
          <w:sz w:val="20"/>
          <w:szCs w:val="24"/>
        </w:rPr>
        <w:t xml:space="preserve"> - следует хранить в материалах уголовного дела.</w:t>
      </w:r>
    </w:p>
    <w:p w:rsidR="00246BA8" w:rsidRPr="00246BA8" w:rsidP="00246B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  <w:lang w:eastAsia="zh-CN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На основании</w:t>
      </w:r>
      <w:r w:rsidRPr="00246BA8">
        <w:rPr>
          <w:rFonts w:ascii="Times New Roman" w:eastAsia="Calibri" w:hAnsi="Times New Roman" w:cs="Times New Roman"/>
          <w:sz w:val="20"/>
          <w:szCs w:val="24"/>
          <w:lang w:eastAsia="zh-CN"/>
        </w:rPr>
        <w:t xml:space="preserve"> примечания 2 к статье 322-3 Уголовного кодекса Российской Федерации, и </w:t>
      </w:r>
      <w:r w:rsidRPr="00246BA8">
        <w:rPr>
          <w:rFonts w:ascii="Times New Roman" w:eastAsia="Calibri" w:hAnsi="Times New Roman" w:cs="Times New Roman"/>
          <w:sz w:val="20"/>
          <w:szCs w:val="24"/>
          <w:lang w:eastAsia="zh-CN"/>
        </w:rPr>
        <w:t>прмечания</w:t>
      </w:r>
      <w:r w:rsidRPr="00246BA8">
        <w:rPr>
          <w:rFonts w:ascii="Times New Roman" w:eastAsia="Calibri" w:hAnsi="Times New Roman" w:cs="Times New Roman"/>
          <w:sz w:val="20"/>
          <w:szCs w:val="24"/>
          <w:lang w:eastAsia="zh-CN"/>
        </w:rPr>
        <w:t xml:space="preserve"> к статье 322-2 УК РФ, руководствуясь ст. ст. 254, 256 Уголовно-процессуального кодекса Российской Федерации, суд 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Cs/>
          <w:sz w:val="20"/>
          <w:szCs w:val="24"/>
        </w:rPr>
      </w:pPr>
      <w:r w:rsidRPr="00246BA8">
        <w:rPr>
          <w:rFonts w:ascii="Times New Roman" w:eastAsia="Calibri" w:hAnsi="Times New Roman" w:cs="Times New Roman"/>
          <w:bCs/>
          <w:sz w:val="20"/>
          <w:szCs w:val="24"/>
        </w:rPr>
        <w:t>ПОСТАНОВИЛ: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Уголовное дело в отношении </w:t>
      </w:r>
      <w:r w:rsidRPr="00246BA8">
        <w:rPr>
          <w:rFonts w:ascii="Times New Roman" w:eastAsia="Calibri" w:hAnsi="Times New Roman" w:cs="Times New Roman"/>
          <w:bCs/>
          <w:color w:val="7030A0"/>
          <w:sz w:val="20"/>
          <w:szCs w:val="24"/>
          <w:lang w:eastAsia="ru-RU"/>
        </w:rPr>
        <w:t>Давыдовой Элины Витальевны</w:t>
      </w:r>
      <w:r w:rsidRPr="00246BA8">
        <w:rPr>
          <w:rFonts w:ascii="Times New Roman" w:eastAsia="Calibri" w:hAnsi="Times New Roman" w:cs="Times New Roman"/>
          <w:sz w:val="20"/>
          <w:szCs w:val="24"/>
        </w:rPr>
        <w:t>, обвиняемой в совершении преступления, предусмотренного ст. 322-3 УК РФ,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Уголовное дело в отношении Давыдовой  Элины Витальевны, обвиняемой в совершении преступления, предусмотренного ст. 322-2 УК РФ, прекратить на основании примечания  к статье 322-2 Уголовного кодекса Российской Федерации ввиду ее способствования раскрытию указанного преступления.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Вещественные доказательства по уголовному делу: уведомления о прибытии иностранных граждан, 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>выполненные  на специальных бланках  № 1405, заявление иностранного гражданина № 161, 162, согласие на вселение гражданин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>а</w:t>
      </w:r>
      <w:r w:rsidRPr="00246BA8">
        <w:rPr>
          <w:rFonts w:ascii="Times New Roman" w:eastAsia="Calibri" w:hAnsi="Times New Roman" w:cs="Times New Roman"/>
          <w:sz w:val="20"/>
          <w:szCs w:val="24"/>
        </w:rPr>
        <w:t>-</w:t>
      </w:r>
      <w:r w:rsidRPr="00246BA8">
        <w:rPr>
          <w:rFonts w:ascii="Times New Roman" w:eastAsia="Calibri" w:hAnsi="Times New Roman" w:cs="Times New Roman"/>
          <w:color w:val="7030A0"/>
          <w:sz w:val="20"/>
          <w:szCs w:val="24"/>
        </w:rPr>
        <w:t xml:space="preserve">  </w:t>
      </w:r>
      <w:r w:rsidRPr="00246BA8">
        <w:rPr>
          <w:rFonts w:ascii="Times New Roman" w:eastAsia="Calibri" w:hAnsi="Times New Roman" w:cs="Times New Roman"/>
          <w:bCs/>
          <w:sz w:val="20"/>
          <w:szCs w:val="24"/>
        </w:rPr>
        <w:t>хранить в материалах уголовного дела.</w:t>
      </w:r>
    </w:p>
    <w:p w:rsidR="00246BA8" w:rsidRPr="00246BA8" w:rsidP="00246B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bCs/>
          <w:sz w:val="20"/>
          <w:szCs w:val="24"/>
        </w:rPr>
        <w:t>Меру пресечения в виде подписки о невыезде по вступлении постановления в законную силу отменить.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вынесения постановления. 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Подсудимый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246BA8" w:rsidRPr="00246BA8" w:rsidP="00246B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246BA8" w:rsidRPr="00246BA8" w:rsidP="00246BA8">
      <w:pPr>
        <w:spacing w:after="0" w:line="360" w:lineRule="auto"/>
        <w:ind w:firstLine="851"/>
        <w:rPr>
          <w:rFonts w:ascii="Times New Roman" w:eastAsia="Calibri" w:hAnsi="Times New Roman" w:cs="Times New Roman"/>
          <w:sz w:val="20"/>
          <w:szCs w:val="24"/>
        </w:rPr>
      </w:pPr>
      <w:r w:rsidRPr="00246BA8">
        <w:rPr>
          <w:rFonts w:ascii="Times New Roman" w:eastAsia="Calibri" w:hAnsi="Times New Roman" w:cs="Times New Roman"/>
          <w:sz w:val="20"/>
          <w:szCs w:val="24"/>
        </w:rPr>
        <w:t>Мировой судья                        /подпись/                                 И.О. Семенец</w:t>
      </w:r>
    </w:p>
    <w:p w:rsidR="001A6CBC"/>
    <w:sectPr w:rsidSect="00167DB9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71"/>
    <w:rsid w:val="00020571"/>
    <w:rsid w:val="001A6CBC"/>
    <w:rsid w:val="00246BA8"/>
    <w:rsid w:val="00820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46B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46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