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602" w:rsidRPr="00A64D56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</w:t>
      </w:r>
      <w:r w:rsidRPr="00A64D56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Pr="00A64D56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A64D56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46602" w:rsidRPr="00A64D56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A64D56" w:rsidP="009709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A64D56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О Р</w:t>
      </w:r>
    </w:p>
    <w:p w:rsidR="00C46602" w:rsidRPr="00A64D56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ИМЕНЕМ   РОССИЙСКОЙ   ФЕДЕРАЦИИ</w:t>
      </w:r>
    </w:p>
    <w:p w:rsidR="00C46602" w:rsidRPr="00A64D56" w:rsidP="00970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602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г. Евпатория</w:t>
      </w:r>
      <w:r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Горького, д.10/29</w:t>
      </w:r>
    </w:p>
    <w:p w:rsidR="00C46602" w:rsidRPr="00A64D56" w:rsidP="0097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43 Евпаторийского судебного района (городской округ Евпатория)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Дахневич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Е.Д.</w:t>
      </w:r>
      <w:r w:rsidRPr="00A64D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C46602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судебного заседания 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ладчук М.М.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57E23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Бушуева А.А.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</w:t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адвоката </w:t>
      </w:r>
      <w:r w:rsidRPr="00A64D56" w:rsidR="009944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A64D56" w:rsidR="00A64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Великой</w:t>
      </w:r>
      <w:r w:rsidRPr="00A64D56" w:rsidR="00A64D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Л.А.</w:t>
      </w:r>
      <w:r w:rsidRPr="00A64D56" w:rsidR="00A24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64D56" w:rsidR="00557E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C46602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9944D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 w:rsidR="00A24CE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Гринёва Е.А.</w:t>
      </w:r>
      <w:r w:rsidRPr="00A64D56" w:rsidR="00557E2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46602" w:rsidRPr="00A64D56" w:rsidP="0097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  <w:r w:rsidRPr="00A64D56" w:rsidR="00ED2B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C1F5A" w:rsidRPr="00A64D56" w:rsidP="009709E0">
      <w:pPr>
        <w:pStyle w:val="BodyText3"/>
        <w:spacing w:after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A64D56">
        <w:rPr>
          <w:sz w:val="28"/>
          <w:szCs w:val="28"/>
        </w:rPr>
        <w:t>Гринёва Евгения Анатольевича</w:t>
      </w:r>
      <w:r w:rsidRPr="00A64D56" w:rsidR="00C46602">
        <w:rPr>
          <w:sz w:val="28"/>
          <w:szCs w:val="28"/>
          <w:lang w:eastAsia="ru-RU"/>
        </w:rPr>
        <w:t>,</w:t>
      </w:r>
      <w:r w:rsidRPr="00A64D56" w:rsidR="009F0BDE">
        <w:rPr>
          <w:sz w:val="28"/>
          <w:szCs w:val="28"/>
          <w:lang w:eastAsia="ru-RU"/>
        </w:rPr>
        <w:t xml:space="preserve"> </w:t>
      </w:r>
      <w:r w:rsidR="008E084D">
        <w:rPr>
          <w:sz w:val="28"/>
          <w:szCs w:val="28"/>
        </w:rPr>
        <w:t>***</w:t>
      </w:r>
      <w:r w:rsidRPr="00A64D56" w:rsidR="00A64D56">
        <w:rPr>
          <w:sz w:val="28"/>
          <w:szCs w:val="28"/>
          <w:lang w:eastAsia="ru-RU"/>
        </w:rPr>
        <w:t xml:space="preserve">, </w:t>
      </w:r>
      <w:r w:rsidRPr="00A64D56" w:rsidR="00C46602">
        <w:rPr>
          <w:sz w:val="28"/>
          <w:szCs w:val="28"/>
          <w:lang w:eastAsia="ru-RU"/>
        </w:rPr>
        <w:t xml:space="preserve">зарегистрированного </w:t>
      </w:r>
      <w:r w:rsidRPr="00A64D56" w:rsidR="00ED2BC6">
        <w:rPr>
          <w:sz w:val="28"/>
          <w:szCs w:val="28"/>
          <w:lang w:eastAsia="ru-RU"/>
        </w:rPr>
        <w:t xml:space="preserve">и проживающего </w:t>
      </w:r>
      <w:r w:rsidRPr="00A64D56" w:rsidR="009F0BDE">
        <w:rPr>
          <w:sz w:val="28"/>
          <w:szCs w:val="28"/>
          <w:lang w:eastAsia="ru-RU"/>
        </w:rPr>
        <w:t xml:space="preserve">по адресу: </w:t>
      </w:r>
      <w:r w:rsidR="008E084D">
        <w:rPr>
          <w:sz w:val="28"/>
          <w:szCs w:val="28"/>
        </w:rPr>
        <w:t>***</w:t>
      </w:r>
      <w:r w:rsidRPr="00A64D56" w:rsidR="009F0BDE">
        <w:rPr>
          <w:sz w:val="28"/>
          <w:szCs w:val="28"/>
          <w:lang w:eastAsia="ru-RU"/>
        </w:rPr>
        <w:t xml:space="preserve">, </w:t>
      </w:r>
      <w:r w:rsidRPr="00A64D56" w:rsidR="00A64D56">
        <w:rPr>
          <w:sz w:val="28"/>
          <w:szCs w:val="28"/>
          <w:lang w:eastAsia="ru-RU"/>
        </w:rPr>
        <w:t xml:space="preserve">в силу ст.86 УК РФ не судимого, в отношении которого применена мера процессуального принуждения в виде обязательства о явке, </w:t>
      </w:r>
    </w:p>
    <w:p w:rsidR="00ED2BC6" w:rsidRPr="00A64D56" w:rsidP="000D2DC8">
      <w:pPr>
        <w:pStyle w:val="PlainTex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4D56">
        <w:rPr>
          <w:rFonts w:ascii="Times New Roman" w:hAnsi="Times New Roman"/>
          <w:sz w:val="28"/>
          <w:szCs w:val="28"/>
        </w:rPr>
        <w:t>в совершении преступления, предусмотренного ч. 1 ст. 1</w:t>
      </w:r>
      <w:r w:rsidRPr="00A64D56" w:rsidR="00A64D56">
        <w:rPr>
          <w:rFonts w:ascii="Times New Roman" w:hAnsi="Times New Roman"/>
          <w:sz w:val="28"/>
          <w:szCs w:val="28"/>
        </w:rPr>
        <w:t>12</w:t>
      </w:r>
      <w:r w:rsidRPr="00A64D56">
        <w:rPr>
          <w:rFonts w:ascii="Times New Roman" w:hAnsi="Times New Roman"/>
          <w:sz w:val="28"/>
          <w:szCs w:val="28"/>
        </w:rPr>
        <w:t xml:space="preserve"> УК Российской Федерации, </w:t>
      </w:r>
    </w:p>
    <w:p w:rsidR="00C46602" w:rsidRPr="00A64D56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</w:p>
    <w:p w:rsidR="00ED2BC6" w:rsidRPr="00A64D56" w:rsidP="009709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D56" w:rsidRPr="00A64D56" w:rsidP="00A64D56">
      <w:pPr>
        <w:pStyle w:val="32"/>
        <w:shd w:val="clear" w:color="auto" w:fill="auto"/>
        <w:spacing w:line="240" w:lineRule="auto"/>
        <w:ind w:firstLine="640"/>
        <w:rPr>
          <w:rFonts w:eastAsia="Calibri"/>
          <w:b w:val="0"/>
        </w:rPr>
      </w:pPr>
      <w:r w:rsidRPr="00A64D56">
        <w:rPr>
          <w:b w:val="0"/>
        </w:rPr>
        <w:t>Гринёв Е.А.</w:t>
      </w:r>
      <w:r w:rsidRPr="00A64D56" w:rsidR="0048478B">
        <w:rPr>
          <w:rFonts w:eastAsia="Calibri"/>
          <w:b w:val="0"/>
        </w:rPr>
        <w:t xml:space="preserve"> совершил </w:t>
      </w:r>
      <w:r w:rsidRPr="00A64D56">
        <w:rPr>
          <w:b w:val="0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</w:t>
      </w:r>
      <w:r w:rsidRPr="00A64D56">
        <w:rPr>
          <w:rFonts w:eastAsia="Calibri"/>
          <w:b w:val="0"/>
        </w:rPr>
        <w:t xml:space="preserve"> при следующих обстоятельствах. </w:t>
      </w:r>
    </w:p>
    <w:p w:rsidR="00A64D56" w:rsidRPr="00A64D56" w:rsidP="00472585">
      <w:pPr>
        <w:pStyle w:val="32"/>
        <w:shd w:val="clear" w:color="auto" w:fill="auto"/>
        <w:spacing w:line="240" w:lineRule="auto"/>
        <w:ind w:firstLine="640"/>
        <w:rPr>
          <w:b w:val="0"/>
        </w:rPr>
      </w:pPr>
      <w:r w:rsidRPr="00A64D56">
        <w:rPr>
          <w:rFonts w:eastAsia="Calibri"/>
          <w:b w:val="0"/>
        </w:rPr>
        <w:t>Так, 2</w:t>
      </w:r>
      <w:r>
        <w:rPr>
          <w:rFonts w:eastAsia="Calibri"/>
          <w:b w:val="0"/>
        </w:rPr>
        <w:t xml:space="preserve"> сентября 2021 года</w:t>
      </w:r>
      <w:r w:rsidRPr="00A64D56">
        <w:rPr>
          <w:rFonts w:eastAsia="Calibri"/>
          <w:b w:val="0"/>
        </w:rPr>
        <w:t>,</w:t>
      </w:r>
      <w:r>
        <w:rPr>
          <w:rFonts w:eastAsia="Calibri"/>
          <w:b w:val="0"/>
        </w:rPr>
        <w:t xml:space="preserve"> примерно в 22 час. 30 мин. Гринев Е.А., находясь в парке «</w:t>
      </w:r>
      <w:r w:rsidR="008E084D">
        <w:t>***</w:t>
      </w:r>
      <w:r>
        <w:rPr>
          <w:rFonts w:eastAsia="Calibri"/>
          <w:b w:val="0"/>
        </w:rPr>
        <w:t xml:space="preserve">», расположенном по </w:t>
      </w:r>
      <w:r w:rsidR="008E084D">
        <w:t>***</w:t>
      </w:r>
      <w:r>
        <w:rPr>
          <w:rFonts w:eastAsia="Calibri"/>
          <w:b w:val="0"/>
        </w:rPr>
        <w:t xml:space="preserve">, на участке местности, с географическими координатами 45.384305 СШ. 33.113174 ВД., в ходе внезапно возникшего словестного конфликта с малознакомым ему </w:t>
      </w:r>
      <w:r w:rsidR="008E084D">
        <w:t>***</w:t>
      </w:r>
      <w:r>
        <w:rPr>
          <w:rFonts w:eastAsia="Calibri"/>
          <w:b w:val="0"/>
        </w:rPr>
        <w:t>., умышленно</w:t>
      </w:r>
      <w:r w:rsidRPr="00A64D56">
        <w:rPr>
          <w:b w:val="0"/>
        </w:rPr>
        <w:t>, то есть,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</w:t>
      </w:r>
      <w:r w:rsidRPr="00A64D56">
        <w:rPr>
          <w:b w:val="0"/>
        </w:rPr>
        <w:t xml:space="preserve"> здоровью </w:t>
      </w:r>
      <w:r w:rsidR="008E084D">
        <w:t>***</w:t>
      </w:r>
      <w:r>
        <w:rPr>
          <w:b w:val="0"/>
        </w:rPr>
        <w:t>., подошел к последнему и нанес не менее трех ударов кулаком правой руки в область лица</w:t>
      </w:r>
      <w:r>
        <w:rPr>
          <w:b w:val="0"/>
        </w:rPr>
        <w:t xml:space="preserve"> </w:t>
      </w:r>
      <w:r w:rsidR="008E084D">
        <w:t>***</w:t>
      </w:r>
      <w:r>
        <w:rPr>
          <w:b w:val="0"/>
        </w:rPr>
        <w:t>.,</w:t>
      </w:r>
      <w:r>
        <w:rPr>
          <w:b w:val="0"/>
        </w:rPr>
        <w:t xml:space="preserve">удары пришлись в область нижней челюсти. В результате преступных действий </w:t>
      </w:r>
      <w:r w:rsidR="008E084D">
        <w:t>***</w:t>
      </w:r>
      <w:r>
        <w:rPr>
          <w:b w:val="0"/>
        </w:rPr>
        <w:t xml:space="preserve">. потерпевшему </w:t>
      </w:r>
      <w:r w:rsidR="008E084D">
        <w:t>***</w:t>
      </w:r>
      <w:r>
        <w:rPr>
          <w:b w:val="0"/>
        </w:rPr>
        <w:t>.</w:t>
      </w:r>
      <w:r w:rsidR="00472585">
        <w:rPr>
          <w:b w:val="0"/>
        </w:rPr>
        <w:t xml:space="preserve"> было </w:t>
      </w:r>
      <w:r w:rsidRPr="00A64D56">
        <w:rPr>
          <w:b w:val="0"/>
        </w:rPr>
        <w:t xml:space="preserve"> причинен</w:t>
      </w:r>
      <w:r w:rsidR="00472585">
        <w:rPr>
          <w:b w:val="0"/>
        </w:rPr>
        <w:t>о</w:t>
      </w:r>
      <w:r w:rsidRPr="00A64D56">
        <w:rPr>
          <w:b w:val="0"/>
        </w:rPr>
        <w:t xml:space="preserve"> телесн</w:t>
      </w:r>
      <w:r w:rsidR="00472585">
        <w:rPr>
          <w:b w:val="0"/>
        </w:rPr>
        <w:t>о</w:t>
      </w:r>
      <w:r w:rsidRPr="00A64D56">
        <w:rPr>
          <w:b w:val="0"/>
        </w:rPr>
        <w:t>е повреждени</w:t>
      </w:r>
      <w:r w:rsidR="00472585">
        <w:rPr>
          <w:b w:val="0"/>
        </w:rPr>
        <w:t>е</w:t>
      </w:r>
      <w:r w:rsidRPr="00A64D56">
        <w:rPr>
          <w:b w:val="0"/>
        </w:rPr>
        <w:t xml:space="preserve"> в виде</w:t>
      </w:r>
      <w:r w:rsidR="00472585">
        <w:rPr>
          <w:b w:val="0"/>
        </w:rPr>
        <w:t xml:space="preserve"> двойного перелома нижней челюсти (в области тела справа и угла слева – подтвержденного </w:t>
      </w:r>
      <w:r w:rsidRPr="00A64D56">
        <w:rPr>
          <w:b w:val="0"/>
        </w:rPr>
        <w:t>р</w:t>
      </w:r>
      <w:r w:rsidR="00472585">
        <w:rPr>
          <w:b w:val="0"/>
        </w:rPr>
        <w:t>ентгенологическим исследованием).</w:t>
      </w:r>
    </w:p>
    <w:p w:rsidR="00A64D56" w:rsidRPr="00A64D56" w:rsidP="00472585">
      <w:pPr>
        <w:pStyle w:val="32"/>
        <w:shd w:val="clear" w:color="auto" w:fill="auto"/>
        <w:spacing w:line="240" w:lineRule="auto"/>
        <w:ind w:firstLine="640"/>
        <w:rPr>
          <w:b w:val="0"/>
        </w:rPr>
      </w:pPr>
      <w:r w:rsidRPr="00472585">
        <w:rPr>
          <w:b w:val="0"/>
        </w:rPr>
        <w:t>Согласно заключения</w:t>
      </w:r>
      <w:r w:rsidRPr="00472585">
        <w:rPr>
          <w:b w:val="0"/>
        </w:rPr>
        <w:t xml:space="preserve"> эксперта №</w:t>
      </w:r>
      <w:r w:rsidR="008E084D">
        <w:t xml:space="preserve">*** </w:t>
      </w:r>
      <w:r w:rsidRPr="00472585">
        <w:rPr>
          <w:b w:val="0"/>
        </w:rPr>
        <w:t xml:space="preserve">от 7 сентября 2021 года у гражданина </w:t>
      </w:r>
      <w:r w:rsidR="008E084D">
        <w:t>***</w:t>
      </w:r>
      <w:r w:rsidRPr="00472585">
        <w:rPr>
          <w:b w:val="0"/>
        </w:rPr>
        <w:t>. обнаружено телесное повреждение в виде двойного перелома нижней челюсти (в области тела справа и угла слева – подтвержденного рентгенологическим исследованием)</w:t>
      </w:r>
      <w:r>
        <w:rPr>
          <w:b w:val="0"/>
        </w:rPr>
        <w:t>, которое образовалось от действия тупого предмета, в срок, не противоречащий 2 сентября 2021 года</w:t>
      </w:r>
      <w:r w:rsidRPr="00472585">
        <w:rPr>
          <w:b w:val="0"/>
        </w:rPr>
        <w:t>.</w:t>
      </w:r>
      <w:r>
        <w:rPr>
          <w:b w:val="0"/>
        </w:rPr>
        <w:t xml:space="preserve"> Указанное телесное повреждение причинило </w:t>
      </w:r>
      <w:r w:rsidRPr="00A64D56">
        <w:rPr>
          <w:b w:val="0"/>
        </w:rPr>
        <w:t>средн</w:t>
      </w:r>
      <w:r>
        <w:rPr>
          <w:b w:val="0"/>
        </w:rPr>
        <w:t>ей</w:t>
      </w:r>
      <w:r w:rsidRPr="00A64D56">
        <w:rPr>
          <w:b w:val="0"/>
        </w:rPr>
        <w:t xml:space="preserve"> тяжести вред здоровью, как повлекшее временное нарушение функции органов и (или) систем</w:t>
      </w:r>
      <w:r>
        <w:rPr>
          <w:b w:val="0"/>
        </w:rPr>
        <w:t xml:space="preserve"> (временная нетрудоспособность), продолжительностью свыше трех недель (более 21 дня)</w:t>
      </w:r>
      <w:r w:rsidRPr="00A64D56">
        <w:rPr>
          <w:b w:val="0"/>
        </w:rPr>
        <w:t xml:space="preserve"> (согласно п.7.1 «Медицинских критериев определения степени тяжести вреда, </w:t>
      </w:r>
      <w:r w:rsidRPr="00A64D56">
        <w:rPr>
          <w:b w:val="0"/>
        </w:rPr>
        <w:t xml:space="preserve">причиненного здоровью человека» утвержденных Приказом М3 и </w:t>
      </w:r>
      <w:r w:rsidRPr="00A64D56">
        <w:rPr>
          <w:b w:val="0"/>
        </w:rPr>
        <w:t>СР</w:t>
      </w:r>
      <w:r w:rsidRPr="00A64D56">
        <w:rPr>
          <w:b w:val="0"/>
        </w:rPr>
        <w:t xml:space="preserve"> РФ от 24 апреля 2008 года № 194н);</w:t>
      </w:r>
    </w:p>
    <w:p w:rsidR="000D2DC8" w:rsidRPr="00A64D56" w:rsidP="00A64D56">
      <w:pPr>
        <w:pStyle w:val="BodyText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 xml:space="preserve">Подсудимый </w:t>
      </w:r>
      <w:r w:rsidR="008E084D">
        <w:rPr>
          <w:sz w:val="28"/>
          <w:szCs w:val="28"/>
        </w:rPr>
        <w:t>***</w:t>
      </w:r>
      <w:r w:rsidRPr="00A64D56">
        <w:rPr>
          <w:rFonts w:ascii="Times New Roman" w:hAnsi="Times New Roman" w:cs="Times New Roman"/>
          <w:sz w:val="28"/>
          <w:szCs w:val="28"/>
        </w:rPr>
        <w:t>. в судебном заседании пояснил, что вину в совершении инкриминируемого ему деяния признает полностью, суть обвинения ему понятна, правильность изложенных в обвинительном постановлении обстоятельств он подтверждает в полном объеме. Место, время, способ, мотив и иные обстоятельства совершения преступлени</w:t>
      </w:r>
      <w:r w:rsidRPr="00A64D56" w:rsidR="00D018D4">
        <w:rPr>
          <w:rFonts w:ascii="Times New Roman" w:hAnsi="Times New Roman" w:cs="Times New Roman"/>
          <w:sz w:val="28"/>
          <w:szCs w:val="28"/>
        </w:rPr>
        <w:t>я</w:t>
      </w:r>
      <w:r w:rsidRPr="00A64D56">
        <w:rPr>
          <w:rFonts w:ascii="Times New Roman" w:hAnsi="Times New Roman" w:cs="Times New Roman"/>
          <w:sz w:val="28"/>
          <w:szCs w:val="28"/>
        </w:rPr>
        <w:t xml:space="preserve"> в обвинительном постановлении указаны правильно; квалификация его действиям дана верная. Заявил ходатайство о постановлении  приговора в порядке, установленном статьями 316 и 317 УПК РФ.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РФ. Свой поступок оценивает отрицательно, раскаивается в </w:t>
      </w:r>
      <w:r w:rsidRPr="00A64D56">
        <w:rPr>
          <w:rFonts w:ascii="Times New Roman" w:hAnsi="Times New Roman" w:cs="Times New Roman"/>
          <w:sz w:val="28"/>
          <w:szCs w:val="28"/>
        </w:rPr>
        <w:t>содеянном</w:t>
      </w:r>
      <w:r w:rsidRPr="00A64D56">
        <w:rPr>
          <w:rFonts w:ascii="Times New Roman" w:hAnsi="Times New Roman" w:cs="Times New Roman"/>
          <w:sz w:val="28"/>
          <w:szCs w:val="28"/>
        </w:rPr>
        <w:t xml:space="preserve">. Просил строго его не наказывать, </w:t>
      </w:r>
      <w:r w:rsidRPr="00A64D56" w:rsidR="00D018D4">
        <w:rPr>
          <w:rFonts w:ascii="Times New Roman" w:hAnsi="Times New Roman" w:cs="Times New Roman"/>
          <w:sz w:val="28"/>
          <w:szCs w:val="28"/>
        </w:rPr>
        <w:t xml:space="preserve">учесть состояние его здоровья, </w:t>
      </w:r>
      <w:r w:rsidRPr="00A64D56">
        <w:rPr>
          <w:rFonts w:ascii="Times New Roman" w:hAnsi="Times New Roman" w:cs="Times New Roman"/>
          <w:sz w:val="28"/>
          <w:szCs w:val="28"/>
        </w:rPr>
        <w:t xml:space="preserve">дать последний шанс своим поведением доказать свое исправление. </w:t>
      </w:r>
    </w:p>
    <w:p w:rsidR="000D2DC8" w:rsidRPr="00A64D56" w:rsidP="000D2DC8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A64D56">
        <w:rPr>
          <w:rFonts w:ascii="Times New Roman" w:hAnsi="Times New Roman"/>
          <w:sz w:val="28"/>
          <w:szCs w:val="28"/>
        </w:rPr>
        <w:t>С таким порядком судебного разбирательства по данному уголовному делу по ходатайству подсудимого, добровольность которого подтвердил его защитник, согласился и государственный обвинитель, а также потерпевш</w:t>
      </w:r>
      <w:r w:rsidR="00472585">
        <w:rPr>
          <w:rFonts w:ascii="Times New Roman" w:hAnsi="Times New Roman"/>
          <w:sz w:val="28"/>
          <w:szCs w:val="28"/>
        </w:rPr>
        <w:t>ий</w:t>
      </w:r>
      <w:r w:rsidRPr="00A64D56" w:rsidR="00D018D4">
        <w:rPr>
          <w:rFonts w:ascii="Times New Roman" w:hAnsi="Times New Roman"/>
          <w:sz w:val="28"/>
          <w:szCs w:val="28"/>
        </w:rPr>
        <w:t xml:space="preserve">, в направленном </w:t>
      </w:r>
      <w:r w:rsidR="00472585">
        <w:rPr>
          <w:rFonts w:ascii="Times New Roman" w:hAnsi="Times New Roman"/>
          <w:sz w:val="28"/>
          <w:szCs w:val="28"/>
        </w:rPr>
        <w:t>им</w:t>
      </w:r>
      <w:r w:rsidRPr="00A64D56" w:rsidR="00D018D4">
        <w:rPr>
          <w:rFonts w:ascii="Times New Roman" w:hAnsi="Times New Roman"/>
          <w:sz w:val="28"/>
          <w:szCs w:val="28"/>
        </w:rPr>
        <w:t xml:space="preserve"> в суд заявлении</w:t>
      </w:r>
      <w:r w:rsidRPr="00A64D56">
        <w:rPr>
          <w:rFonts w:ascii="Times New Roman" w:hAnsi="Times New Roman"/>
          <w:sz w:val="28"/>
          <w:szCs w:val="28"/>
        </w:rPr>
        <w:t>..</w:t>
      </w:r>
    </w:p>
    <w:p w:rsidR="000D2DC8" w:rsidRPr="00A64D56" w:rsidP="00D018D4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ab/>
      </w:r>
      <w:r w:rsidRPr="00A64D56">
        <w:rPr>
          <w:rFonts w:ascii="Times New Roman" w:hAnsi="Times New Roman" w:cs="Times New Roman"/>
          <w:sz w:val="28"/>
          <w:szCs w:val="28"/>
        </w:rPr>
        <w:tab/>
        <w:t xml:space="preserve">Принимая во внимание вышеуказанные обстоятельства, суд приходит к выводу о том, что ходатайство подсудимого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 </w:t>
      </w:r>
    </w:p>
    <w:p w:rsidR="000D2DC8" w:rsidRPr="00A64D56" w:rsidP="00D018D4">
      <w:pPr>
        <w:spacing w:after="0" w:line="240" w:lineRule="auto"/>
        <w:ind w:hanging="567"/>
        <w:jc w:val="both"/>
        <w:rPr>
          <w:rStyle w:val="s11"/>
          <w:sz w:val="28"/>
          <w:szCs w:val="28"/>
        </w:rPr>
      </w:pPr>
      <w:r w:rsidRPr="00A64D56">
        <w:rPr>
          <w:rStyle w:val="s11"/>
          <w:sz w:val="28"/>
          <w:szCs w:val="28"/>
        </w:rPr>
        <w:tab/>
      </w:r>
      <w:r w:rsidRPr="00A64D56">
        <w:rPr>
          <w:rStyle w:val="s11"/>
          <w:sz w:val="28"/>
          <w:szCs w:val="28"/>
        </w:rPr>
        <w:tab/>
        <w:t xml:space="preserve">Суд приходит к выводу, что обвинение, с которым согласился </w:t>
      </w:r>
      <w:r w:rsidRPr="00A64D56">
        <w:rPr>
          <w:rStyle w:val="s11"/>
          <w:sz w:val="28"/>
          <w:szCs w:val="28"/>
        </w:rPr>
        <w:t>подсудимый</w:t>
      </w:r>
      <w:r w:rsidRPr="00A64D56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472585" w:rsidRPr="00A64D56" w:rsidP="00472585">
      <w:pPr>
        <w:pStyle w:val="32"/>
        <w:shd w:val="clear" w:color="auto" w:fill="auto"/>
        <w:spacing w:line="240" w:lineRule="auto"/>
        <w:ind w:firstLine="640"/>
        <w:rPr>
          <w:rFonts w:eastAsia="Calibri"/>
          <w:b w:val="0"/>
        </w:rPr>
      </w:pPr>
      <w:r w:rsidRPr="00A64D56">
        <w:rPr>
          <w:b w:val="0"/>
        </w:rPr>
        <w:t xml:space="preserve">Действия </w:t>
      </w:r>
      <w:r w:rsidRPr="00A64D56" w:rsidR="00D018D4">
        <w:rPr>
          <w:b w:val="0"/>
        </w:rPr>
        <w:t>Гринёва Е.А.</w:t>
      </w:r>
      <w:r w:rsidRPr="00A64D56">
        <w:rPr>
          <w:b w:val="0"/>
        </w:rPr>
        <w:t xml:space="preserve"> суд квалифицирует по ч.1 ст. 1</w:t>
      </w:r>
      <w:r>
        <w:t>12</w:t>
      </w:r>
      <w:r w:rsidRPr="00A64D56">
        <w:rPr>
          <w:b w:val="0"/>
        </w:rPr>
        <w:t xml:space="preserve"> УК РФ, как  </w:t>
      </w:r>
      <w:r w:rsidRPr="00A64D56">
        <w:rPr>
          <w:b w:val="0"/>
        </w:rPr>
        <w:t>причинение средней тяжести вреда здоровью, не опасного для жизни человека и не повлекшего последствий, указанных в статье 111 УК РФ, но вызвавшего д</w:t>
      </w:r>
      <w:r>
        <w:rPr>
          <w:b w:val="0"/>
        </w:rPr>
        <w:t>лительное расстройство здоровья</w:t>
      </w:r>
      <w:r w:rsidRPr="00A64D56">
        <w:rPr>
          <w:rFonts w:eastAsia="Calibri"/>
          <w:b w:val="0"/>
        </w:rPr>
        <w:t xml:space="preserve">. </w:t>
      </w:r>
    </w:p>
    <w:p w:rsidR="000D2DC8" w:rsidRPr="00A64D56" w:rsidP="00D018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>При назначении наказания подсудимому суд, в соответствии со ст. 60 УК РФ,  учитывает характер и степень общественной опасности совершенных им преступлений, отнесенных к категории преступ</w:t>
      </w:r>
      <w:r w:rsidR="00472585">
        <w:rPr>
          <w:rFonts w:ascii="Times New Roman" w:hAnsi="Times New Roman" w:cs="Times New Roman"/>
          <w:sz w:val="28"/>
          <w:szCs w:val="28"/>
        </w:rPr>
        <w:t>лений небольшой степени тяжести</w:t>
      </w:r>
      <w:r w:rsidRPr="00A64D56">
        <w:rPr>
          <w:rFonts w:ascii="Times New Roman" w:hAnsi="Times New Roman" w:cs="Times New Roman"/>
          <w:sz w:val="28"/>
          <w:szCs w:val="28"/>
        </w:rPr>
        <w:t>.</w:t>
      </w:r>
    </w:p>
    <w:p w:rsidR="000D2DC8" w:rsidRPr="00A64D56" w:rsidP="00D018D4">
      <w:pPr>
        <w:pStyle w:val="HTMLPreformatted"/>
        <w:ind w:firstLine="567"/>
        <w:jc w:val="both"/>
        <w:rPr>
          <w:rFonts w:ascii="Times New Roman" w:hAnsi="Times New Roman"/>
          <w:sz w:val="28"/>
          <w:szCs w:val="28"/>
        </w:rPr>
      </w:pPr>
      <w:r w:rsidRPr="00A64D56">
        <w:rPr>
          <w:rFonts w:ascii="Times New Roman" w:hAnsi="Times New Roman"/>
          <w:sz w:val="28"/>
          <w:szCs w:val="28"/>
        </w:rPr>
        <w:t>Оснований для изменения категории преступлений на менее тяжкую в соответствии с ч.6 ст. 15 УК РФ, суд не усматривает, поскольку подсудимым совершен</w:t>
      </w:r>
      <w:r w:rsidR="00472585">
        <w:rPr>
          <w:rFonts w:ascii="Times New Roman" w:hAnsi="Times New Roman"/>
          <w:sz w:val="28"/>
          <w:szCs w:val="28"/>
        </w:rPr>
        <w:t>о</w:t>
      </w:r>
      <w:r w:rsidRPr="00A64D56">
        <w:rPr>
          <w:rFonts w:ascii="Times New Roman" w:hAnsi="Times New Roman"/>
          <w:sz w:val="28"/>
          <w:szCs w:val="28"/>
        </w:rPr>
        <w:t xml:space="preserve"> преступлени</w:t>
      </w:r>
      <w:r w:rsidR="00472585">
        <w:rPr>
          <w:rFonts w:ascii="Times New Roman" w:hAnsi="Times New Roman"/>
          <w:sz w:val="28"/>
          <w:szCs w:val="28"/>
        </w:rPr>
        <w:t>е</w:t>
      </w:r>
      <w:r w:rsidRPr="00A64D56">
        <w:rPr>
          <w:rFonts w:ascii="Times New Roman" w:hAnsi="Times New Roman"/>
          <w:sz w:val="28"/>
          <w:szCs w:val="28"/>
        </w:rPr>
        <w:t xml:space="preserve"> небольшой тяжести.</w:t>
      </w:r>
    </w:p>
    <w:p w:rsidR="00D018D4" w:rsidRPr="00A64D56" w:rsidP="00D018D4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4D5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Суд принимает во внимание  данные о личности подсудимого</w:t>
      </w:r>
      <w:r w:rsidRPr="00A64D56" w:rsidR="00BC052A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, </w:t>
      </w:r>
      <w:r w:rsidR="008E084D">
        <w:rPr>
          <w:sz w:val="28"/>
          <w:szCs w:val="28"/>
        </w:rPr>
        <w:t>***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 xml:space="preserve">, по месту проживания </w:t>
      </w:r>
      <w:r w:rsidRPr="00A64D56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характеризуется </w:t>
      </w:r>
      <w:r w:rsidR="00472585">
        <w:rPr>
          <w:rFonts w:ascii="Times New Roman" w:hAnsi="Times New Roman" w:cs="Times New Roman"/>
          <w:sz w:val="28"/>
          <w:szCs w:val="28"/>
          <w:lang w:eastAsia="zh-CN"/>
        </w:rPr>
        <w:t>отрицательно</w:t>
      </w:r>
      <w:r w:rsidRPr="00A64D56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472585">
        <w:rPr>
          <w:rFonts w:ascii="Times New Roman" w:hAnsi="Times New Roman" w:cs="Times New Roman"/>
          <w:sz w:val="28"/>
          <w:szCs w:val="28"/>
          <w:lang w:eastAsia="zh-CN"/>
        </w:rPr>
        <w:t>137)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 xml:space="preserve">; </w:t>
      </w:r>
      <w:r w:rsidRPr="00A64D56">
        <w:rPr>
          <w:rFonts w:ascii="Times New Roman" w:hAnsi="Times New Roman" w:cs="Times New Roman"/>
          <w:sz w:val="28"/>
          <w:szCs w:val="28"/>
        </w:rPr>
        <w:t xml:space="preserve">на диспансерном учете у </w:t>
      </w:r>
      <w:r w:rsidRPr="00A64D56" w:rsidR="00114B26">
        <w:rPr>
          <w:rFonts w:ascii="Times New Roman" w:hAnsi="Times New Roman" w:cs="Times New Roman"/>
          <w:sz w:val="28"/>
          <w:szCs w:val="28"/>
        </w:rPr>
        <w:t>врача</w:t>
      </w:r>
      <w:r w:rsidRPr="00A64D56">
        <w:rPr>
          <w:rFonts w:ascii="Times New Roman" w:hAnsi="Times New Roman" w:cs="Times New Roman"/>
          <w:sz w:val="28"/>
          <w:szCs w:val="28"/>
        </w:rPr>
        <w:t xml:space="preserve"> психиатра не состоит</w:t>
      </w:r>
      <w:r w:rsidRPr="00A64D56" w:rsidR="00114B26">
        <w:rPr>
          <w:rFonts w:ascii="Times New Roman" w:hAnsi="Times New Roman" w:cs="Times New Roman"/>
          <w:sz w:val="28"/>
          <w:szCs w:val="28"/>
        </w:rPr>
        <w:t>, состоит на «</w:t>
      </w:r>
      <w:r w:rsidR="005B50E1">
        <w:rPr>
          <w:rFonts w:ascii="Times New Roman" w:hAnsi="Times New Roman" w:cs="Times New Roman"/>
          <w:sz w:val="28"/>
          <w:szCs w:val="28"/>
        </w:rPr>
        <w:t>***</w:t>
      </w:r>
      <w:r w:rsidRPr="00A64D56" w:rsidR="00114B26">
        <w:rPr>
          <w:rFonts w:ascii="Times New Roman" w:hAnsi="Times New Roman" w:cs="Times New Roman"/>
          <w:sz w:val="28"/>
          <w:szCs w:val="28"/>
        </w:rPr>
        <w:t xml:space="preserve">» учете у врача нарколога с диагнозом ППР в результате употребления </w:t>
      </w:r>
      <w:r w:rsidRPr="00A64D56" w:rsidR="00114B26">
        <w:rPr>
          <w:rFonts w:ascii="Times New Roman" w:hAnsi="Times New Roman" w:cs="Times New Roman"/>
          <w:sz w:val="28"/>
          <w:szCs w:val="28"/>
        </w:rPr>
        <w:t>опиоидов</w:t>
      </w:r>
      <w:r w:rsidRPr="00A64D56" w:rsidR="00114B26">
        <w:rPr>
          <w:rFonts w:ascii="Times New Roman" w:hAnsi="Times New Roman" w:cs="Times New Roman"/>
          <w:sz w:val="28"/>
          <w:szCs w:val="28"/>
        </w:rPr>
        <w:t>, алкоголя с вредными</w:t>
      </w:r>
      <w:r w:rsidR="008E084D">
        <w:rPr>
          <w:rFonts w:ascii="Times New Roman" w:hAnsi="Times New Roman" w:cs="Times New Roman"/>
          <w:sz w:val="28"/>
          <w:szCs w:val="28"/>
        </w:rPr>
        <w:t xml:space="preserve"> </w:t>
      </w:r>
      <w:r w:rsidRPr="00A64D56" w:rsidR="00114B26">
        <w:rPr>
          <w:rFonts w:ascii="Times New Roman" w:hAnsi="Times New Roman" w:cs="Times New Roman"/>
          <w:sz w:val="28"/>
          <w:szCs w:val="28"/>
        </w:rPr>
        <w:t>последствиям</w:t>
      </w:r>
      <w:r w:rsidRPr="00A64D56" w:rsidR="00114B26">
        <w:rPr>
          <w:rFonts w:ascii="Times New Roman" w:hAnsi="Times New Roman" w:cs="Times New Roman"/>
          <w:sz w:val="28"/>
          <w:szCs w:val="28"/>
        </w:rPr>
        <w:t>и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>(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>л.д.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111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>)</w:t>
      </w:r>
      <w:r w:rsidRPr="00A64D56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, согласно акта наркологического освидетельствования </w:t>
      </w:r>
      <w:r w:rsidRPr="00A64D56" w:rsidR="00114B26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1773</w:t>
      </w:r>
      <w:r w:rsidRPr="00A64D56" w:rsidR="00114B26">
        <w:rPr>
          <w:rFonts w:ascii="Times New Roman" w:hAnsi="Times New Roman" w:cs="Times New Roman"/>
          <w:sz w:val="28"/>
          <w:szCs w:val="28"/>
          <w:lang w:eastAsia="zh-CN"/>
        </w:rPr>
        <w:t xml:space="preserve"> от 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29 декабря 2021</w:t>
      </w:r>
      <w:r w:rsidRPr="00A64D56" w:rsidR="000909D8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64D56" w:rsidR="000909D8">
        <w:rPr>
          <w:rFonts w:ascii="Times New Roman" w:hAnsi="Times New Roman" w:cs="Times New Roman"/>
          <w:sz w:val="28"/>
          <w:szCs w:val="28"/>
          <w:lang w:eastAsia="zh-CN"/>
        </w:rPr>
        <w:t>года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страдает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>алкогол</w:t>
      </w:r>
      <w:r w:rsidRPr="00A64D56" w:rsidR="00694686">
        <w:rPr>
          <w:rFonts w:ascii="Times New Roman" w:hAnsi="Times New Roman" w:cs="Times New Roman"/>
          <w:sz w:val="28"/>
          <w:szCs w:val="28"/>
          <w:lang w:eastAsia="zh-CN"/>
        </w:rPr>
        <w:t>измом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 xml:space="preserve"> наркоманией, 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 xml:space="preserve">нуждается в 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>принудительном лечении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 xml:space="preserve">, которое ему временно противопоказано из-за </w:t>
      </w:r>
      <w:r w:rsidR="005B50E1">
        <w:rPr>
          <w:rFonts w:ascii="Times New Roman" w:hAnsi="Times New Roman" w:cs="Times New Roman"/>
          <w:sz w:val="28"/>
          <w:szCs w:val="28"/>
          <w:lang w:eastAsia="zh-CN"/>
        </w:rPr>
        <w:t>****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 xml:space="preserve"> (л.д.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102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>),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 xml:space="preserve"> состоит на «</w:t>
      </w:r>
      <w:r w:rsidR="005B50E1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 xml:space="preserve">» учете в Евпаторийском противотуберкулезном диспансере с диагнозом: </w:t>
      </w:r>
      <w:r w:rsidR="005B50E1">
        <w:rPr>
          <w:rFonts w:ascii="Times New Roman" w:hAnsi="Times New Roman" w:cs="Times New Roman"/>
          <w:sz w:val="28"/>
          <w:szCs w:val="28"/>
          <w:lang w:eastAsia="zh-CN"/>
        </w:rPr>
        <w:t>***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(л.д.100), в силу ст.86 УК РФ не</w:t>
      </w:r>
      <w:r w:rsidRPr="00A64D56" w:rsidR="00BC052A">
        <w:rPr>
          <w:rFonts w:ascii="Times New Roman" w:hAnsi="Times New Roman" w:cs="Times New Roman"/>
          <w:sz w:val="28"/>
          <w:szCs w:val="28"/>
          <w:lang w:eastAsia="zh-CN"/>
        </w:rPr>
        <w:t xml:space="preserve"> судим (л.д.</w:t>
      </w:r>
      <w:r w:rsidR="0015756B">
        <w:rPr>
          <w:rFonts w:ascii="Times New Roman" w:hAnsi="Times New Roman" w:cs="Times New Roman"/>
          <w:sz w:val="28"/>
          <w:szCs w:val="28"/>
          <w:lang w:eastAsia="zh-CN"/>
        </w:rPr>
        <w:t>106,107, 142).</w:t>
      </w:r>
    </w:p>
    <w:p w:rsidR="00D018D4" w:rsidRPr="00A64D56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A64D5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К смягчающим подсудимому наказание обстоятельствам</w:t>
      </w:r>
      <w:r w:rsidRPr="00A64D56">
        <w:rPr>
          <w:rFonts w:ascii="Times New Roman" w:hAnsi="Times New Roman" w:cs="Times New Roman"/>
          <w:sz w:val="28"/>
          <w:szCs w:val="28"/>
          <w:lang w:eastAsia="zh-CN"/>
        </w:rPr>
        <w:t xml:space="preserve"> суд относит:</w:t>
      </w:r>
    </w:p>
    <w:p w:rsidR="00D018D4" w:rsidRPr="00A64D56" w:rsidP="00D01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A64D56">
        <w:rPr>
          <w:rFonts w:ascii="Times New Roman" w:hAnsi="Times New Roman" w:cs="Times New Roman"/>
          <w:sz w:val="28"/>
          <w:szCs w:val="28"/>
        </w:rPr>
        <w:t>явк</w:t>
      </w:r>
      <w:r w:rsidRPr="00A64D56" w:rsidR="00BC052A">
        <w:rPr>
          <w:rFonts w:ascii="Times New Roman" w:hAnsi="Times New Roman" w:cs="Times New Roman"/>
          <w:sz w:val="28"/>
          <w:szCs w:val="28"/>
        </w:rPr>
        <w:t>у</w:t>
      </w:r>
      <w:r w:rsidRPr="00A64D56">
        <w:rPr>
          <w:rFonts w:ascii="Times New Roman" w:hAnsi="Times New Roman" w:cs="Times New Roman"/>
          <w:sz w:val="28"/>
          <w:szCs w:val="28"/>
        </w:rPr>
        <w:t xml:space="preserve"> с повинн</w:t>
      </w:r>
      <w:r w:rsidRPr="00A64D56" w:rsidR="00BC052A">
        <w:rPr>
          <w:rFonts w:ascii="Times New Roman" w:hAnsi="Times New Roman" w:cs="Times New Roman"/>
          <w:sz w:val="28"/>
          <w:szCs w:val="28"/>
        </w:rPr>
        <w:t>ой</w:t>
      </w:r>
      <w:r w:rsidRPr="00A64D56">
        <w:rPr>
          <w:rFonts w:ascii="Times New Roman" w:hAnsi="Times New Roman" w:cs="Times New Roman"/>
          <w:sz w:val="28"/>
          <w:szCs w:val="28"/>
        </w:rPr>
        <w:t>, активное способствование раскрытию и расследованию преступлени</w:t>
      </w:r>
      <w:r w:rsidRPr="00A64D56" w:rsidR="00BC052A">
        <w:rPr>
          <w:rFonts w:ascii="Times New Roman" w:hAnsi="Times New Roman" w:cs="Times New Roman"/>
          <w:sz w:val="28"/>
          <w:szCs w:val="28"/>
        </w:rPr>
        <w:t>я</w:t>
      </w:r>
      <w:r w:rsidRPr="00A64D56">
        <w:rPr>
          <w:rFonts w:ascii="Times New Roman" w:hAnsi="Times New Roman" w:cs="Times New Roman"/>
          <w:sz w:val="28"/>
          <w:szCs w:val="28"/>
        </w:rPr>
        <w:t xml:space="preserve">  (пункт «и» ч.1 ст.61 УК РФ);</w:t>
      </w:r>
    </w:p>
    <w:p w:rsidR="0015756B" w:rsidP="00157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 xml:space="preserve">- </w:t>
      </w:r>
      <w:r w:rsidR="008E084D">
        <w:rPr>
          <w:sz w:val="28"/>
          <w:szCs w:val="28"/>
        </w:rPr>
        <w:t>***</w:t>
      </w:r>
    </w:p>
    <w:p w:rsidR="00D018D4" w:rsidRPr="00A64D56" w:rsidP="001575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4D56">
        <w:rPr>
          <w:rFonts w:ascii="Times New Roman" w:hAnsi="Times New Roman" w:cs="Times New Roman"/>
          <w:sz w:val="28"/>
          <w:szCs w:val="28"/>
        </w:rPr>
        <w:t>полное признание вины, осознание неправомерности своего поведения, раскаяние в содеянном</w:t>
      </w:r>
      <w:r w:rsidRPr="00A64D56" w:rsidR="00032D1F">
        <w:rPr>
          <w:rFonts w:ascii="Times New Roman" w:hAnsi="Times New Roman" w:cs="Times New Roman"/>
          <w:sz w:val="28"/>
          <w:szCs w:val="28"/>
        </w:rPr>
        <w:t>,  наличие тяжкого заболевания</w:t>
      </w:r>
      <w:r w:rsidRPr="00A64D56">
        <w:rPr>
          <w:rFonts w:ascii="Times New Roman" w:hAnsi="Times New Roman" w:cs="Times New Roman"/>
          <w:sz w:val="28"/>
          <w:szCs w:val="28"/>
        </w:rPr>
        <w:t xml:space="preserve"> (ч.2 ст. 61 УК РФ).</w:t>
      </w:r>
    </w:p>
    <w:p w:rsidR="00032D1F" w:rsidRPr="00A64D56" w:rsidP="00032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Style w:val="s11"/>
          <w:sz w:val="28"/>
          <w:szCs w:val="28"/>
        </w:rPr>
        <w:tab/>
      </w:r>
      <w:r w:rsidRPr="00A64D56">
        <w:rPr>
          <w:rFonts w:ascii="Times New Roman" w:hAnsi="Times New Roman" w:cs="Times New Roman"/>
          <w:sz w:val="28"/>
          <w:szCs w:val="28"/>
        </w:rPr>
        <w:t>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Pr="00A64D56" w:rsidR="007A0D2C">
        <w:rPr>
          <w:rFonts w:ascii="Times New Roman" w:hAnsi="Times New Roman" w:cs="Times New Roman"/>
          <w:sz w:val="28"/>
          <w:szCs w:val="28"/>
        </w:rPr>
        <w:t>ого</w:t>
      </w:r>
      <w:r w:rsidRPr="00A64D5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A64D56" w:rsidR="007A0D2C">
        <w:rPr>
          <w:rFonts w:ascii="Times New Roman" w:hAnsi="Times New Roman" w:cs="Times New Roman"/>
          <w:sz w:val="28"/>
          <w:szCs w:val="28"/>
        </w:rPr>
        <w:t>я</w:t>
      </w:r>
      <w:r w:rsidRPr="00A64D56">
        <w:rPr>
          <w:rFonts w:ascii="Times New Roman" w:hAnsi="Times New Roman" w:cs="Times New Roman"/>
          <w:sz w:val="28"/>
          <w:szCs w:val="28"/>
        </w:rPr>
        <w:t>, ролью виновного, его поведением во время или после совершения преступлени</w:t>
      </w:r>
      <w:r w:rsidRPr="00A64D56" w:rsidR="007A0D2C">
        <w:rPr>
          <w:rFonts w:ascii="Times New Roman" w:hAnsi="Times New Roman" w:cs="Times New Roman"/>
          <w:sz w:val="28"/>
          <w:szCs w:val="28"/>
        </w:rPr>
        <w:t>я</w:t>
      </w:r>
      <w:r w:rsidRPr="00A64D56">
        <w:rPr>
          <w:rFonts w:ascii="Times New Roman" w:hAnsi="Times New Roman" w:cs="Times New Roman"/>
          <w:sz w:val="28"/>
          <w:szCs w:val="28"/>
        </w:rPr>
        <w:t>, которые могли бы служить основанием для применения ст. 64 УК РФ, т.е. для назначения более мягк</w:t>
      </w:r>
      <w:r w:rsidRPr="00A64D56" w:rsidR="007A0D2C">
        <w:rPr>
          <w:rFonts w:ascii="Times New Roman" w:hAnsi="Times New Roman" w:cs="Times New Roman"/>
          <w:sz w:val="28"/>
          <w:szCs w:val="28"/>
        </w:rPr>
        <w:t>ого</w:t>
      </w:r>
      <w:r w:rsidRPr="00A64D56">
        <w:rPr>
          <w:rFonts w:ascii="Times New Roman" w:hAnsi="Times New Roman" w:cs="Times New Roman"/>
          <w:sz w:val="28"/>
          <w:szCs w:val="28"/>
        </w:rPr>
        <w:t xml:space="preserve"> наказани</w:t>
      </w:r>
      <w:r w:rsidRPr="00A64D56" w:rsidR="007A0D2C">
        <w:rPr>
          <w:rFonts w:ascii="Times New Roman" w:hAnsi="Times New Roman" w:cs="Times New Roman"/>
          <w:sz w:val="28"/>
          <w:szCs w:val="28"/>
        </w:rPr>
        <w:t>я</w:t>
      </w:r>
      <w:r w:rsidRPr="00A64D56">
        <w:rPr>
          <w:rFonts w:ascii="Times New Roman" w:hAnsi="Times New Roman" w:cs="Times New Roman"/>
          <w:sz w:val="28"/>
          <w:szCs w:val="28"/>
        </w:rPr>
        <w:t>, чем предусмотрен</w:t>
      </w:r>
      <w:r w:rsidR="00AD07A3">
        <w:rPr>
          <w:rFonts w:ascii="Times New Roman" w:hAnsi="Times New Roman" w:cs="Times New Roman"/>
          <w:sz w:val="28"/>
          <w:szCs w:val="28"/>
        </w:rPr>
        <w:t>о</w:t>
      </w:r>
      <w:r w:rsidRPr="00A64D56">
        <w:rPr>
          <w:rFonts w:ascii="Times New Roman" w:hAnsi="Times New Roman" w:cs="Times New Roman"/>
          <w:sz w:val="28"/>
          <w:szCs w:val="28"/>
        </w:rPr>
        <w:t xml:space="preserve"> за данн</w:t>
      </w:r>
      <w:r w:rsidRPr="00A64D56" w:rsidR="007A0D2C">
        <w:rPr>
          <w:rFonts w:ascii="Times New Roman" w:hAnsi="Times New Roman" w:cs="Times New Roman"/>
          <w:sz w:val="28"/>
          <w:szCs w:val="28"/>
        </w:rPr>
        <w:t>ое</w:t>
      </w:r>
      <w:r w:rsidRPr="00A64D56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A64D56" w:rsidR="007A0D2C">
        <w:rPr>
          <w:rFonts w:ascii="Times New Roman" w:hAnsi="Times New Roman" w:cs="Times New Roman"/>
          <w:sz w:val="28"/>
          <w:szCs w:val="28"/>
        </w:rPr>
        <w:t>е</w:t>
      </w:r>
      <w:r w:rsidRPr="00A64D56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925B3F" w:rsidRPr="00A64D56" w:rsidP="00032D1F">
      <w:pPr>
        <w:pStyle w:val="p3"/>
        <w:ind w:firstLine="567"/>
        <w:rPr>
          <w:rStyle w:val="s11"/>
          <w:sz w:val="28"/>
          <w:szCs w:val="28"/>
        </w:rPr>
      </w:pPr>
      <w:r>
        <w:rPr>
          <w:rStyle w:val="s11"/>
          <w:sz w:val="28"/>
          <w:szCs w:val="28"/>
        </w:rPr>
        <w:t>Отягчающих</w:t>
      </w:r>
      <w:r w:rsidRPr="00A64D56">
        <w:rPr>
          <w:rStyle w:val="s11"/>
          <w:sz w:val="28"/>
          <w:szCs w:val="28"/>
        </w:rPr>
        <w:t xml:space="preserve"> наказание подсудимому</w:t>
      </w:r>
      <w:r>
        <w:rPr>
          <w:rStyle w:val="s11"/>
          <w:sz w:val="28"/>
          <w:szCs w:val="28"/>
        </w:rPr>
        <w:t xml:space="preserve"> обстоятельств, судом не установлено. </w:t>
      </w:r>
    </w:p>
    <w:p w:rsidR="00925B3F" w:rsidRPr="00A64D56" w:rsidP="00CE6551">
      <w:pPr>
        <w:pStyle w:val="p3"/>
        <w:ind w:firstLine="708"/>
        <w:rPr>
          <w:rStyle w:val="s11"/>
          <w:sz w:val="28"/>
          <w:szCs w:val="28"/>
        </w:rPr>
      </w:pPr>
      <w:r w:rsidRPr="00A64D56">
        <w:rPr>
          <w:rStyle w:val="s11"/>
          <w:sz w:val="28"/>
          <w:szCs w:val="28"/>
        </w:rPr>
        <w:t>Обстоятельства, исключающие преступность и наказуемость деяния подсудимого, а также обстоятельства, которые могут повлечь за собой освобождение подсудимого от уголовной ответственности, судом не установлены.</w:t>
      </w:r>
    </w:p>
    <w:p w:rsidR="00CE6551" w:rsidRPr="00A64D56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56">
        <w:rPr>
          <w:rStyle w:val="s11"/>
          <w:sz w:val="28"/>
          <w:szCs w:val="28"/>
        </w:rPr>
        <w:tab/>
      </w:r>
      <w:r w:rsidRPr="00A64D56">
        <w:rPr>
          <w:rFonts w:ascii="Times New Roman" w:eastAsia="Calibri" w:hAnsi="Times New Roman" w:cs="Times New Roman"/>
          <w:sz w:val="28"/>
          <w:szCs w:val="28"/>
        </w:rPr>
        <w:t xml:space="preserve">Определяя вид и размер наказания подсудимому, </w:t>
      </w:r>
      <w:r w:rsidRPr="00A64D56">
        <w:rPr>
          <w:rFonts w:ascii="Times New Roman" w:eastAsia="Calibri" w:hAnsi="Times New Roman" w:cs="Times New Roman"/>
          <w:sz w:val="28"/>
          <w:szCs w:val="28"/>
        </w:rPr>
        <w:t>помимо</w:t>
      </w:r>
      <w:r w:rsidRPr="00A64D56">
        <w:rPr>
          <w:rFonts w:ascii="Times New Roman" w:eastAsia="Calibri" w:hAnsi="Times New Roman" w:cs="Times New Roman"/>
          <w:sz w:val="28"/>
          <w:szCs w:val="28"/>
        </w:rPr>
        <w:t xml:space="preserve"> изложенного выше, суд исходит из следующего.</w:t>
      </w:r>
    </w:p>
    <w:p w:rsidR="00CE6551" w:rsidRPr="00A64D56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56">
        <w:rPr>
          <w:rFonts w:ascii="Times New Roman" w:eastAsia="Calibri" w:hAnsi="Times New Roman" w:cs="Times New Roman"/>
          <w:sz w:val="28"/>
          <w:szCs w:val="28"/>
        </w:rPr>
        <w:tab/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CE6551" w:rsidRPr="00A64D56" w:rsidP="00CE65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56">
        <w:rPr>
          <w:rFonts w:ascii="Times New Roman" w:eastAsia="Calibri" w:hAnsi="Times New Roman" w:cs="Times New Roman"/>
          <w:sz w:val="28"/>
          <w:szCs w:val="28"/>
        </w:rP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5C39E9" w:rsidRPr="00A64D56" w:rsidP="00CE6551">
      <w:pPr>
        <w:pStyle w:val="p3"/>
        <w:ind w:firstLine="567"/>
        <w:rPr>
          <w:rStyle w:val="s11"/>
          <w:sz w:val="28"/>
          <w:szCs w:val="28"/>
        </w:rPr>
      </w:pPr>
      <w:r w:rsidRPr="00A64D56">
        <w:rPr>
          <w:rStyle w:val="s11"/>
          <w:sz w:val="28"/>
          <w:szCs w:val="28"/>
        </w:rPr>
        <w:t xml:space="preserve">Таким образом, </w:t>
      </w:r>
      <w:r w:rsidRPr="00A64D56">
        <w:rPr>
          <w:rStyle w:val="s11"/>
          <w:sz w:val="28"/>
          <w:szCs w:val="28"/>
        </w:rPr>
        <w:t xml:space="preserve">принимая во внимание степень тяжести совершенного </w:t>
      </w:r>
      <w:r w:rsidRPr="00A64D56" w:rsidR="00CE6551">
        <w:rPr>
          <w:rStyle w:val="s11"/>
          <w:sz w:val="28"/>
          <w:szCs w:val="28"/>
        </w:rPr>
        <w:t>Гринёвым Е.А.</w:t>
      </w:r>
      <w:r w:rsidRPr="00A64D56">
        <w:rPr>
          <w:rStyle w:val="s11"/>
          <w:sz w:val="28"/>
          <w:szCs w:val="28"/>
        </w:rPr>
        <w:t xml:space="preserve"> преступления, которое в соответствии со ст. 15 УК РФ является преступлением небольшой тяжести, учитывая </w:t>
      </w:r>
      <w:r w:rsidR="0015756B">
        <w:rPr>
          <w:rStyle w:val="s11"/>
          <w:sz w:val="28"/>
          <w:szCs w:val="28"/>
        </w:rPr>
        <w:t xml:space="preserve">отсутствие </w:t>
      </w:r>
      <w:r w:rsidRPr="00A64D56">
        <w:rPr>
          <w:rStyle w:val="s11"/>
          <w:sz w:val="28"/>
          <w:szCs w:val="28"/>
        </w:rPr>
        <w:t>обстоятельств, отягчающ</w:t>
      </w:r>
      <w:r w:rsidR="0015756B">
        <w:rPr>
          <w:rStyle w:val="s11"/>
          <w:sz w:val="28"/>
          <w:szCs w:val="28"/>
        </w:rPr>
        <w:t>их</w:t>
      </w:r>
      <w:r w:rsidRPr="00A64D56">
        <w:rPr>
          <w:rStyle w:val="s11"/>
          <w:sz w:val="28"/>
          <w:szCs w:val="28"/>
        </w:rPr>
        <w:t xml:space="preserve"> наказание, данные о личности подсудимого,</w:t>
      </w:r>
      <w:r w:rsidRPr="00A64D56">
        <w:rPr>
          <w:rStyle w:val="s11"/>
          <w:sz w:val="28"/>
          <w:szCs w:val="28"/>
        </w:rPr>
        <w:t xml:space="preserve"> а также учитывая обстоятельства, смягчающие наказание,</w:t>
      </w:r>
      <w:r w:rsidRPr="00A64D56">
        <w:rPr>
          <w:rStyle w:val="s11"/>
          <w:sz w:val="28"/>
          <w:szCs w:val="28"/>
        </w:rPr>
        <w:t xml:space="preserve"> суд приходит к выводу о том, что необходимым и достаточным для исправления </w:t>
      </w:r>
      <w:r w:rsidRPr="00A64D56" w:rsidR="00CE6551">
        <w:rPr>
          <w:rStyle w:val="s11"/>
          <w:sz w:val="28"/>
          <w:szCs w:val="28"/>
        </w:rPr>
        <w:t>Гринёва Е.А.</w:t>
      </w:r>
      <w:r w:rsidRPr="00A64D56">
        <w:rPr>
          <w:rStyle w:val="s11"/>
          <w:sz w:val="28"/>
          <w:szCs w:val="28"/>
        </w:rPr>
        <w:t xml:space="preserve"> и предупреждения совершения им новых преступлений</w:t>
      </w:r>
      <w:r w:rsidRPr="00A64D56">
        <w:rPr>
          <w:rStyle w:val="s11"/>
          <w:sz w:val="28"/>
          <w:szCs w:val="28"/>
        </w:rPr>
        <w:t xml:space="preserve">, является наказание в виде </w:t>
      </w:r>
      <w:r w:rsidR="0015756B">
        <w:rPr>
          <w:rStyle w:val="s11"/>
          <w:sz w:val="28"/>
          <w:szCs w:val="28"/>
        </w:rPr>
        <w:t>ограничения</w:t>
      </w:r>
      <w:r w:rsidR="00A50F0C">
        <w:rPr>
          <w:rStyle w:val="s11"/>
          <w:sz w:val="28"/>
          <w:szCs w:val="28"/>
        </w:rPr>
        <w:t xml:space="preserve"> свободы.</w:t>
      </w:r>
    </w:p>
    <w:p w:rsidR="00A50F0C" w:rsidRPr="001B2010" w:rsidP="00A50F0C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1B2010">
        <w:rPr>
          <w:rFonts w:ascii="Times New Roman" w:hAnsi="Times New Roman" w:cs="Times New Roman"/>
          <w:sz w:val="28"/>
          <w:szCs w:val="28"/>
        </w:rPr>
        <w:t xml:space="preserve">Данное наказание, по мнению суда, в максимальной степени будет соответствовать целям и  задачам уголовного наказания, а именно: восстановлению социальной справедливости, а </w:t>
      </w:r>
      <w:r w:rsidRPr="001B2010">
        <w:rPr>
          <w:rFonts w:ascii="Times New Roman" w:hAnsi="Times New Roman" w:cs="Times New Roman"/>
          <w:sz w:val="28"/>
          <w:szCs w:val="28"/>
        </w:rPr>
        <w:t>такжеисправлению</w:t>
      </w:r>
      <w:r w:rsidRPr="001B2010">
        <w:rPr>
          <w:rFonts w:ascii="Times New Roman" w:hAnsi="Times New Roman" w:cs="Times New Roman"/>
          <w:sz w:val="28"/>
          <w:szCs w:val="28"/>
        </w:rPr>
        <w:t xml:space="preserve"> осужденного и предупреждению совершения им новых преступлений.</w:t>
      </w:r>
    </w:p>
    <w:p w:rsidR="00A50F0C" w:rsidRPr="001B2010" w:rsidP="00A50F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010">
        <w:rPr>
          <w:rFonts w:ascii="Times New Roman" w:hAnsi="Times New Roman" w:cs="Times New Roman"/>
          <w:sz w:val="28"/>
          <w:szCs w:val="28"/>
        </w:rPr>
        <w:t>При определении размера наказания суд учитывает положения ч.1, ч.5 ст. 62 УК РФ.</w:t>
      </w:r>
    </w:p>
    <w:p w:rsidR="00925B3F" w:rsidRPr="00A64D56" w:rsidP="00B178F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0A4741" w:rsidRPr="00A64D56" w:rsidP="00B178F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ab/>
        <w:t>Вещественны</w:t>
      </w:r>
      <w:r w:rsidR="00A50F0C">
        <w:rPr>
          <w:rFonts w:ascii="Times New Roman" w:hAnsi="Times New Roman" w:cs="Times New Roman"/>
          <w:sz w:val="28"/>
          <w:szCs w:val="28"/>
        </w:rPr>
        <w:t>х доказательств по делу не имеется.</w:t>
      </w:r>
    </w:p>
    <w:p w:rsidR="00A50F0C" w:rsidP="009709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hAnsi="Times New Roman" w:cs="Times New Roman"/>
          <w:sz w:val="28"/>
          <w:szCs w:val="28"/>
        </w:rPr>
        <w:tab/>
      </w:r>
      <w:r w:rsidRPr="00A64D56" w:rsidR="00C466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6622">
        <w:rPr>
          <w:rFonts w:ascii="Times New Roman" w:hAnsi="Times New Roman"/>
          <w:sz w:val="28"/>
          <w:szCs w:val="28"/>
        </w:rPr>
        <w:t>В связи с проведением судебного разбирательства по делу в особом порядке  по правилам</w:t>
      </w:r>
      <w:r w:rsidRPr="00756622">
        <w:rPr>
          <w:rFonts w:ascii="Times New Roman" w:hAnsi="Times New Roman"/>
          <w:sz w:val="28"/>
          <w:szCs w:val="28"/>
        </w:rPr>
        <w:t xml:space="preserve"> главы 40 УПК РФ, процессуальные издержки взысканию с подсудимого не подлежат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6602" w:rsidRPr="00A64D56" w:rsidP="009709E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ст.ст. 303-304, 307- 310, 314-316 УПК РФ, мировой судья</w:t>
      </w:r>
    </w:p>
    <w:p w:rsidR="00C46602" w:rsidRPr="00A64D56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г о в  о р и л</w:t>
      </w:r>
      <w:r w:rsidRPr="00A64D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4741" w:rsidRPr="00A64D56" w:rsidP="0097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741" w:rsidRPr="00A64D56" w:rsidP="009709E0">
      <w:pPr>
        <w:pStyle w:val="p3"/>
        <w:ind w:firstLine="708"/>
        <w:rPr>
          <w:rStyle w:val="s11"/>
          <w:sz w:val="28"/>
          <w:szCs w:val="28"/>
        </w:rPr>
      </w:pPr>
      <w:r w:rsidRPr="00A64D56">
        <w:rPr>
          <w:sz w:val="28"/>
          <w:szCs w:val="28"/>
        </w:rPr>
        <w:t xml:space="preserve">Гринёва Евгения Анатольевича, </w:t>
      </w:r>
      <w:r w:rsidR="008E084D">
        <w:rPr>
          <w:sz w:val="28"/>
          <w:szCs w:val="28"/>
        </w:rPr>
        <w:t>***</w:t>
      </w:r>
      <w:r w:rsidRPr="00A64D56">
        <w:rPr>
          <w:sz w:val="28"/>
          <w:szCs w:val="28"/>
        </w:rPr>
        <w:t xml:space="preserve">, </w:t>
      </w:r>
      <w:r w:rsidRPr="00A64D56" w:rsidR="00C46602">
        <w:rPr>
          <w:sz w:val="28"/>
          <w:szCs w:val="28"/>
        </w:rPr>
        <w:t xml:space="preserve">признать виновным в совершении преступления, предусмотренного </w:t>
      </w:r>
      <w:r w:rsidRPr="00A64D56">
        <w:rPr>
          <w:sz w:val="28"/>
          <w:szCs w:val="28"/>
        </w:rPr>
        <w:t xml:space="preserve">ч.1 </w:t>
      </w:r>
      <w:r w:rsidRPr="00A64D56" w:rsidR="00C46602">
        <w:rPr>
          <w:sz w:val="28"/>
          <w:szCs w:val="28"/>
        </w:rPr>
        <w:t xml:space="preserve">ст. </w:t>
      </w:r>
      <w:r w:rsidRPr="00A64D56">
        <w:rPr>
          <w:sz w:val="28"/>
          <w:szCs w:val="28"/>
        </w:rPr>
        <w:t>1</w:t>
      </w:r>
      <w:r w:rsidR="00A50F0C">
        <w:rPr>
          <w:sz w:val="28"/>
          <w:szCs w:val="28"/>
        </w:rPr>
        <w:t>12</w:t>
      </w:r>
      <w:r w:rsidRPr="00A64D56">
        <w:rPr>
          <w:sz w:val="28"/>
          <w:szCs w:val="28"/>
        </w:rPr>
        <w:t xml:space="preserve">  УК</w:t>
      </w:r>
      <w:r w:rsidRPr="00A64D56" w:rsidR="00C46602">
        <w:rPr>
          <w:sz w:val="28"/>
          <w:szCs w:val="28"/>
        </w:rPr>
        <w:t xml:space="preserve"> РФ и назначить ему наказание </w:t>
      </w:r>
      <w:r w:rsidRPr="00A64D56">
        <w:rPr>
          <w:sz w:val="28"/>
          <w:szCs w:val="28"/>
        </w:rPr>
        <w:t xml:space="preserve">по </w:t>
      </w:r>
      <w:r w:rsidRPr="00A64D56">
        <w:rPr>
          <w:sz w:val="28"/>
          <w:szCs w:val="28"/>
        </w:rPr>
        <w:t xml:space="preserve">ч.1 ст. </w:t>
      </w:r>
      <w:r w:rsidRPr="00A64D56">
        <w:rPr>
          <w:sz w:val="28"/>
          <w:szCs w:val="28"/>
        </w:rPr>
        <w:t>1</w:t>
      </w:r>
      <w:r w:rsidR="00A50F0C">
        <w:rPr>
          <w:sz w:val="28"/>
          <w:szCs w:val="28"/>
        </w:rPr>
        <w:t>12</w:t>
      </w:r>
      <w:r w:rsidRPr="00A64D56">
        <w:rPr>
          <w:sz w:val="28"/>
          <w:szCs w:val="28"/>
        </w:rPr>
        <w:t xml:space="preserve"> УК РФ </w:t>
      </w:r>
      <w:r w:rsidRPr="00A64D56" w:rsidR="00C46602">
        <w:rPr>
          <w:sz w:val="28"/>
          <w:szCs w:val="28"/>
        </w:rPr>
        <w:t xml:space="preserve">в виде </w:t>
      </w:r>
      <w:r w:rsidR="00A50F0C">
        <w:rPr>
          <w:sz w:val="28"/>
          <w:szCs w:val="28"/>
        </w:rPr>
        <w:t>10</w:t>
      </w:r>
      <w:r w:rsidRPr="00A64D56">
        <w:rPr>
          <w:rStyle w:val="s11"/>
          <w:sz w:val="28"/>
          <w:szCs w:val="28"/>
        </w:rPr>
        <w:t xml:space="preserve"> (</w:t>
      </w:r>
      <w:r w:rsidR="00A50F0C">
        <w:rPr>
          <w:rStyle w:val="s11"/>
          <w:sz w:val="28"/>
          <w:szCs w:val="28"/>
        </w:rPr>
        <w:t>десяти</w:t>
      </w:r>
      <w:r w:rsidRPr="00A64D56">
        <w:rPr>
          <w:rStyle w:val="s11"/>
          <w:sz w:val="28"/>
          <w:szCs w:val="28"/>
        </w:rPr>
        <w:t>)</w:t>
      </w:r>
      <w:r w:rsidR="00A50F0C">
        <w:rPr>
          <w:rStyle w:val="s11"/>
          <w:sz w:val="28"/>
          <w:szCs w:val="28"/>
        </w:rPr>
        <w:t>м</w:t>
      </w:r>
      <w:r w:rsidR="00A50F0C">
        <w:rPr>
          <w:rStyle w:val="s11"/>
          <w:sz w:val="28"/>
          <w:szCs w:val="28"/>
        </w:rPr>
        <w:t>есяцев ограничения</w:t>
      </w:r>
      <w:r w:rsidRPr="00A64D56">
        <w:rPr>
          <w:rStyle w:val="s11"/>
          <w:sz w:val="28"/>
          <w:szCs w:val="28"/>
        </w:rPr>
        <w:t xml:space="preserve"> свободы</w:t>
      </w:r>
      <w:r w:rsidRPr="00A64D56" w:rsidR="00F806F9">
        <w:rPr>
          <w:rStyle w:val="s11"/>
          <w:sz w:val="28"/>
          <w:szCs w:val="28"/>
        </w:rPr>
        <w:t>.</w:t>
      </w:r>
    </w:p>
    <w:p w:rsidR="00A50F0C" w:rsidRPr="00A64D56" w:rsidP="00A50F0C">
      <w:pPr>
        <w:pStyle w:val="20"/>
        <w:shd w:val="clear" w:color="auto" w:fill="auto"/>
        <w:spacing w:line="240" w:lineRule="auto"/>
        <w:ind w:firstLine="708"/>
        <w:rPr>
          <w:rStyle w:val="2Exact"/>
          <w:sz w:val="28"/>
          <w:szCs w:val="28"/>
        </w:rPr>
      </w:pPr>
      <w:r w:rsidRPr="00A64D56">
        <w:rPr>
          <w:rStyle w:val="s11"/>
          <w:sz w:val="28"/>
          <w:szCs w:val="28"/>
        </w:rPr>
        <w:t xml:space="preserve">На основании ч.1 ст.53 УК РФ установить </w:t>
      </w:r>
      <w:r w:rsidRPr="00A64D56">
        <w:rPr>
          <w:sz w:val="28"/>
          <w:szCs w:val="28"/>
        </w:rPr>
        <w:t>Гринёв</w:t>
      </w:r>
      <w:r>
        <w:rPr>
          <w:sz w:val="28"/>
          <w:szCs w:val="28"/>
        </w:rPr>
        <w:t>у</w:t>
      </w:r>
      <w:r w:rsidRPr="00A64D56">
        <w:rPr>
          <w:sz w:val="28"/>
          <w:szCs w:val="28"/>
        </w:rPr>
        <w:t xml:space="preserve"> Евгени</w:t>
      </w:r>
      <w:r>
        <w:rPr>
          <w:sz w:val="28"/>
          <w:szCs w:val="28"/>
        </w:rPr>
        <w:t>ю Анатольевичу</w:t>
      </w:r>
      <w:r w:rsidR="008E084D">
        <w:rPr>
          <w:sz w:val="28"/>
          <w:szCs w:val="28"/>
        </w:rPr>
        <w:t xml:space="preserve"> </w:t>
      </w:r>
      <w:r w:rsidRPr="00A64D56">
        <w:rPr>
          <w:rStyle w:val="s11"/>
          <w:sz w:val="28"/>
          <w:szCs w:val="28"/>
        </w:rPr>
        <w:t>следующие ограничения:</w:t>
      </w:r>
      <w:r w:rsidRPr="00A64D56">
        <w:rPr>
          <w:rStyle w:val="2Exact"/>
          <w:sz w:val="28"/>
          <w:szCs w:val="28"/>
        </w:rPr>
        <w:t xml:space="preserve"> не уходить из места постоянного проживания (пребывания) с 22 часов 00 минут до 06 часов 00 минут следующих суток; не выезжать за пределы территории муниципального образования городской округ Евпатория Республики Крым;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(уголовно-исполнительной инспекции).</w:t>
      </w:r>
    </w:p>
    <w:p w:rsidR="00EE26EF" w:rsidRPr="00A64D56" w:rsidP="008E08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s11"/>
          <w:sz w:val="28"/>
          <w:szCs w:val="28"/>
        </w:rPr>
      </w:pPr>
      <w:r w:rsidRPr="00A64D56">
        <w:rPr>
          <w:rStyle w:val="s11"/>
          <w:sz w:val="28"/>
          <w:szCs w:val="28"/>
        </w:rPr>
        <w:t xml:space="preserve">Возложить на </w:t>
      </w:r>
      <w:r w:rsidRPr="00A64D56">
        <w:rPr>
          <w:rFonts w:ascii="Times New Roman" w:hAnsi="Times New Roman" w:cs="Times New Roman"/>
          <w:sz w:val="28"/>
          <w:szCs w:val="28"/>
        </w:rPr>
        <w:t>Гринёва Евгения Анатольевича</w:t>
      </w:r>
      <w:r w:rsidRPr="00A64D56">
        <w:rPr>
          <w:rStyle w:val="s11"/>
          <w:sz w:val="28"/>
          <w:szCs w:val="28"/>
        </w:rPr>
        <w:t xml:space="preserve"> обязанност</w:t>
      </w:r>
      <w:r w:rsidR="00806B68">
        <w:rPr>
          <w:rStyle w:val="s11"/>
          <w:sz w:val="28"/>
          <w:szCs w:val="28"/>
        </w:rPr>
        <w:t>ь</w:t>
      </w:r>
      <w:r w:rsidR="008E084D">
        <w:rPr>
          <w:rStyle w:val="s11"/>
          <w:sz w:val="28"/>
          <w:szCs w:val="28"/>
        </w:rPr>
        <w:t xml:space="preserve"> </w:t>
      </w:r>
      <w:r w:rsidR="00806B68">
        <w:rPr>
          <w:rFonts w:ascii="Times New Roman" w:hAnsi="Times New Roman" w:cs="Times New Roman"/>
          <w:sz w:val="28"/>
          <w:szCs w:val="28"/>
        </w:rPr>
        <w:t>являться в специализированный государственный орган, осуществляющий надзор за отбыванием осужденными наказания в виде ограничения свободы один раз в месяц для регистрации</w:t>
      </w:r>
      <w:r w:rsidRPr="00A64D56">
        <w:rPr>
          <w:rStyle w:val="s11"/>
          <w:sz w:val="28"/>
          <w:szCs w:val="28"/>
        </w:rPr>
        <w:t>.</w:t>
      </w:r>
    </w:p>
    <w:p w:rsidR="00635879" w:rsidRPr="00A64D56" w:rsidP="00806B68">
      <w:pPr>
        <w:pStyle w:val="31"/>
        <w:ind w:right="0"/>
        <w:rPr>
          <w:sz w:val="28"/>
          <w:szCs w:val="28"/>
        </w:rPr>
      </w:pPr>
      <w:r w:rsidRPr="00A64D56">
        <w:rPr>
          <w:sz w:val="28"/>
          <w:szCs w:val="28"/>
        </w:rPr>
        <w:tab/>
        <w:t>Меру пр</w:t>
      </w:r>
      <w:r w:rsidR="00806B68">
        <w:rPr>
          <w:sz w:val="28"/>
          <w:szCs w:val="28"/>
        </w:rPr>
        <w:t>оцессуального принуждения</w:t>
      </w:r>
      <w:r w:rsidR="008E084D">
        <w:rPr>
          <w:sz w:val="28"/>
          <w:szCs w:val="28"/>
        </w:rPr>
        <w:t xml:space="preserve"> </w:t>
      </w:r>
      <w:r w:rsidRPr="00A64D56" w:rsidR="00F806F9">
        <w:rPr>
          <w:sz w:val="28"/>
          <w:szCs w:val="28"/>
        </w:rPr>
        <w:t xml:space="preserve">Гринёву Евгению Анатольевичу </w:t>
      </w:r>
      <w:r w:rsidRPr="00A64D56">
        <w:rPr>
          <w:sz w:val="28"/>
          <w:szCs w:val="28"/>
        </w:rPr>
        <w:t xml:space="preserve">в виде </w:t>
      </w:r>
      <w:r w:rsidR="00806B68">
        <w:rPr>
          <w:sz w:val="28"/>
          <w:szCs w:val="28"/>
        </w:rPr>
        <w:t>обязательства о явке по вступлению приговора в законную силу – отменить.</w:t>
      </w:r>
    </w:p>
    <w:p w:rsidR="00635879" w:rsidRPr="00A64D56" w:rsidP="009709E0">
      <w:pPr>
        <w:pStyle w:val="p3"/>
        <w:ind w:firstLine="708"/>
        <w:rPr>
          <w:rStyle w:val="s11"/>
          <w:sz w:val="28"/>
          <w:szCs w:val="28"/>
        </w:rPr>
      </w:pPr>
      <w:r w:rsidRPr="00A64D56">
        <w:rPr>
          <w:sz w:val="28"/>
          <w:szCs w:val="28"/>
        </w:rPr>
        <w:t xml:space="preserve">Приговор </w:t>
      </w:r>
      <w:r w:rsidRPr="00A64D56">
        <w:rPr>
          <w:sz w:val="28"/>
          <w:szCs w:val="28"/>
        </w:rPr>
        <w:t xml:space="preserve">может быть обжалован в течение десяти суток со дня его постановления, а осужденным, содержащимся под стражей, - в тот же срок со дня вручения ему копии приговора, </w:t>
      </w:r>
      <w:r w:rsidRPr="00A64D56">
        <w:rPr>
          <w:rStyle w:val="s11"/>
          <w:sz w:val="28"/>
          <w:szCs w:val="28"/>
        </w:rPr>
        <w:t xml:space="preserve">в Евпаторийский городской суд Республики Крым через мирового судью </w:t>
      </w:r>
      <w:r w:rsidRPr="00A64D56">
        <w:rPr>
          <w:sz w:val="28"/>
          <w:szCs w:val="28"/>
        </w:rPr>
        <w:t>судебного участка № 43 Евпаторийского судебного района (городской округ Евпатория),</w:t>
      </w:r>
      <w:r w:rsidRPr="00A64D56">
        <w:rPr>
          <w:rStyle w:val="s11"/>
          <w:sz w:val="28"/>
          <w:szCs w:val="28"/>
        </w:rPr>
        <w:t xml:space="preserve">  с соблюдением пределов обжалования приговора, установленных ст. 317 УПК РФ.</w:t>
      </w:r>
    </w:p>
    <w:p w:rsidR="00635879" w:rsidRPr="00A64D56" w:rsidP="009709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D56">
        <w:rPr>
          <w:rFonts w:ascii="Times New Roman" w:hAnsi="Times New Roman" w:cs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879" w:rsidRPr="00A64D56" w:rsidP="009709E0">
      <w:pPr>
        <w:pStyle w:val="p3"/>
        <w:ind w:firstLine="708"/>
        <w:rPr>
          <w:rStyle w:val="s11"/>
          <w:sz w:val="28"/>
          <w:szCs w:val="28"/>
        </w:rPr>
      </w:pPr>
      <w:r w:rsidRPr="00A64D56">
        <w:rPr>
          <w:rStyle w:val="s11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4F400F" w:rsidRPr="00A64D56" w:rsidP="009709E0">
      <w:pPr>
        <w:pStyle w:val="p3"/>
        <w:ind w:firstLine="708"/>
        <w:rPr>
          <w:rStyle w:val="s11"/>
          <w:sz w:val="28"/>
          <w:szCs w:val="28"/>
        </w:rPr>
      </w:pPr>
    </w:p>
    <w:p w:rsidR="00635879" w:rsidRPr="00A64D56" w:rsidP="00970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68" w:rsidRPr="001B2010" w:rsidP="00806B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6B68" w:rsidRPr="001B2010" w:rsidP="00806B68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</w:r>
      <w:r w:rsidRPr="001B2010">
        <w:rPr>
          <w:rFonts w:ascii="Times New Roman" w:hAnsi="Times New Roman" w:cs="Times New Roman"/>
          <w:sz w:val="28"/>
          <w:szCs w:val="28"/>
        </w:rPr>
        <w:tab/>
        <w:t xml:space="preserve">Е.Д. </w:t>
      </w:r>
      <w:r w:rsidRPr="001B2010">
        <w:rPr>
          <w:rFonts w:ascii="Times New Roman" w:hAnsi="Times New Roman" w:cs="Times New Roman"/>
          <w:sz w:val="28"/>
          <w:szCs w:val="28"/>
        </w:rPr>
        <w:t>Дахневич</w:t>
      </w:r>
    </w:p>
    <w:p w:rsidR="00EE26EF" w:rsidRPr="00A64D56" w:rsidP="00EE26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602" w:rsidRPr="00A64D56" w:rsidP="00EE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67A" w:rsidRPr="00A64D56" w:rsidP="00EE2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Sect="00806B68">
      <w:headerReference w:type="default" r:id="rId5"/>
      <w:pgSz w:w="11906" w:h="16838"/>
      <w:pgMar w:top="425" w:right="851" w:bottom="992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349360"/>
      <w:docPartObj>
        <w:docPartGallery w:val="Page Numbers (Top of Page)"/>
        <w:docPartUnique/>
      </w:docPartObj>
    </w:sdtPr>
    <w:sdtContent>
      <w:p w:rsidR="00E32AFB">
        <w:pPr>
          <w:pStyle w:val="Header"/>
          <w:jc w:val="center"/>
        </w:pPr>
        <w:r>
          <w:fldChar w:fldCharType="begin"/>
        </w:r>
        <w:r w:rsidR="00213D7A">
          <w:instrText xml:space="preserve"> PAGE   \* MERGEFORMAT </w:instrText>
        </w:r>
        <w:r>
          <w:fldChar w:fldCharType="separate"/>
        </w:r>
        <w:r w:rsidR="005B50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32A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02"/>
    <w:rsid w:val="0002631D"/>
    <w:rsid w:val="00032D1F"/>
    <w:rsid w:val="000564E2"/>
    <w:rsid w:val="000647F4"/>
    <w:rsid w:val="000668EE"/>
    <w:rsid w:val="00067560"/>
    <w:rsid w:val="000909D8"/>
    <w:rsid w:val="000A4741"/>
    <w:rsid w:val="000D061A"/>
    <w:rsid w:val="000D2DC8"/>
    <w:rsid w:val="000E4022"/>
    <w:rsid w:val="00102331"/>
    <w:rsid w:val="00114B26"/>
    <w:rsid w:val="0013274C"/>
    <w:rsid w:val="0015756B"/>
    <w:rsid w:val="001B2010"/>
    <w:rsid w:val="00213D7A"/>
    <w:rsid w:val="00217463"/>
    <w:rsid w:val="002A7152"/>
    <w:rsid w:val="0031267A"/>
    <w:rsid w:val="00363B4B"/>
    <w:rsid w:val="00383856"/>
    <w:rsid w:val="003E160D"/>
    <w:rsid w:val="0040741E"/>
    <w:rsid w:val="00465BD0"/>
    <w:rsid w:val="0047013B"/>
    <w:rsid w:val="00472585"/>
    <w:rsid w:val="0048478B"/>
    <w:rsid w:val="004C5923"/>
    <w:rsid w:val="004C6CE7"/>
    <w:rsid w:val="004F400F"/>
    <w:rsid w:val="00546453"/>
    <w:rsid w:val="00557E23"/>
    <w:rsid w:val="00592ABE"/>
    <w:rsid w:val="005B50E1"/>
    <w:rsid w:val="005C39E9"/>
    <w:rsid w:val="005F0BEC"/>
    <w:rsid w:val="006323EC"/>
    <w:rsid w:val="00635879"/>
    <w:rsid w:val="00694686"/>
    <w:rsid w:val="006A3B55"/>
    <w:rsid w:val="006D5F13"/>
    <w:rsid w:val="00742C1B"/>
    <w:rsid w:val="00756622"/>
    <w:rsid w:val="007A0D2C"/>
    <w:rsid w:val="007B23C3"/>
    <w:rsid w:val="007F021D"/>
    <w:rsid w:val="007F71F2"/>
    <w:rsid w:val="00806B68"/>
    <w:rsid w:val="008B413E"/>
    <w:rsid w:val="008C2E16"/>
    <w:rsid w:val="008E084D"/>
    <w:rsid w:val="00925B3F"/>
    <w:rsid w:val="009524A4"/>
    <w:rsid w:val="009709E0"/>
    <w:rsid w:val="00971149"/>
    <w:rsid w:val="00991134"/>
    <w:rsid w:val="009944D6"/>
    <w:rsid w:val="009C56E8"/>
    <w:rsid w:val="009C62A4"/>
    <w:rsid w:val="009F0BDE"/>
    <w:rsid w:val="00A13A56"/>
    <w:rsid w:val="00A24CEB"/>
    <w:rsid w:val="00A50F0C"/>
    <w:rsid w:val="00A64D56"/>
    <w:rsid w:val="00AA0BAE"/>
    <w:rsid w:val="00AB1D69"/>
    <w:rsid w:val="00AB4EFA"/>
    <w:rsid w:val="00AD07A3"/>
    <w:rsid w:val="00B1437C"/>
    <w:rsid w:val="00B178F3"/>
    <w:rsid w:val="00B303A0"/>
    <w:rsid w:val="00BC052A"/>
    <w:rsid w:val="00BD2156"/>
    <w:rsid w:val="00C03B34"/>
    <w:rsid w:val="00C46602"/>
    <w:rsid w:val="00C806F5"/>
    <w:rsid w:val="00CB73D4"/>
    <w:rsid w:val="00CC1F5A"/>
    <w:rsid w:val="00CD7FC9"/>
    <w:rsid w:val="00CE6551"/>
    <w:rsid w:val="00CF5280"/>
    <w:rsid w:val="00D018D4"/>
    <w:rsid w:val="00D367A3"/>
    <w:rsid w:val="00D53BB4"/>
    <w:rsid w:val="00D83BB7"/>
    <w:rsid w:val="00DA1127"/>
    <w:rsid w:val="00DB10F1"/>
    <w:rsid w:val="00E14D79"/>
    <w:rsid w:val="00E32AFB"/>
    <w:rsid w:val="00E5164D"/>
    <w:rsid w:val="00E62438"/>
    <w:rsid w:val="00ED2BC6"/>
    <w:rsid w:val="00EE26EF"/>
    <w:rsid w:val="00EE30A6"/>
    <w:rsid w:val="00EF0F1A"/>
    <w:rsid w:val="00F22DD6"/>
    <w:rsid w:val="00F4509B"/>
    <w:rsid w:val="00F806F9"/>
    <w:rsid w:val="00FB700D"/>
    <w:rsid w:val="00FC46C6"/>
    <w:rsid w:val="00FC53C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6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C46602"/>
  </w:style>
  <w:style w:type="paragraph" w:customStyle="1" w:styleId="31">
    <w:name w:val="Основной текст 31"/>
    <w:basedOn w:val="Normal"/>
    <w:rsid w:val="00C4660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C46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Nonformat">
    <w:name w:val="ConsNonformat"/>
    <w:link w:val="ConsNonformat0"/>
    <w:rsid w:val="009F0BD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9F0B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PlainText">
    <w:name w:val="Plain Text"/>
    <w:basedOn w:val="Normal"/>
    <w:link w:val="a"/>
    <w:rsid w:val="009F0BD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9F0BDE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056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64E2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rsid w:val="004C592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rsid w:val="004C5923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">
    <w:name w:val="Body Text"/>
    <w:basedOn w:val="Normal"/>
    <w:link w:val="a1"/>
    <w:uiPriority w:val="99"/>
    <w:unhideWhenUsed/>
    <w:rsid w:val="0048478B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8478B"/>
  </w:style>
  <w:style w:type="character" w:customStyle="1" w:styleId="2">
    <w:name w:val="Основной текст (2)_"/>
    <w:basedOn w:val="DefaultParagraphFont"/>
    <w:link w:val="20"/>
    <w:rsid w:val="0048478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8478B"/>
    <w:pPr>
      <w:widowControl w:val="0"/>
      <w:shd w:val="clear" w:color="auto" w:fill="FFFFFF"/>
      <w:spacing w:before="60" w:after="0" w:line="215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styleId="Header">
    <w:name w:val="header"/>
    <w:basedOn w:val="Normal"/>
    <w:link w:val="a2"/>
    <w:uiPriority w:val="99"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62438"/>
  </w:style>
  <w:style w:type="paragraph" w:styleId="Footer">
    <w:name w:val="footer"/>
    <w:basedOn w:val="Normal"/>
    <w:link w:val="a3"/>
    <w:uiPriority w:val="99"/>
    <w:semiHidden/>
    <w:unhideWhenUsed/>
    <w:rsid w:val="00E62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E62438"/>
  </w:style>
  <w:style w:type="paragraph" w:customStyle="1" w:styleId="p3">
    <w:name w:val="p3"/>
    <w:basedOn w:val="Normal"/>
    <w:rsid w:val="00E624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DefaultParagraphFont"/>
    <w:rsid w:val="00E62438"/>
    <w:rPr>
      <w:rFonts w:ascii="Times New Roman" w:hAnsi="Times New Roman" w:cs="Times New Roman" w:hint="default"/>
      <w:sz w:val="24"/>
      <w:szCs w:val="24"/>
    </w:rPr>
  </w:style>
  <w:style w:type="character" w:customStyle="1" w:styleId="295pt75">
    <w:name w:val="Основной текст (2) + 9;5 pt;Масштаб 75%"/>
    <w:basedOn w:val="2"/>
    <w:rsid w:val="00635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6358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Курсив"/>
    <w:basedOn w:val="2"/>
    <w:rsid w:val="006358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1"/>
    <w:qFormat/>
    <w:rsid w:val="000D2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nhideWhenUsed/>
    <w:rsid w:val="000D2D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0D2DC8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paragraph" w:styleId="NormalWeb">
    <w:name w:val="Normal (Web)"/>
    <w:basedOn w:val="Normal"/>
    <w:unhideWhenUsed/>
    <w:rsid w:val="00B17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xact">
    <w:name w:val="Основной текст (2) Exact"/>
    <w:basedOn w:val="DefaultParagraphFont"/>
    <w:rsid w:val="00A64D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30">
    <w:name w:val="Основной текст (3)_"/>
    <w:basedOn w:val="DefaultParagraphFont"/>
    <w:link w:val="32"/>
    <w:rsid w:val="00A64D5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Normal"/>
    <w:link w:val="30"/>
    <w:rsid w:val="00A64D5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3pt70">
    <w:name w:val="Основной текст (2) + 13 pt;Масштаб 70%"/>
    <w:basedOn w:val="2"/>
    <w:rsid w:val="00A50F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