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0CD1" w:rsidRPr="00297C50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1-47-20</w:t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80CD1" w:rsidRPr="00297C50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F0B0E" w:rsidRPr="00297C50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D1" w:rsidRPr="00297C50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</w:t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8C2C3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D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297C50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280CD1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297C50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297C50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</w:t>
      </w:r>
      <w:r w:rsidRPr="00297C50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Сергиенко И. Ю.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7C50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242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 </w:t>
      </w:r>
      <w:r w:rsidRPr="00297C50" w:rsidR="00CE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8C2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Присмотрова</w:t>
      </w:r>
      <w:r w:rsidRPr="00297C50" w:rsidR="008C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0CD1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подсудимого</w:t>
      </w:r>
      <w:r w:rsidRPr="00297C50" w:rsidR="00D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Чаладзе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7566B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– адвоката </w:t>
      </w:r>
      <w:r w:rsidRPr="00297C50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 w:rsidR="00821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97C50" w:rsidR="008C2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представившей</w:t>
      </w:r>
      <w:r w:rsidRPr="00297C50" w:rsidR="00B2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</w:t>
      </w:r>
      <w:r w:rsidRPr="00297C50" w:rsidR="008C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ордер №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 w:rsidR="008C2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</w:t>
      </w:r>
      <w:r w:rsidRPr="00297C50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.11.2017 года</w:t>
      </w:r>
      <w:r w:rsidRPr="00297C50" w:rsidR="00B27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7407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Тимяровой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Р., </w:t>
      </w:r>
    </w:p>
    <w:p w:rsidR="00280CD1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</w:t>
      </w:r>
      <w:r w:rsidRPr="00297C50" w:rsidR="00CE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особого производства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уголовного дела в отношении</w:t>
      </w:r>
      <w:r w:rsidRPr="00297C50" w:rsidR="00CE07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0CD1" w:rsidRPr="00297C50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Чаладзе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гражданина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 w:rsidR="00D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</w:t>
      </w:r>
      <w:r w:rsidRPr="00297C50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</w:t>
      </w:r>
      <w:r w:rsidRPr="00297C50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 w:rsidR="0082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0CD1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обвиняемого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</w:t>
      </w:r>
      <w:r w:rsidRPr="00297C50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322</w:t>
      </w:r>
      <w:r w:rsidRPr="00297C50" w:rsidR="002F36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97C50" w:rsidR="00A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РФ,</w:t>
      </w:r>
    </w:p>
    <w:p w:rsidR="0033202C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E2" w:rsidRPr="00297C50" w:rsidP="003320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</w:t>
      </w:r>
      <w:r w:rsidRPr="00297C50" w:rsidR="00280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3202C" w:rsidRPr="00297C50" w:rsidP="003320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ACF" w:rsidRPr="00297C50" w:rsidP="00A30ACF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97C50">
        <w:rPr>
          <w:rFonts w:ascii="Times New Roman" w:hAnsi="Times New Roman" w:cs="Times New Roman"/>
          <w:sz w:val="24"/>
          <w:szCs w:val="24"/>
        </w:rPr>
        <w:t>Чаладзе</w:t>
      </w:r>
      <w:r w:rsidRPr="00297C50">
        <w:rPr>
          <w:rFonts w:ascii="Times New Roman" w:hAnsi="Times New Roman" w:cs="Times New Roman"/>
          <w:sz w:val="24"/>
          <w:szCs w:val="24"/>
        </w:rPr>
        <w:t xml:space="preserve"> З.М. </w:t>
      </w:r>
      <w:r w:rsidRPr="00297C50">
        <w:rPr>
          <w:rFonts w:ascii="Times New Roman" w:hAnsi="Times New Roman" w:cs="Times New Roman"/>
          <w:sz w:val="24"/>
          <w:szCs w:val="24"/>
        </w:rPr>
        <w:t xml:space="preserve">осуществил фиктивную </w:t>
      </w:r>
      <w:r w:rsidRPr="00297C50" w:rsidR="002F3650">
        <w:rPr>
          <w:rFonts w:ascii="Times New Roman" w:hAnsi="Times New Roman" w:cs="Times New Roman"/>
          <w:sz w:val="24"/>
          <w:szCs w:val="24"/>
        </w:rPr>
        <w:t xml:space="preserve">постановку </w:t>
      </w:r>
      <w:r w:rsidRPr="00297C50" w:rsidR="002F3650">
        <w:rPr>
          <w:rFonts w:ascii="Times New Roman" w:hAnsi="Times New Roman" w:cs="Times New Roman"/>
          <w:sz w:val="24"/>
          <w:szCs w:val="24"/>
        </w:rPr>
        <w:t xml:space="preserve">на учет </w:t>
      </w:r>
      <w:r w:rsidRPr="00297C50">
        <w:rPr>
          <w:rFonts w:ascii="Times New Roman" w:hAnsi="Times New Roman" w:cs="Times New Roman"/>
          <w:sz w:val="24"/>
          <w:szCs w:val="24"/>
        </w:rPr>
        <w:t xml:space="preserve">иностранного гражданина по месту </w:t>
      </w:r>
      <w:r w:rsidRPr="00297C50" w:rsidR="002F3650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Pr="00297C50">
        <w:rPr>
          <w:rFonts w:ascii="Times New Roman" w:hAnsi="Times New Roman" w:cs="Times New Roman"/>
          <w:sz w:val="24"/>
          <w:szCs w:val="24"/>
        </w:rPr>
        <w:t>в жилом помещении в Российской Федерации при следующих обстоятельствах</w:t>
      </w:r>
      <w:r w:rsidRPr="00297C50">
        <w:rPr>
          <w:rFonts w:ascii="Times New Roman" w:hAnsi="Times New Roman" w:cs="Times New Roman"/>
          <w:sz w:val="24"/>
          <w:szCs w:val="24"/>
        </w:rPr>
        <w:t>.</w:t>
      </w:r>
    </w:p>
    <w:p w:rsidR="00A46DA0" w:rsidRPr="00297C50" w:rsidP="00A46DA0">
      <w:pPr>
        <w:pStyle w:val="Style3"/>
        <w:widowControl/>
        <w:spacing w:line="240" w:lineRule="auto"/>
        <w:ind w:right="5" w:firstLine="0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       </w:t>
      </w:r>
      <w:r w:rsidRPr="00297C50" w:rsidR="008C2C32">
        <w:rPr>
          <w:rStyle w:val="FontStyle12"/>
          <w:sz w:val="24"/>
          <w:szCs w:val="24"/>
        </w:rPr>
        <w:t xml:space="preserve"> </w:t>
      </w:r>
      <w:r w:rsidRPr="00297C50" w:rsidR="008C2C32">
        <w:rPr>
          <w:rStyle w:val="FontStyle12"/>
          <w:sz w:val="24"/>
          <w:szCs w:val="24"/>
        </w:rPr>
        <w:t>Чаладзе</w:t>
      </w:r>
      <w:r w:rsidRPr="00297C50" w:rsidR="008C2C32">
        <w:rPr>
          <w:rStyle w:val="FontStyle12"/>
          <w:sz w:val="24"/>
          <w:szCs w:val="24"/>
        </w:rPr>
        <w:t xml:space="preserve"> З.М. являясь </w:t>
      </w:r>
      <w:r w:rsidRPr="00297C50" w:rsidR="00297C50">
        <w:t>/изъято/</w:t>
      </w:r>
      <w:r w:rsidRPr="00297C50" w:rsidR="002F3650">
        <w:rPr>
          <w:rStyle w:val="FontStyle12"/>
          <w:sz w:val="24"/>
          <w:szCs w:val="24"/>
        </w:rPr>
        <w:t xml:space="preserve">, </w:t>
      </w:r>
      <w:r w:rsidRPr="00297C50">
        <w:rPr>
          <w:rStyle w:val="FontStyle12"/>
          <w:sz w:val="24"/>
          <w:szCs w:val="24"/>
        </w:rPr>
        <w:t>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 уведомлять органы миграционного контроля об их месте пребывания и осознавая</w:t>
      </w:r>
      <w:r w:rsidRPr="00297C50" w:rsidR="00CE07CC">
        <w:rPr>
          <w:rStyle w:val="FontStyle12"/>
          <w:sz w:val="24"/>
          <w:szCs w:val="24"/>
        </w:rPr>
        <w:t>, что без данного уведомления их пребывание</w:t>
      </w:r>
      <w:r w:rsidRPr="00297C50">
        <w:rPr>
          <w:rStyle w:val="FontStyle12"/>
          <w:sz w:val="24"/>
          <w:szCs w:val="24"/>
        </w:rPr>
        <w:t xml:space="preserve"> на территории РФ является незаконным в нарушение ст. 2 ФЗ № 109 «О миграционном учете иностранных граждан и лиц без гражданства в Россий</w:t>
      </w:r>
      <w:r w:rsidRPr="00297C50" w:rsidR="00CE07CC">
        <w:rPr>
          <w:rStyle w:val="FontStyle12"/>
          <w:sz w:val="24"/>
          <w:szCs w:val="24"/>
        </w:rPr>
        <w:t>ской</w:t>
      </w:r>
      <w:r w:rsidRPr="00297C50" w:rsidR="00CE07CC">
        <w:rPr>
          <w:rStyle w:val="FontStyle12"/>
          <w:sz w:val="24"/>
          <w:szCs w:val="24"/>
        </w:rPr>
        <w:t xml:space="preserve"> Ф</w:t>
      </w:r>
      <w:r w:rsidRPr="00297C50">
        <w:rPr>
          <w:rStyle w:val="FontStyle12"/>
          <w:sz w:val="24"/>
          <w:szCs w:val="24"/>
        </w:rPr>
        <w:t xml:space="preserve">едерации» от 18.07.2006 года фактически не являясь принимающей стороной, действуя во исполнение своего преступного умысла, 17.08.2017 года в дневное время,  </w:t>
      </w:r>
      <w:r w:rsidRPr="00297C50" w:rsidR="00D45005">
        <w:rPr>
          <w:rStyle w:val="FontStyle12"/>
          <w:sz w:val="24"/>
          <w:szCs w:val="24"/>
        </w:rPr>
        <w:t>находясь в отделе по вопросам миграции УМВД РФ по г. Керчи, распо</w:t>
      </w:r>
      <w:r w:rsidRPr="00297C50" w:rsidR="007E079F">
        <w:rPr>
          <w:rStyle w:val="FontStyle12"/>
          <w:sz w:val="24"/>
          <w:szCs w:val="24"/>
        </w:rPr>
        <w:t xml:space="preserve">ложенном по адресу: </w:t>
      </w:r>
      <w:r w:rsidRPr="00297C50" w:rsidR="00297C50">
        <w:t>/изъято/</w:t>
      </w:r>
      <w:r w:rsidRPr="00297C50" w:rsidR="008C2C32">
        <w:rPr>
          <w:rStyle w:val="FontStyle12"/>
          <w:sz w:val="24"/>
          <w:szCs w:val="24"/>
        </w:rPr>
        <w:t>осуществил фиктивную постановку на  миграционный учет иностранного гражданина, а именно предоставил уведомление о  прибытии иностранного</w:t>
      </w:r>
      <w:r w:rsidRPr="00297C50" w:rsidR="00CE07CC">
        <w:rPr>
          <w:rStyle w:val="FontStyle12"/>
          <w:sz w:val="24"/>
          <w:szCs w:val="24"/>
        </w:rPr>
        <w:t xml:space="preserve"> гражданина </w:t>
      </w:r>
      <w:r w:rsidRPr="00297C50" w:rsidR="00297C50">
        <w:t>/</w:t>
      </w:r>
      <w:r w:rsidRPr="00297C50" w:rsidR="00297C50">
        <w:t>изъято</w:t>
      </w:r>
      <w:r w:rsidRPr="00297C50" w:rsidR="00297C50">
        <w:t>/ /изъято/</w:t>
      </w:r>
      <w:r w:rsidRPr="00297C50" w:rsidR="008C2C32">
        <w:rPr>
          <w:rStyle w:val="FontStyle12"/>
          <w:sz w:val="24"/>
          <w:szCs w:val="24"/>
        </w:rPr>
        <w:t xml:space="preserve">года рождения, являющегося гражданином </w:t>
      </w:r>
      <w:r w:rsidRPr="00297C50" w:rsidR="00297C50">
        <w:t>/изъято/</w:t>
      </w:r>
      <w:r w:rsidRPr="00297C50" w:rsidR="008C2C32">
        <w:rPr>
          <w:rStyle w:val="FontStyle12"/>
          <w:sz w:val="24"/>
          <w:szCs w:val="24"/>
        </w:rPr>
        <w:t>, с указанием места пребыв</w:t>
      </w:r>
      <w:r w:rsidRPr="00297C50" w:rsidR="00CE07CC">
        <w:rPr>
          <w:rStyle w:val="FontStyle12"/>
          <w:sz w:val="24"/>
          <w:szCs w:val="24"/>
        </w:rPr>
        <w:t xml:space="preserve">ания по адресу: </w:t>
      </w:r>
      <w:r w:rsidRPr="00297C50" w:rsidR="00297C50">
        <w:t>/изъято/</w:t>
      </w:r>
      <w:r w:rsidRPr="00297C50" w:rsidR="008C2C32">
        <w:rPr>
          <w:rStyle w:val="FontStyle12"/>
          <w:sz w:val="24"/>
          <w:szCs w:val="24"/>
        </w:rPr>
        <w:t xml:space="preserve">, сроком пребывания до </w:t>
      </w:r>
      <w:r w:rsidRPr="00297C50" w:rsidR="00297C50">
        <w:t>/изъято/</w:t>
      </w:r>
      <w:r w:rsidRPr="00297C50" w:rsidR="008C2C32">
        <w:rPr>
          <w:rStyle w:val="FontStyle12"/>
          <w:sz w:val="24"/>
          <w:szCs w:val="24"/>
        </w:rPr>
        <w:t>года, в результате у</w:t>
      </w:r>
      <w:r w:rsidRPr="00297C50" w:rsidR="00CE07CC">
        <w:rPr>
          <w:rStyle w:val="FontStyle12"/>
          <w:sz w:val="24"/>
          <w:szCs w:val="24"/>
        </w:rPr>
        <w:t xml:space="preserve">казанных действий </w:t>
      </w:r>
      <w:r w:rsidRPr="00297C50" w:rsidR="00297C50">
        <w:t>/изъято/</w:t>
      </w:r>
      <w:r w:rsidRPr="00297C50" w:rsidR="008C2C32">
        <w:rPr>
          <w:rStyle w:val="FontStyle12"/>
          <w:sz w:val="24"/>
          <w:szCs w:val="24"/>
        </w:rPr>
        <w:t xml:space="preserve"> был поставлен на миграционный учет по месту пребывания в жилом помещении в Российской Федерации, расположенном по вышеуказанному адресу. </w:t>
      </w:r>
      <w:r w:rsidRPr="00297C50">
        <w:rPr>
          <w:rStyle w:val="FontStyle12"/>
          <w:sz w:val="24"/>
          <w:szCs w:val="24"/>
        </w:rPr>
        <w:t xml:space="preserve">Таким образом, </w:t>
      </w:r>
      <w:r w:rsidRPr="00297C50">
        <w:rPr>
          <w:rStyle w:val="FontStyle12"/>
          <w:sz w:val="24"/>
          <w:szCs w:val="24"/>
        </w:rPr>
        <w:t>Чаладзе</w:t>
      </w:r>
      <w:r w:rsidRPr="00297C50">
        <w:rPr>
          <w:rStyle w:val="FontStyle12"/>
          <w:sz w:val="24"/>
          <w:szCs w:val="24"/>
        </w:rPr>
        <w:t xml:space="preserve"> З.М., будучи зарегистрированным по указанному адресу, достоверно зная, что инос</w:t>
      </w:r>
      <w:r w:rsidRPr="00297C50" w:rsidR="00CE07CC">
        <w:rPr>
          <w:rStyle w:val="FontStyle12"/>
          <w:sz w:val="24"/>
          <w:szCs w:val="24"/>
        </w:rPr>
        <w:t xml:space="preserve">транный гражданин </w:t>
      </w:r>
      <w:r w:rsidRPr="00297C50" w:rsidR="00297C50">
        <w:t>/изъято/</w:t>
      </w:r>
      <w:r w:rsidRPr="00297C50">
        <w:rPr>
          <w:rStyle w:val="FontStyle12"/>
          <w:sz w:val="24"/>
          <w:szCs w:val="24"/>
        </w:rPr>
        <w:t>по указанному адресу пребывать фактически не  будет, фактически жилое помещение по указанному адресу иностранному гражданину не предоставил, нарушив тем самым требования ч.3. ст. 7 ФЗ № 109 «О миграционном учете иностранных г</w:t>
      </w:r>
      <w:r w:rsidRPr="00297C50" w:rsidR="00CE07CC">
        <w:rPr>
          <w:rStyle w:val="FontStyle12"/>
          <w:sz w:val="24"/>
          <w:szCs w:val="24"/>
        </w:rPr>
        <w:t>раждан и лиц без гражданства в Р</w:t>
      </w:r>
      <w:r w:rsidRPr="00297C50">
        <w:rPr>
          <w:rStyle w:val="FontStyle12"/>
          <w:sz w:val="24"/>
          <w:szCs w:val="24"/>
        </w:rPr>
        <w:t>оссийской Федерации» от 18.07.2006 года, в соответствии</w:t>
      </w:r>
      <w:r w:rsidRPr="00297C50">
        <w:rPr>
          <w:rStyle w:val="FontStyle12"/>
          <w:sz w:val="24"/>
          <w:szCs w:val="24"/>
        </w:rPr>
        <w:t xml:space="preserve"> с которым временно </w:t>
      </w:r>
      <w:r w:rsidRPr="00297C50" w:rsidR="00CE07CC">
        <w:rPr>
          <w:rStyle w:val="FontStyle12"/>
          <w:sz w:val="24"/>
          <w:szCs w:val="24"/>
        </w:rPr>
        <w:t>прибывшие в Р</w:t>
      </w:r>
      <w:r w:rsidRPr="00297C50">
        <w:rPr>
          <w:rStyle w:val="FontStyle12"/>
          <w:sz w:val="24"/>
          <w:szCs w:val="24"/>
        </w:rPr>
        <w:t xml:space="preserve">оссийскую Федерацию иностранные граждане подлежат учету по месту пребывания, осуществил фиктивную постановку на учет по месту </w:t>
      </w:r>
      <w:r w:rsidRPr="00297C50" w:rsidR="00CE07CC">
        <w:rPr>
          <w:rStyle w:val="FontStyle12"/>
          <w:sz w:val="24"/>
          <w:szCs w:val="24"/>
        </w:rPr>
        <w:t>пребывания в жилом помещении в Российской Ф</w:t>
      </w:r>
      <w:r w:rsidRPr="00297C50">
        <w:rPr>
          <w:rStyle w:val="FontStyle12"/>
          <w:sz w:val="24"/>
          <w:szCs w:val="24"/>
        </w:rPr>
        <w:t>едерации иностранного гражданина, чем лишил отдел по вопросам миграции УМВД РФ по г. Керчи, а также органы, отслеживающие исполнение за</w:t>
      </w:r>
      <w:r w:rsidRPr="00297C50" w:rsidR="00CE07CC">
        <w:rPr>
          <w:rStyle w:val="FontStyle12"/>
          <w:sz w:val="24"/>
          <w:szCs w:val="24"/>
        </w:rPr>
        <w:t>конодательных актов Российской Ф</w:t>
      </w:r>
      <w:r w:rsidRPr="00297C50">
        <w:rPr>
          <w:rStyle w:val="FontStyle12"/>
          <w:sz w:val="24"/>
          <w:szCs w:val="24"/>
        </w:rPr>
        <w:t xml:space="preserve">едерации, возможности осуществлять контроль за </w:t>
      </w:r>
      <w:r w:rsidRPr="00297C50">
        <w:rPr>
          <w:rStyle w:val="FontStyle12"/>
          <w:sz w:val="24"/>
          <w:szCs w:val="24"/>
        </w:rPr>
        <w:t>соблюдением</w:t>
      </w:r>
      <w:r w:rsidRPr="00297C50">
        <w:rPr>
          <w:rStyle w:val="FontStyle12"/>
          <w:sz w:val="24"/>
          <w:szCs w:val="24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9F24D9" w:rsidRPr="00297C50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>После исследования материалов дел</w:t>
      </w:r>
      <w:r w:rsidRPr="00297C50" w:rsidR="00A46DA0">
        <w:rPr>
          <w:rStyle w:val="FontStyle12"/>
          <w:sz w:val="24"/>
          <w:szCs w:val="24"/>
        </w:rPr>
        <w:t>а касающихся личности подсудимого</w:t>
      </w:r>
      <w:r w:rsidRPr="00297C50">
        <w:rPr>
          <w:rStyle w:val="FontStyle12"/>
          <w:sz w:val="24"/>
          <w:szCs w:val="24"/>
        </w:rPr>
        <w:t xml:space="preserve"> </w:t>
      </w:r>
      <w:r w:rsidRPr="00297C50" w:rsidR="00A46DA0">
        <w:rPr>
          <w:rStyle w:val="FontStyle12"/>
          <w:sz w:val="24"/>
          <w:szCs w:val="24"/>
        </w:rPr>
        <w:t>Чаладзе</w:t>
      </w:r>
      <w:r w:rsidRPr="00297C50" w:rsidR="00A46DA0">
        <w:rPr>
          <w:rStyle w:val="FontStyle12"/>
          <w:sz w:val="24"/>
          <w:szCs w:val="24"/>
        </w:rPr>
        <w:t xml:space="preserve"> З.М. </w:t>
      </w:r>
      <w:r w:rsidRPr="00297C50">
        <w:rPr>
          <w:rStyle w:val="FontStyle12"/>
          <w:sz w:val="24"/>
          <w:szCs w:val="24"/>
        </w:rPr>
        <w:t xml:space="preserve">выяснялось мнение участников процесса о прекращении дальнейшего производства по уголовному делу в отношении </w:t>
      </w:r>
      <w:r w:rsidRPr="00297C50" w:rsidR="00264AB3">
        <w:rPr>
          <w:rStyle w:val="FontStyle12"/>
          <w:sz w:val="24"/>
          <w:szCs w:val="24"/>
        </w:rPr>
        <w:t>Чаладзе</w:t>
      </w:r>
      <w:r w:rsidRPr="00297C50" w:rsidR="00264AB3">
        <w:rPr>
          <w:rStyle w:val="FontStyle12"/>
          <w:sz w:val="24"/>
          <w:szCs w:val="24"/>
        </w:rPr>
        <w:t xml:space="preserve"> З.М. </w:t>
      </w:r>
      <w:r w:rsidRPr="00297C50">
        <w:rPr>
          <w:rStyle w:val="FontStyle12"/>
          <w:sz w:val="24"/>
          <w:szCs w:val="24"/>
        </w:rPr>
        <w:t>на основании примечания к ст. 322.3 УК РФ, за деятельным раскаянием.</w:t>
      </w:r>
    </w:p>
    <w:p w:rsidR="009F24D9" w:rsidRPr="00297C50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Защитник </w:t>
      </w:r>
      <w:r w:rsidRPr="00297C50" w:rsidR="00297C50">
        <w:t>/изъято/</w:t>
      </w:r>
      <w:r w:rsidRPr="00297C50">
        <w:rPr>
          <w:rStyle w:val="FontStyle12"/>
          <w:sz w:val="24"/>
          <w:szCs w:val="24"/>
        </w:rPr>
        <w:t>просил</w:t>
      </w:r>
      <w:r w:rsidRPr="00297C50" w:rsidR="00264AB3">
        <w:rPr>
          <w:rStyle w:val="FontStyle12"/>
          <w:sz w:val="24"/>
          <w:szCs w:val="24"/>
        </w:rPr>
        <w:t>а</w:t>
      </w:r>
      <w:r w:rsidRPr="00297C50">
        <w:rPr>
          <w:rStyle w:val="FontStyle12"/>
          <w:sz w:val="24"/>
          <w:szCs w:val="24"/>
        </w:rPr>
        <w:t xml:space="preserve"> прекратить производст</w:t>
      </w:r>
      <w:r w:rsidRPr="00297C50" w:rsidR="00264AB3">
        <w:rPr>
          <w:rStyle w:val="FontStyle12"/>
          <w:sz w:val="24"/>
          <w:szCs w:val="24"/>
        </w:rPr>
        <w:t>во по делу, поскольку подсудимый</w:t>
      </w:r>
      <w:r w:rsidRPr="00297C50">
        <w:rPr>
          <w:rStyle w:val="FontStyle12"/>
          <w:sz w:val="24"/>
          <w:szCs w:val="24"/>
        </w:rPr>
        <w:t xml:space="preserve"> полностью при</w:t>
      </w:r>
      <w:r w:rsidRPr="00297C50" w:rsidR="00264AB3">
        <w:rPr>
          <w:rStyle w:val="FontStyle12"/>
          <w:sz w:val="24"/>
          <w:szCs w:val="24"/>
        </w:rPr>
        <w:t>знал</w:t>
      </w:r>
      <w:r w:rsidRPr="00297C50">
        <w:rPr>
          <w:rStyle w:val="FontStyle12"/>
          <w:sz w:val="24"/>
          <w:szCs w:val="24"/>
        </w:rPr>
        <w:t xml:space="preserve"> вину в совершении преступления, имеются основания для прекращения производства по делу </w:t>
      </w:r>
      <w:r w:rsidRPr="00297C50">
        <w:rPr>
          <w:rStyle w:val="FontStyle12"/>
          <w:sz w:val="24"/>
          <w:szCs w:val="24"/>
        </w:rPr>
        <w:t>согласно примечания</w:t>
      </w:r>
      <w:r w:rsidRPr="00297C50">
        <w:rPr>
          <w:rStyle w:val="FontStyle12"/>
          <w:sz w:val="24"/>
          <w:szCs w:val="24"/>
        </w:rPr>
        <w:t xml:space="preserve"> к ст. 322.3 УК РФ.</w:t>
      </w:r>
    </w:p>
    <w:p w:rsidR="009F24D9" w:rsidRPr="00297C50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>Подсудимый</w:t>
      </w:r>
      <w:r w:rsidRPr="00297C50">
        <w:rPr>
          <w:rStyle w:val="FontStyle12"/>
          <w:sz w:val="24"/>
          <w:szCs w:val="24"/>
        </w:rPr>
        <w:t xml:space="preserve"> </w:t>
      </w:r>
      <w:r w:rsidRPr="00297C50">
        <w:rPr>
          <w:rStyle w:val="FontStyle12"/>
          <w:sz w:val="24"/>
          <w:szCs w:val="24"/>
        </w:rPr>
        <w:t>Чаладзе</w:t>
      </w:r>
      <w:r w:rsidRPr="00297C50">
        <w:rPr>
          <w:rStyle w:val="FontStyle12"/>
          <w:sz w:val="24"/>
          <w:szCs w:val="24"/>
        </w:rPr>
        <w:t xml:space="preserve"> З.М. </w:t>
      </w:r>
      <w:r w:rsidRPr="00297C50">
        <w:rPr>
          <w:rStyle w:val="FontStyle12"/>
          <w:sz w:val="24"/>
          <w:szCs w:val="24"/>
        </w:rPr>
        <w:t>не возражал против прекращения производства,</w:t>
      </w:r>
      <w:r w:rsidRPr="00297C50">
        <w:rPr>
          <w:rStyle w:val="FontStyle12"/>
          <w:sz w:val="24"/>
          <w:szCs w:val="24"/>
        </w:rPr>
        <w:t xml:space="preserve"> пояснив, что вину свою осознал</w:t>
      </w:r>
      <w:r w:rsidRPr="00297C50">
        <w:rPr>
          <w:rStyle w:val="FontStyle12"/>
          <w:sz w:val="24"/>
          <w:szCs w:val="24"/>
        </w:rPr>
        <w:t xml:space="preserve"> полностью, в </w:t>
      </w:r>
      <w:r w:rsidRPr="00297C50">
        <w:rPr>
          <w:rStyle w:val="FontStyle12"/>
          <w:sz w:val="24"/>
          <w:szCs w:val="24"/>
        </w:rPr>
        <w:t>содеянном</w:t>
      </w:r>
      <w:r w:rsidRPr="00297C50">
        <w:rPr>
          <w:rStyle w:val="FontStyle12"/>
          <w:sz w:val="24"/>
          <w:szCs w:val="24"/>
        </w:rPr>
        <w:t xml:space="preserve"> раскаивается.</w:t>
      </w:r>
    </w:p>
    <w:p w:rsidR="009F24D9" w:rsidRPr="00297C50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Государственный обвинитель  не возражал против прекращения уголовного дела в связи с деятельным </w:t>
      </w:r>
      <w:r w:rsidRPr="00297C50" w:rsidR="00264AB3">
        <w:rPr>
          <w:rStyle w:val="FontStyle12"/>
          <w:sz w:val="24"/>
          <w:szCs w:val="24"/>
        </w:rPr>
        <w:t xml:space="preserve">раскаянием, поскольку подсудимый вину признал, </w:t>
      </w:r>
      <w:r w:rsidR="00FF107B">
        <w:rPr>
          <w:rStyle w:val="FontStyle12"/>
          <w:sz w:val="24"/>
          <w:szCs w:val="24"/>
        </w:rPr>
        <w:t>/изъято/</w:t>
      </w:r>
      <w:r w:rsidRPr="00297C50" w:rsidR="000300E7">
        <w:rPr>
          <w:rStyle w:val="FontStyle12"/>
          <w:sz w:val="24"/>
          <w:szCs w:val="24"/>
        </w:rPr>
        <w:t xml:space="preserve">, в </w:t>
      </w:r>
      <w:r w:rsidRPr="00297C50" w:rsidR="000300E7">
        <w:rPr>
          <w:rStyle w:val="FontStyle12"/>
          <w:sz w:val="24"/>
          <w:szCs w:val="24"/>
        </w:rPr>
        <w:t>содеянном</w:t>
      </w:r>
      <w:r w:rsidRPr="00297C50" w:rsidR="000300E7">
        <w:rPr>
          <w:rStyle w:val="FontStyle12"/>
          <w:sz w:val="24"/>
          <w:szCs w:val="24"/>
        </w:rPr>
        <w:t xml:space="preserve"> раскаялся</w:t>
      </w:r>
      <w:r w:rsidRPr="00297C50">
        <w:rPr>
          <w:rStyle w:val="FontStyle12"/>
          <w:sz w:val="24"/>
          <w:szCs w:val="24"/>
        </w:rPr>
        <w:t xml:space="preserve">, </w:t>
      </w:r>
      <w:r w:rsidRPr="00297C50" w:rsidR="00264AB3">
        <w:rPr>
          <w:rStyle w:val="FontStyle12"/>
          <w:sz w:val="24"/>
          <w:szCs w:val="24"/>
        </w:rPr>
        <w:t xml:space="preserve">способствовал раскрытию преступления, </w:t>
      </w:r>
      <w:r w:rsidR="00FF107B">
        <w:rPr>
          <w:rStyle w:val="FontStyle12"/>
          <w:sz w:val="24"/>
          <w:szCs w:val="24"/>
        </w:rPr>
        <w:t>/изъято/</w:t>
      </w:r>
      <w:r w:rsidRPr="00297C50">
        <w:rPr>
          <w:rStyle w:val="FontStyle12"/>
          <w:sz w:val="24"/>
          <w:szCs w:val="24"/>
        </w:rPr>
        <w:t>.</w:t>
      </w:r>
    </w:p>
    <w:p w:rsidR="009F24D9" w:rsidRPr="00297C50" w:rsidP="009F24D9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>Выслушав участников процесса, суд приходит к следующему.</w:t>
      </w:r>
    </w:p>
    <w:p w:rsidR="00486D2B" w:rsidRPr="00297C50" w:rsidP="00486D2B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297C50" w:rsidR="00C50D0E">
        <w:rPr>
          <w:rStyle w:val="FontStyle12"/>
          <w:sz w:val="24"/>
          <w:szCs w:val="24"/>
        </w:rPr>
        <w:t>ответственности, если после сове</w:t>
      </w:r>
      <w:r w:rsidRPr="00297C50">
        <w:rPr>
          <w:rStyle w:val="FontStyle12"/>
          <w:sz w:val="24"/>
          <w:szCs w:val="24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486D2B" w:rsidRPr="00297C50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Как следует из </w:t>
      </w:r>
      <w:r w:rsidRPr="00297C50" w:rsidR="005502EA">
        <w:rPr>
          <w:rStyle w:val="FontStyle12"/>
          <w:sz w:val="24"/>
          <w:szCs w:val="24"/>
        </w:rPr>
        <w:t>примечания ст. 322.3</w:t>
      </w:r>
      <w:r w:rsidRPr="00297C50">
        <w:rPr>
          <w:rStyle w:val="FontStyle12"/>
          <w:sz w:val="24"/>
          <w:szCs w:val="24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297C50" w:rsidR="00C50D0E">
        <w:rPr>
          <w:rStyle w:val="FontStyle12"/>
          <w:sz w:val="24"/>
          <w:szCs w:val="24"/>
        </w:rPr>
        <w:t>х не содержится иного состава п</w:t>
      </w:r>
      <w:r w:rsidRPr="00297C50">
        <w:rPr>
          <w:rStyle w:val="FontStyle12"/>
          <w:sz w:val="24"/>
          <w:szCs w:val="24"/>
        </w:rPr>
        <w:t>р</w:t>
      </w:r>
      <w:r w:rsidRPr="00297C50" w:rsidR="00C50D0E">
        <w:rPr>
          <w:rStyle w:val="FontStyle12"/>
          <w:sz w:val="24"/>
          <w:szCs w:val="24"/>
        </w:rPr>
        <w:t>е</w:t>
      </w:r>
      <w:r w:rsidRPr="00297C50">
        <w:rPr>
          <w:rStyle w:val="FontStyle12"/>
          <w:sz w:val="24"/>
          <w:szCs w:val="24"/>
        </w:rPr>
        <w:t>ступления.</w:t>
      </w:r>
    </w:p>
    <w:p w:rsidR="003065AD" w:rsidRPr="00297C50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 </w:t>
      </w:r>
      <w:r w:rsidRPr="00297C50" w:rsidR="00606F60">
        <w:rPr>
          <w:rStyle w:val="FontStyle12"/>
          <w:sz w:val="24"/>
          <w:szCs w:val="24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606F60" w:rsidRPr="00297C50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>В соответствии со ст. 15 УК РФ преступление, предусмотренно</w:t>
      </w:r>
      <w:r w:rsidRPr="00297C50" w:rsidR="00C50D0E">
        <w:rPr>
          <w:rStyle w:val="FontStyle12"/>
          <w:sz w:val="24"/>
          <w:szCs w:val="24"/>
        </w:rPr>
        <w:t>е ст</w:t>
      </w:r>
      <w:r w:rsidRPr="00297C50" w:rsidR="005502EA">
        <w:rPr>
          <w:rStyle w:val="FontStyle12"/>
          <w:sz w:val="24"/>
          <w:szCs w:val="24"/>
        </w:rPr>
        <w:t>. 322.3</w:t>
      </w:r>
      <w:r w:rsidRPr="00297C50">
        <w:rPr>
          <w:rStyle w:val="FontStyle12"/>
          <w:sz w:val="24"/>
          <w:szCs w:val="24"/>
        </w:rPr>
        <w:t xml:space="preserve"> УК РФ, относиться к категории преступлений небольшой тяжести.</w:t>
      </w:r>
    </w:p>
    <w:p w:rsidR="00606F60" w:rsidRPr="00297C50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В судебном заседании установлено, что </w:t>
      </w:r>
      <w:r w:rsidRPr="00297C50" w:rsidR="00A132A9">
        <w:rPr>
          <w:rStyle w:val="FontStyle12"/>
          <w:sz w:val="24"/>
          <w:szCs w:val="24"/>
        </w:rPr>
        <w:t>Чаладзе</w:t>
      </w:r>
      <w:r w:rsidRPr="00297C50" w:rsidR="00A132A9">
        <w:rPr>
          <w:rStyle w:val="FontStyle12"/>
          <w:sz w:val="24"/>
          <w:szCs w:val="24"/>
        </w:rPr>
        <w:t xml:space="preserve"> З.М. </w:t>
      </w:r>
      <w:r w:rsidRPr="00297C50">
        <w:rPr>
          <w:rStyle w:val="FontStyle12"/>
          <w:sz w:val="24"/>
          <w:szCs w:val="24"/>
        </w:rPr>
        <w:t>совершил преступление небольшой тяжести, по окончанию расследования заявил ходатайство об особом пор</w:t>
      </w:r>
      <w:r w:rsidRPr="00297C50" w:rsidR="00C50D0E">
        <w:rPr>
          <w:rStyle w:val="FontStyle12"/>
          <w:sz w:val="24"/>
          <w:szCs w:val="24"/>
        </w:rPr>
        <w:t>я</w:t>
      </w:r>
      <w:r w:rsidRPr="00297C50">
        <w:rPr>
          <w:rStyle w:val="FontStyle12"/>
          <w:sz w:val="24"/>
          <w:szCs w:val="24"/>
        </w:rPr>
        <w:t>дке судебного разби</w:t>
      </w:r>
      <w:r w:rsidRPr="00297C50" w:rsidR="00C50D0E">
        <w:rPr>
          <w:rStyle w:val="FontStyle12"/>
          <w:sz w:val="24"/>
          <w:szCs w:val="24"/>
        </w:rPr>
        <w:t>рательства, дал признательные по</w:t>
      </w:r>
      <w:r w:rsidRPr="00297C50">
        <w:rPr>
          <w:rStyle w:val="FontStyle12"/>
          <w:sz w:val="24"/>
          <w:szCs w:val="24"/>
        </w:rPr>
        <w:t>ка</w:t>
      </w:r>
      <w:r w:rsidRPr="00297C50" w:rsidR="00C50D0E">
        <w:rPr>
          <w:rStyle w:val="FontStyle12"/>
          <w:sz w:val="24"/>
          <w:szCs w:val="24"/>
        </w:rPr>
        <w:t>зания тем самым активно способс</w:t>
      </w:r>
      <w:r w:rsidRPr="00297C50">
        <w:rPr>
          <w:rStyle w:val="FontStyle12"/>
          <w:sz w:val="24"/>
          <w:szCs w:val="24"/>
        </w:rPr>
        <w:t xml:space="preserve">твовал раскрытию преступления, реального ущерба от его действий не наступило, как в ходе проведения дознания, так и в ходе судебного заседания </w:t>
      </w:r>
      <w:r w:rsidRPr="00297C50" w:rsidR="00A132A9">
        <w:rPr>
          <w:rStyle w:val="FontStyle12"/>
          <w:sz w:val="24"/>
          <w:szCs w:val="24"/>
        </w:rPr>
        <w:t>раскаялся</w:t>
      </w:r>
      <w:r w:rsidRPr="00297C50">
        <w:rPr>
          <w:rStyle w:val="FontStyle12"/>
          <w:sz w:val="24"/>
          <w:szCs w:val="24"/>
        </w:rPr>
        <w:t xml:space="preserve"> в содеянном</w:t>
      </w:r>
      <w:r w:rsidRPr="00297C50" w:rsidR="00760F1D">
        <w:rPr>
          <w:rStyle w:val="FontStyle12"/>
          <w:sz w:val="24"/>
          <w:szCs w:val="24"/>
        </w:rPr>
        <w:t>.</w:t>
      </w:r>
      <w:r w:rsidRPr="00297C50" w:rsidR="00760F1D">
        <w:rPr>
          <w:rStyle w:val="FontStyle12"/>
          <w:sz w:val="24"/>
          <w:szCs w:val="24"/>
        </w:rPr>
        <w:t xml:space="preserve"> </w:t>
      </w:r>
      <w:r w:rsidRPr="00297C50" w:rsidR="00760F1D">
        <w:rPr>
          <w:rStyle w:val="FontStyle12"/>
          <w:sz w:val="24"/>
          <w:szCs w:val="24"/>
        </w:rPr>
        <w:t>Все перечисленные вину обстоятельс</w:t>
      </w:r>
      <w:r w:rsidRPr="00297C50" w:rsidR="00C50D0E">
        <w:rPr>
          <w:rStyle w:val="FontStyle12"/>
          <w:sz w:val="24"/>
          <w:szCs w:val="24"/>
        </w:rPr>
        <w:t xml:space="preserve">тва свидетельствуют о том, что </w:t>
      </w:r>
      <w:r w:rsidRPr="00297C50" w:rsidR="00A132A9">
        <w:rPr>
          <w:rStyle w:val="FontStyle12"/>
          <w:sz w:val="24"/>
          <w:szCs w:val="24"/>
        </w:rPr>
        <w:t>Чаладзе</w:t>
      </w:r>
      <w:r w:rsidRPr="00297C50" w:rsidR="00A132A9">
        <w:rPr>
          <w:rStyle w:val="FontStyle12"/>
          <w:sz w:val="24"/>
          <w:szCs w:val="24"/>
        </w:rPr>
        <w:t xml:space="preserve"> З.М. </w:t>
      </w:r>
      <w:r w:rsidRPr="00297C50" w:rsidR="00760F1D">
        <w:rPr>
          <w:rStyle w:val="FontStyle12"/>
          <w:sz w:val="24"/>
          <w:szCs w:val="24"/>
        </w:rPr>
        <w:t>вследствие деятельного раскаяния перестал быть общес</w:t>
      </w:r>
      <w:r w:rsidRPr="00297C50" w:rsidR="00C50D0E">
        <w:rPr>
          <w:rStyle w:val="FontStyle12"/>
          <w:sz w:val="24"/>
          <w:szCs w:val="24"/>
        </w:rPr>
        <w:t xml:space="preserve">твенно опасным, посягательство </w:t>
      </w:r>
      <w:r w:rsidRPr="00297C50" w:rsidR="00A132A9">
        <w:rPr>
          <w:rStyle w:val="FontStyle12"/>
          <w:sz w:val="24"/>
          <w:szCs w:val="24"/>
        </w:rPr>
        <w:t>Чаладзе</w:t>
      </w:r>
      <w:r w:rsidRPr="00297C50" w:rsidR="00A132A9">
        <w:rPr>
          <w:rStyle w:val="FontStyle12"/>
          <w:sz w:val="24"/>
          <w:szCs w:val="24"/>
        </w:rPr>
        <w:t xml:space="preserve"> З.М. </w:t>
      </w:r>
      <w:r w:rsidRPr="00297C50" w:rsidR="00C50D0E">
        <w:rPr>
          <w:rStyle w:val="FontStyle12"/>
          <w:sz w:val="24"/>
          <w:szCs w:val="24"/>
        </w:rPr>
        <w:t>на объект п</w:t>
      </w:r>
      <w:r w:rsidRPr="00297C50" w:rsidR="00760F1D">
        <w:rPr>
          <w:rStyle w:val="FontStyle12"/>
          <w:sz w:val="24"/>
          <w:szCs w:val="24"/>
        </w:rPr>
        <w:t>реступл</w:t>
      </w:r>
      <w:r w:rsidRPr="00297C50" w:rsidR="005502EA">
        <w:rPr>
          <w:rStyle w:val="FontStyle12"/>
          <w:sz w:val="24"/>
          <w:szCs w:val="24"/>
        </w:rPr>
        <w:t>ения, предусмотренного ст. 322.3</w:t>
      </w:r>
      <w:r w:rsidRPr="00297C50" w:rsidR="00760F1D">
        <w:rPr>
          <w:rStyle w:val="FontStyle12"/>
          <w:sz w:val="24"/>
          <w:szCs w:val="24"/>
        </w:rPr>
        <w:t xml:space="preserve"> УК РФ, в силу малозначительности является формальным, а привлечение </w:t>
      </w:r>
      <w:r w:rsidRPr="00297C50" w:rsidR="00A132A9">
        <w:rPr>
          <w:rStyle w:val="FontStyle12"/>
          <w:sz w:val="24"/>
          <w:szCs w:val="24"/>
        </w:rPr>
        <w:t>Чаладзе</w:t>
      </w:r>
      <w:r w:rsidRPr="00297C50" w:rsidR="00A132A9">
        <w:rPr>
          <w:rStyle w:val="FontStyle12"/>
          <w:sz w:val="24"/>
          <w:szCs w:val="24"/>
        </w:rPr>
        <w:t xml:space="preserve"> З.М. </w:t>
      </w:r>
      <w:r w:rsidRPr="00297C50" w:rsidR="00760F1D">
        <w:rPr>
          <w:rStyle w:val="FontStyle12"/>
          <w:sz w:val="24"/>
          <w:szCs w:val="24"/>
        </w:rPr>
        <w:t>к уголовной ответственности</w:t>
      </w:r>
      <w:r w:rsidRPr="00297C50" w:rsidR="00C50D0E">
        <w:rPr>
          <w:rStyle w:val="FontStyle12"/>
          <w:sz w:val="24"/>
          <w:szCs w:val="24"/>
        </w:rPr>
        <w:t xml:space="preserve"> </w:t>
      </w:r>
      <w:r w:rsidRPr="00297C50" w:rsidR="00FC3085">
        <w:rPr>
          <w:rStyle w:val="FontStyle12"/>
          <w:sz w:val="24"/>
          <w:szCs w:val="24"/>
        </w:rPr>
        <w:t>не достигнет желаемой цели и может повлечь негативные, юридические по</w:t>
      </w:r>
      <w:r w:rsidRPr="00297C50" w:rsidR="00C50D0E">
        <w:rPr>
          <w:rStyle w:val="FontStyle12"/>
          <w:sz w:val="24"/>
          <w:szCs w:val="24"/>
        </w:rPr>
        <w:t>с</w:t>
      </w:r>
      <w:r w:rsidRPr="00297C50" w:rsidR="00FC3085">
        <w:rPr>
          <w:rStyle w:val="FontStyle12"/>
          <w:sz w:val="24"/>
          <w:szCs w:val="24"/>
        </w:rPr>
        <w:t xml:space="preserve">ледствия для </w:t>
      </w:r>
      <w:r w:rsidRPr="00297C50" w:rsidR="00A132A9">
        <w:rPr>
          <w:rStyle w:val="FontStyle12"/>
          <w:sz w:val="24"/>
          <w:szCs w:val="24"/>
        </w:rPr>
        <w:t>Чаладзе</w:t>
      </w:r>
      <w:r w:rsidRPr="00297C50" w:rsidR="00A132A9">
        <w:rPr>
          <w:rStyle w:val="FontStyle12"/>
          <w:sz w:val="24"/>
          <w:szCs w:val="24"/>
        </w:rPr>
        <w:t xml:space="preserve"> З.М</w:t>
      </w:r>
      <w:r w:rsidRPr="00297C50" w:rsidR="005502EA">
        <w:rPr>
          <w:rStyle w:val="FontStyle12"/>
          <w:sz w:val="24"/>
          <w:szCs w:val="24"/>
        </w:rPr>
        <w:t>.</w:t>
      </w:r>
    </w:p>
    <w:p w:rsidR="00FC3085" w:rsidRPr="00297C50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Вместе с тем, суд также учитывает, что </w:t>
      </w:r>
      <w:r w:rsidRPr="00297C50" w:rsidR="00A132A9">
        <w:rPr>
          <w:rStyle w:val="FontStyle12"/>
          <w:sz w:val="24"/>
          <w:szCs w:val="24"/>
        </w:rPr>
        <w:t>Чаладзе</w:t>
      </w:r>
      <w:r w:rsidRPr="00297C50" w:rsidR="00A132A9">
        <w:rPr>
          <w:rStyle w:val="FontStyle12"/>
          <w:sz w:val="24"/>
          <w:szCs w:val="24"/>
        </w:rPr>
        <w:t xml:space="preserve"> З.М. </w:t>
      </w:r>
      <w:r w:rsidRPr="00297C50" w:rsidR="00297C50">
        <w:t>/изъято/</w:t>
      </w:r>
      <w:r w:rsidRPr="00297C50" w:rsidR="00C50D0E">
        <w:rPr>
          <w:rStyle w:val="FontStyle12"/>
          <w:sz w:val="24"/>
          <w:szCs w:val="24"/>
        </w:rPr>
        <w:t xml:space="preserve">, </w:t>
      </w:r>
      <w:r w:rsidRPr="00297C50" w:rsidR="00297C50">
        <w:t>/изъято/</w:t>
      </w:r>
      <w:r w:rsidRPr="00297C50">
        <w:rPr>
          <w:rStyle w:val="FontStyle12"/>
          <w:sz w:val="24"/>
          <w:szCs w:val="24"/>
        </w:rPr>
        <w:t xml:space="preserve">, </w:t>
      </w:r>
      <w:r w:rsidRPr="00297C50" w:rsidR="00297C50">
        <w:t>/изъято/</w:t>
      </w:r>
      <w:r w:rsidRPr="00297C50">
        <w:rPr>
          <w:rStyle w:val="FontStyle12"/>
          <w:sz w:val="24"/>
          <w:szCs w:val="24"/>
        </w:rPr>
        <w:t>.</w:t>
      </w:r>
    </w:p>
    <w:p w:rsidR="00FC3085" w:rsidRPr="00297C50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>Исследовав хар</w:t>
      </w:r>
      <w:r w:rsidRPr="00297C50">
        <w:rPr>
          <w:rStyle w:val="FontStyle12"/>
          <w:sz w:val="24"/>
          <w:szCs w:val="24"/>
        </w:rPr>
        <w:t>а</w:t>
      </w:r>
      <w:r w:rsidRPr="00297C50">
        <w:rPr>
          <w:rStyle w:val="FontStyle12"/>
          <w:sz w:val="24"/>
          <w:szCs w:val="24"/>
        </w:rPr>
        <w:t>к</w:t>
      </w:r>
      <w:r w:rsidRPr="00297C50">
        <w:rPr>
          <w:rStyle w:val="FontStyle12"/>
          <w:sz w:val="24"/>
          <w:szCs w:val="24"/>
        </w:rPr>
        <w:t>тер и степень общественной опасности содеянног</w:t>
      </w:r>
      <w:r w:rsidRPr="00297C50" w:rsidR="00A132A9">
        <w:rPr>
          <w:rStyle w:val="FontStyle12"/>
          <w:sz w:val="24"/>
          <w:szCs w:val="24"/>
        </w:rPr>
        <w:t>о, данные о личности подсудимого</w:t>
      </w:r>
      <w:r w:rsidRPr="00297C50">
        <w:rPr>
          <w:rStyle w:val="FontStyle12"/>
          <w:sz w:val="24"/>
          <w:szCs w:val="24"/>
        </w:rPr>
        <w:t>, иные обстоятельства имеющие значение для дела, мировой судья приходит к выводу, о наличии законных оснований для прекращения уголовного дела в связи с деятельным раскаянием.</w:t>
      </w:r>
    </w:p>
    <w:p w:rsidR="00FC3085" w:rsidRPr="00297C50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297C50">
        <w:rPr>
          <w:rStyle w:val="FontStyle12"/>
          <w:sz w:val="24"/>
          <w:szCs w:val="24"/>
        </w:rPr>
        <w:t xml:space="preserve">В силу ч.3. ст. 254 УПК РФ суд прекращает уголовное дело в </w:t>
      </w:r>
      <w:r w:rsidRPr="00297C50" w:rsidR="00C50D0E">
        <w:rPr>
          <w:rStyle w:val="FontStyle12"/>
          <w:sz w:val="24"/>
          <w:szCs w:val="24"/>
        </w:rPr>
        <w:t>судебном заседании в случаях, п</w:t>
      </w:r>
      <w:r w:rsidRPr="00297C50">
        <w:rPr>
          <w:rStyle w:val="FontStyle12"/>
          <w:sz w:val="24"/>
          <w:szCs w:val="24"/>
        </w:rPr>
        <w:t>р</w:t>
      </w:r>
      <w:r w:rsidRPr="00297C50" w:rsidR="00C50D0E">
        <w:rPr>
          <w:rStyle w:val="FontStyle12"/>
          <w:sz w:val="24"/>
          <w:szCs w:val="24"/>
        </w:rPr>
        <w:t>е</w:t>
      </w:r>
      <w:r w:rsidRPr="00297C50">
        <w:rPr>
          <w:rStyle w:val="FontStyle12"/>
          <w:sz w:val="24"/>
          <w:szCs w:val="24"/>
        </w:rPr>
        <w:t>дусмотренных ст. 28 УПК РФ.</w:t>
      </w:r>
    </w:p>
    <w:p w:rsidR="003C2ED1" w:rsidRPr="00297C50" w:rsidP="00C03E14">
      <w:pPr>
        <w:pStyle w:val="Style3"/>
        <w:widowControl/>
        <w:spacing w:line="240" w:lineRule="auto"/>
        <w:ind w:right="5"/>
      </w:pPr>
      <w:r w:rsidRPr="00297C50">
        <w:rPr>
          <w:rStyle w:val="FontStyle12"/>
          <w:sz w:val="24"/>
          <w:szCs w:val="24"/>
        </w:rPr>
        <w:t>На основании изложенного, руководствуясь ст. 28 УПК РФ, ст. 75 УК РФ, с. 254 УПК РФ, мировой судья</w:t>
      </w:r>
      <w:r w:rsidRPr="00297C50" w:rsidR="00C03E14">
        <w:rPr>
          <w:rStyle w:val="FontStyle12"/>
          <w:sz w:val="24"/>
          <w:szCs w:val="24"/>
        </w:rPr>
        <w:t>,</w:t>
      </w:r>
    </w:p>
    <w:p w:rsidR="003C2ED1" w:rsidRPr="00297C50" w:rsidP="0033202C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5916" w:rsidRPr="00297C50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в отношении 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Чаладзе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обвиняемого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ст. </w:t>
      </w:r>
      <w:r w:rsidRPr="00297C50" w:rsidR="005502EA">
        <w:rPr>
          <w:rFonts w:ascii="Times New Roman" w:eastAsia="Times New Roman" w:hAnsi="Times New Roman" w:cs="Times New Roman"/>
          <w:sz w:val="24"/>
          <w:szCs w:val="24"/>
          <w:lang w:eastAsia="ru-RU"/>
        </w:rPr>
        <w:t>322.3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прекратить в связи с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деятельным раскаянием.</w:t>
      </w:r>
    </w:p>
    <w:p w:rsidR="00EA5916" w:rsidRPr="00297C50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пресечения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подписки о невыезде  и надлежащем поведении 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Чаладзе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 w:rsidR="00A132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97C50" w:rsid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CD1" w:rsidRPr="00297C50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</w:t>
      </w:r>
      <w:r w:rsidRPr="00297C50" w:rsidR="00EA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в течение 10 суток со дня вынесения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280CD1" w:rsidRPr="00297C5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</w:t>
      </w:r>
      <w:r w:rsidRPr="00297C50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      </w:t>
      </w:r>
      <w:r w:rsidRPr="00297C50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29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97C50" w:rsidR="0006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Сергиенко</w:t>
      </w:r>
    </w:p>
    <w:p w:rsidR="009A0DB7" w:rsidRPr="00E8563D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P="009A0DB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713D6"/>
    <w:p w:rsidR="00DF0B0E"/>
    <w:p w:rsidR="00DF0B0E"/>
    <w:p w:rsidR="00DF0B0E"/>
    <w:p w:rsidR="00DF0B0E"/>
    <w:p w:rsidR="00DF0B0E"/>
    <w:p w:rsidR="00DF0B0E"/>
    <w:p w:rsidR="00DF0B0E"/>
    <w:p w:rsidR="00DF0B0E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DF0B0E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