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B19" w:rsidRPr="00DF0AA4" w:rsidP="00117B19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1-48-</w:t>
      </w:r>
      <w:r w:rsidRPr="00DF0AA4" w:rsidR="002C28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33CBB" w:rsidR="002C28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/2023</w:t>
      </w:r>
    </w:p>
    <w:p w:rsidR="00117B19" w:rsidRPr="00DF0AA4" w:rsidP="00117B1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F0AA4">
        <w:rPr>
          <w:rFonts w:ascii="Times New Roman" w:hAnsi="Times New Roman" w:cs="Times New Roman"/>
          <w:bCs/>
          <w:sz w:val="24"/>
          <w:szCs w:val="24"/>
        </w:rPr>
        <w:t>91MS0048-01-2023-000</w:t>
      </w:r>
      <w:r w:rsidRPr="00033CBB" w:rsidR="002C2800">
        <w:rPr>
          <w:rFonts w:ascii="Times New Roman" w:hAnsi="Times New Roman" w:cs="Times New Roman"/>
          <w:bCs/>
          <w:sz w:val="24"/>
          <w:szCs w:val="24"/>
        </w:rPr>
        <w:t>362</w:t>
      </w:r>
      <w:r w:rsidRPr="00DF0AA4" w:rsidR="002C2800">
        <w:rPr>
          <w:rFonts w:ascii="Times New Roman" w:hAnsi="Times New Roman" w:cs="Times New Roman"/>
          <w:bCs/>
          <w:sz w:val="24"/>
          <w:szCs w:val="24"/>
        </w:rPr>
        <w:t>-06</w:t>
      </w:r>
      <w:r w:rsidRPr="00DF0A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7B19" w:rsidRPr="00DF0AA4" w:rsidP="00117B1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19" w:rsidRPr="00DF0AA4" w:rsidP="00117B19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17B19" w:rsidRPr="00DF0AA4" w:rsidP="00117B19">
      <w:pPr>
        <w:tabs>
          <w:tab w:val="left" w:pos="661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мая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гор. Керчь</w:t>
      </w:r>
    </w:p>
    <w:p w:rsidR="00117B19" w:rsidRPr="00DF0AA4" w:rsidP="00117B19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19" w:rsidRPr="00DF0AA4" w:rsidP="00117B19">
      <w:pPr>
        <w:tabs>
          <w:tab w:val="left" w:pos="9214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Мировой судья судебного участка № 44 Керченского судебного      района (городской округ Керчь)  Республики Крым, исполняя обязанности мирового судьи судебного участка № 48 Керченского судебного района (городской округ Керчь) Республики Крым  Козлова К.Ю.,</w:t>
      </w:r>
    </w:p>
    <w:p w:rsidR="00117B19" w:rsidRPr="00DF0AA4" w:rsidP="00117B1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  - </w:t>
      </w:r>
      <w:r w:rsidRPr="00BD35EE" w:rsidR="00033CBB">
        <w:rPr>
          <w:b/>
          <w:sz w:val="28"/>
          <w:szCs w:val="28"/>
          <w:lang w:eastAsia="ru-RU"/>
        </w:rPr>
        <w:t>/изъято/</w:t>
      </w:r>
    </w:p>
    <w:p w:rsidR="00033CBB" w:rsidP="00117B19">
      <w:pPr>
        <w:tabs>
          <w:tab w:val="left" w:pos="9214"/>
        </w:tabs>
        <w:spacing w:after="0" w:line="240" w:lineRule="auto"/>
        <w:ind w:left="-284" w:firstLine="568"/>
        <w:jc w:val="both"/>
        <w:rPr>
          <w:sz w:val="28"/>
          <w:szCs w:val="28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государственного обвинителя – </w:t>
      </w:r>
      <w:r w:rsidRPr="00BD35EE">
        <w:rPr>
          <w:b/>
          <w:sz w:val="28"/>
          <w:szCs w:val="28"/>
          <w:lang w:eastAsia="ru-RU"/>
        </w:rPr>
        <w:t>/изъято/</w:t>
      </w:r>
      <w:r w:rsidRPr="008F697A">
        <w:rPr>
          <w:sz w:val="28"/>
          <w:szCs w:val="28"/>
          <w:lang w:eastAsia="ru-RU"/>
        </w:rPr>
        <w:t xml:space="preserve"> </w:t>
      </w:r>
    </w:p>
    <w:p w:rsidR="00117B19" w:rsidRPr="00DF0AA4" w:rsidP="00117B1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подсудимого </w:t>
      </w:r>
      <w:r w:rsidRPr="00DF0AA4" w:rsidR="002C28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Говорова И.В.</w:t>
      </w:r>
    </w:p>
    <w:p w:rsidR="00117B19" w:rsidRPr="00DF0AA4" w:rsidP="00117B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F0AA4">
        <w:rPr>
          <w:rFonts w:ascii="Times New Roman" w:hAnsi="Times New Roman"/>
          <w:sz w:val="24"/>
          <w:szCs w:val="24"/>
        </w:rPr>
        <w:t xml:space="preserve">защитника -  адвоката  - </w:t>
      </w:r>
      <w:r w:rsidRPr="00BD35EE" w:rsidR="00033CBB">
        <w:rPr>
          <w:b/>
          <w:sz w:val="28"/>
          <w:szCs w:val="28"/>
          <w:lang w:eastAsia="ru-RU"/>
        </w:rPr>
        <w:t>/изъято/</w:t>
      </w:r>
    </w:p>
    <w:p w:rsidR="00117B19" w:rsidRPr="00DF0AA4" w:rsidP="00117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уголовное дело по обвинению </w:t>
      </w:r>
      <w:r w:rsidRPr="00DF0AA4" w:rsidR="002C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Говорова </w:t>
      </w:r>
      <w:r w:rsidR="000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И.В., </w:t>
      </w:r>
      <w:r w:rsidRPr="00BD35EE" w:rsidR="00033CBB">
        <w:rPr>
          <w:b/>
          <w:sz w:val="28"/>
          <w:szCs w:val="28"/>
          <w:lang w:eastAsia="ru-RU"/>
        </w:rPr>
        <w:t>/изъято/</w:t>
      </w:r>
    </w:p>
    <w:p w:rsidR="00117B19" w:rsidRPr="00DF0AA4" w:rsidP="008D2E0A">
      <w:pPr>
        <w:spacing w:after="0"/>
        <w:ind w:hanging="284"/>
        <w:jc w:val="both"/>
        <w:rPr>
          <w:rFonts w:ascii="Times New Roman" w:hAnsi="Times New Roman"/>
          <w:sz w:val="24"/>
          <w:szCs w:val="24"/>
        </w:rPr>
      </w:pPr>
      <w:r w:rsidRPr="00DF0AA4">
        <w:rPr>
          <w:rFonts w:ascii="Times New Roman" w:hAnsi="Times New Roman"/>
          <w:sz w:val="24"/>
          <w:szCs w:val="24"/>
        </w:rPr>
        <w:t xml:space="preserve">        обвиняемого в  совершении преступления, предусмотренного ч.1 ст.15</w:t>
      </w:r>
      <w:r w:rsidRPr="00DF0AA4" w:rsidR="002C2800">
        <w:rPr>
          <w:rFonts w:ascii="Times New Roman" w:hAnsi="Times New Roman"/>
          <w:sz w:val="24"/>
          <w:szCs w:val="24"/>
        </w:rPr>
        <w:t>9</w:t>
      </w:r>
      <w:r w:rsidRPr="00DF0AA4">
        <w:rPr>
          <w:rFonts w:ascii="Times New Roman" w:hAnsi="Times New Roman"/>
          <w:sz w:val="24"/>
          <w:szCs w:val="24"/>
        </w:rPr>
        <w:t xml:space="preserve"> </w:t>
      </w:r>
      <w:r w:rsidRPr="00DF0AA4" w:rsidR="008D2E0A">
        <w:rPr>
          <w:rFonts w:ascii="Times New Roman" w:hAnsi="Times New Roman"/>
          <w:sz w:val="24"/>
          <w:szCs w:val="24"/>
        </w:rPr>
        <w:t xml:space="preserve">   </w:t>
      </w:r>
      <w:r w:rsidRPr="00DF0AA4">
        <w:rPr>
          <w:rFonts w:ascii="Times New Roman" w:hAnsi="Times New Roman"/>
          <w:sz w:val="24"/>
          <w:szCs w:val="24"/>
        </w:rPr>
        <w:t xml:space="preserve">УК Российской Федерации,  </w:t>
      </w:r>
    </w:p>
    <w:p w:rsidR="002F034F" w:rsidRPr="00DF0AA4" w:rsidP="002F034F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76EC2" w:rsidRPr="00DF0AA4" w:rsidP="002F034F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A1A" w:rsidRPr="00DF0AA4" w:rsidP="00DD01CA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DF0AA4">
        <w:rPr>
          <w:rFonts w:ascii="Times New Roman" w:hAnsi="Times New Roman"/>
          <w:sz w:val="24"/>
          <w:szCs w:val="24"/>
        </w:rPr>
        <w:t xml:space="preserve">Говоров И.В. </w:t>
      </w:r>
      <w:r w:rsidRPr="00DF0AA4" w:rsidR="00714F9F">
        <w:rPr>
          <w:rFonts w:ascii="Times New Roman" w:hAnsi="Times New Roman"/>
          <w:sz w:val="24"/>
          <w:szCs w:val="24"/>
        </w:rPr>
        <w:t xml:space="preserve">совершил </w:t>
      </w:r>
      <w:r w:rsidRPr="00DF0AA4">
        <w:rPr>
          <w:rFonts w:ascii="Times New Roman" w:hAnsi="Times New Roman"/>
          <w:sz w:val="24"/>
          <w:szCs w:val="24"/>
        </w:rPr>
        <w:t>мошенничество,</w:t>
      </w:r>
      <w:r w:rsidRPr="00DF0AA4">
        <w:rPr>
          <w:sz w:val="24"/>
          <w:szCs w:val="24"/>
        </w:rPr>
        <w:t xml:space="preserve"> </w:t>
      </w:r>
      <w:r w:rsidRPr="00DF0AA4">
        <w:rPr>
          <w:rFonts w:ascii="Times New Roman" w:hAnsi="Times New Roman"/>
          <w:sz w:val="24"/>
          <w:szCs w:val="24"/>
        </w:rPr>
        <w:t>то есть хищение чужого имущества путем обмана</w:t>
      </w:r>
      <w:r w:rsidRPr="00DF0AA4" w:rsidR="00714F9F">
        <w:rPr>
          <w:rFonts w:ascii="Times New Roman" w:hAnsi="Times New Roman"/>
          <w:sz w:val="24"/>
          <w:szCs w:val="24"/>
        </w:rPr>
        <w:t xml:space="preserve">, при следующих обстоятельствах: </w:t>
      </w:r>
    </w:p>
    <w:p w:rsidR="00112802" w:rsidRPr="00DF0AA4" w:rsidP="00117B19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DF0AA4">
        <w:rPr>
          <w:rFonts w:ascii="Times New Roman" w:hAnsi="Times New Roman"/>
          <w:sz w:val="24"/>
          <w:szCs w:val="24"/>
        </w:rPr>
        <w:t xml:space="preserve">07 января 2023 года около 18 часов 00 минут, более точное время дознанием не установлено, Говоров И.В., находясь на участке местности, расположенном в 70 метрах от дома №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>
        <w:rPr>
          <w:rFonts w:ascii="Times New Roman" w:hAnsi="Times New Roman"/>
          <w:sz w:val="24"/>
          <w:szCs w:val="24"/>
        </w:rPr>
        <w:t xml:space="preserve">по ул. Ленина в г. Керчи Республики Крым, реализуя свой внезапно возникший преступный умысел, направленный на хищение чужого </w:t>
      </w:r>
      <w:r w:rsidRPr="00DF0AA4">
        <w:rPr>
          <w:rFonts w:ascii="Times New Roman" w:hAnsi="Times New Roman"/>
          <w:sz w:val="24"/>
          <w:szCs w:val="24"/>
        </w:rPr>
        <w:t>имущества</w:t>
      </w:r>
      <w:r w:rsidRPr="00DF0AA4">
        <w:rPr>
          <w:rFonts w:ascii="Times New Roman" w:hAnsi="Times New Roman"/>
          <w:sz w:val="24"/>
          <w:szCs w:val="24"/>
        </w:rPr>
        <w:t xml:space="preserve"> путем обмана, действуя умышленно из корыстных побуждений, с целью личного обогащения, по мотивам личной наживы, осознавая общественную опасность своих действий, выразившихся в противоправном, безвозмездном изъятии и обращении чужого имущества в свою пользу, предвидя наступление общественно</w:t>
      </w:r>
      <w:r w:rsidRPr="00DF0AA4" w:rsidR="000D7DDE">
        <w:rPr>
          <w:rFonts w:ascii="Times New Roman" w:hAnsi="Times New Roman"/>
          <w:sz w:val="24"/>
          <w:szCs w:val="24"/>
        </w:rPr>
        <w:t xml:space="preserve"> - </w:t>
      </w:r>
      <w:r w:rsidRPr="00DF0AA4">
        <w:rPr>
          <w:rFonts w:ascii="Times New Roman" w:hAnsi="Times New Roman"/>
          <w:sz w:val="24"/>
          <w:szCs w:val="24"/>
        </w:rPr>
        <w:t xml:space="preserve">опасных последствий в виде причинения имущественного вреда собственнику и желая этого, путем обмана, ввел в заблуждение несовершеннолетнюю </w:t>
      </w:r>
      <w:r w:rsidRPr="00BD35EE" w:rsidR="00033CBB">
        <w:rPr>
          <w:b/>
          <w:sz w:val="28"/>
          <w:szCs w:val="28"/>
          <w:lang w:eastAsia="ru-RU"/>
        </w:rPr>
        <w:t>/</w:t>
      </w:r>
      <w:r w:rsidRPr="00BD35EE" w:rsidR="00033CBB">
        <w:rPr>
          <w:b/>
          <w:sz w:val="28"/>
          <w:szCs w:val="28"/>
          <w:lang w:eastAsia="ru-RU"/>
        </w:rPr>
        <w:t>изъято</w:t>
      </w:r>
      <w:r w:rsidRPr="00BD35EE" w:rsidR="00033CBB">
        <w:rPr>
          <w:b/>
          <w:sz w:val="28"/>
          <w:szCs w:val="28"/>
          <w:lang w:eastAsia="ru-RU"/>
        </w:rPr>
        <w:t>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>
        <w:rPr>
          <w:rFonts w:ascii="Times New Roman" w:hAnsi="Times New Roman"/>
          <w:sz w:val="24"/>
          <w:szCs w:val="24"/>
        </w:rPr>
        <w:t xml:space="preserve">года рождения, относительно своих действий и намерений, попросил у нее денежные средства в размере 6500 рублей, находящиеся у несовершеннолетней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DF0AA4">
        <w:rPr>
          <w:rFonts w:ascii="Times New Roman" w:hAnsi="Times New Roman"/>
          <w:sz w:val="24"/>
          <w:szCs w:val="24"/>
        </w:rPr>
        <w:t xml:space="preserve">., принадлежащие потерпевшей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>
        <w:rPr>
          <w:rFonts w:ascii="Times New Roman" w:hAnsi="Times New Roman"/>
          <w:sz w:val="24"/>
          <w:szCs w:val="24"/>
        </w:rPr>
        <w:t xml:space="preserve">сообщив заведомо ложные сведения о болезни своего отца и о своем намерении приобрести лекарственные средства, в действительности не намереваясь возвращать ей денежные средства, незаконно завладел принадлежащими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>
        <w:rPr>
          <w:rFonts w:ascii="Times New Roman" w:hAnsi="Times New Roman"/>
          <w:sz w:val="24"/>
          <w:szCs w:val="24"/>
        </w:rPr>
        <w:t xml:space="preserve">денежными средствами в размере 6500 рублей. Несовершеннолетняя </w:t>
      </w:r>
      <w:r w:rsidRPr="00BD35EE" w:rsidR="00033CBB">
        <w:rPr>
          <w:b/>
          <w:sz w:val="28"/>
          <w:szCs w:val="28"/>
          <w:lang w:eastAsia="ru-RU"/>
        </w:rPr>
        <w:t>/</w:t>
      </w:r>
      <w:r w:rsidRPr="00BD35EE" w:rsidR="00033CBB">
        <w:rPr>
          <w:b/>
          <w:sz w:val="28"/>
          <w:szCs w:val="28"/>
          <w:lang w:eastAsia="ru-RU"/>
        </w:rPr>
        <w:t>изъято</w:t>
      </w:r>
      <w:r w:rsidRPr="00BD35EE" w:rsidR="00033CBB">
        <w:rPr>
          <w:b/>
          <w:sz w:val="28"/>
          <w:szCs w:val="28"/>
          <w:lang w:eastAsia="ru-RU"/>
        </w:rPr>
        <w:t>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>
        <w:rPr>
          <w:rFonts w:ascii="Times New Roman" w:hAnsi="Times New Roman"/>
          <w:sz w:val="24"/>
          <w:szCs w:val="24"/>
        </w:rPr>
        <w:t xml:space="preserve">будучи уверенной, что Говоров И.В. вернет ей денежные средства, под воздействием обмана, в то же время, находясь по вышеуказанному адресу, добровольно передала последнему, из рук в руки принадлежащие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DF0AA4">
        <w:rPr>
          <w:rFonts w:ascii="Times New Roman" w:hAnsi="Times New Roman"/>
          <w:sz w:val="24"/>
          <w:szCs w:val="24"/>
        </w:rPr>
        <w:t>., находящиеся в ее пользовании, денежные средства в размере 6500 рублей. После чего Говоров И.В., противоправно, безвозмездно завладев чужим имуществом и имея реальную возможность им</w:t>
      </w:r>
      <w:r w:rsidRPr="00DF0AA4" w:rsidR="000D7DDE">
        <w:rPr>
          <w:rFonts w:ascii="Times New Roman" w:hAnsi="Times New Roman"/>
          <w:sz w:val="24"/>
          <w:szCs w:val="24"/>
        </w:rPr>
        <w:t>и</w:t>
      </w:r>
      <w:r w:rsidRPr="00DF0AA4">
        <w:rPr>
          <w:rFonts w:ascii="Times New Roman" w:hAnsi="Times New Roman"/>
          <w:sz w:val="24"/>
          <w:szCs w:val="24"/>
        </w:rPr>
        <w:t xml:space="preserve"> пользоваться и распоряжаться по своему усмотрению, не имея намерений возвращать похищенное имущество, скрылся с похищенным имуществом с места совершения преступления, обратив его в свою пользу, чем причинил потерпевшей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>
        <w:rPr>
          <w:rFonts w:ascii="Times New Roman" w:hAnsi="Times New Roman"/>
          <w:sz w:val="24"/>
          <w:szCs w:val="24"/>
        </w:rPr>
        <w:t>материальный ущерб на сумму 6500 рублей.</w:t>
      </w:r>
    </w:p>
    <w:p w:rsidR="00E07E4D" w:rsidRPr="00DF0AA4" w:rsidP="00DD01CA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DF0AA4">
        <w:rPr>
          <w:rFonts w:ascii="Times New Roman" w:hAnsi="Times New Roman"/>
          <w:sz w:val="24"/>
          <w:szCs w:val="24"/>
        </w:rPr>
        <w:t xml:space="preserve">В судебном заседании подсудимый </w:t>
      </w:r>
      <w:r w:rsidRPr="00DF0AA4" w:rsidR="000D7DDE">
        <w:rPr>
          <w:rFonts w:ascii="Times New Roman" w:hAnsi="Times New Roman"/>
          <w:sz w:val="24"/>
          <w:szCs w:val="24"/>
        </w:rPr>
        <w:t xml:space="preserve">Говоров И.В. </w:t>
      </w:r>
      <w:r w:rsidRPr="00DF0AA4">
        <w:rPr>
          <w:rFonts w:ascii="Times New Roman" w:hAnsi="Times New Roman"/>
          <w:sz w:val="24"/>
          <w:szCs w:val="24"/>
        </w:rPr>
        <w:t xml:space="preserve">согласился с предъявленным ему обвинением, вину признал в полном объеме, в содеянном раскаялся. </w:t>
      </w:r>
    </w:p>
    <w:p w:rsidR="00BF0657" w:rsidRPr="00DF0AA4" w:rsidP="00DD01CA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DF0AA4">
        <w:rPr>
          <w:rFonts w:ascii="Times New Roman" w:hAnsi="Times New Roman"/>
          <w:sz w:val="24"/>
          <w:szCs w:val="24"/>
        </w:rPr>
        <w:t>Потерпевш</w:t>
      </w:r>
      <w:r w:rsidRPr="00DF0AA4" w:rsidR="000D7DDE">
        <w:rPr>
          <w:rFonts w:ascii="Times New Roman" w:hAnsi="Times New Roman"/>
          <w:sz w:val="24"/>
          <w:szCs w:val="24"/>
        </w:rPr>
        <w:t xml:space="preserve">ая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 w:rsidR="000D7DDE">
        <w:rPr>
          <w:rFonts w:ascii="Times New Roman" w:hAnsi="Times New Roman"/>
          <w:sz w:val="24"/>
          <w:szCs w:val="24"/>
        </w:rPr>
        <w:t xml:space="preserve">в судебное заседание не явилась, извещена надлежащим образом, представила суду заявление о рассмотрении дела в её отсутствие, также просила </w:t>
      </w:r>
      <w:r w:rsidRPr="00DF0AA4" w:rsidR="000D7DDE">
        <w:rPr>
          <w:rFonts w:ascii="Times New Roman" w:hAnsi="Times New Roman"/>
          <w:sz w:val="24"/>
          <w:szCs w:val="24"/>
        </w:rPr>
        <w:t xml:space="preserve">суд прекратить уголовное дело </w:t>
      </w:r>
      <w:r w:rsidRPr="00DF0AA4">
        <w:rPr>
          <w:rFonts w:ascii="Times New Roman" w:hAnsi="Times New Roman"/>
          <w:sz w:val="24"/>
          <w:szCs w:val="24"/>
        </w:rPr>
        <w:t>в связи с примирением сторон</w:t>
      </w:r>
      <w:r w:rsidRPr="00DF0AA4" w:rsidR="00182DAB">
        <w:rPr>
          <w:rFonts w:ascii="Times New Roman" w:hAnsi="Times New Roman"/>
          <w:sz w:val="24"/>
          <w:szCs w:val="24"/>
        </w:rPr>
        <w:t>, которое м</w:t>
      </w:r>
      <w:r w:rsidRPr="00DF0AA4">
        <w:rPr>
          <w:rFonts w:ascii="Times New Roman" w:hAnsi="Times New Roman"/>
          <w:sz w:val="24"/>
          <w:szCs w:val="24"/>
        </w:rPr>
        <w:t>отивировано тем, что они примирились, подсудимый возместил в полном объеме причиненный ущерб, принес свои извинения, претензий к нему</w:t>
      </w:r>
      <w:r w:rsidRPr="00DF0AA4" w:rsidR="00422A25">
        <w:rPr>
          <w:rFonts w:ascii="Times New Roman" w:hAnsi="Times New Roman"/>
          <w:sz w:val="24"/>
          <w:szCs w:val="24"/>
        </w:rPr>
        <w:t xml:space="preserve"> он</w:t>
      </w:r>
      <w:r w:rsidRPr="00DF0AA4" w:rsidR="000D7DDE">
        <w:rPr>
          <w:rFonts w:ascii="Times New Roman" w:hAnsi="Times New Roman"/>
          <w:sz w:val="24"/>
          <w:szCs w:val="24"/>
        </w:rPr>
        <w:t>а</w:t>
      </w:r>
      <w:r w:rsidRPr="00DF0AA4">
        <w:rPr>
          <w:rFonts w:ascii="Times New Roman" w:hAnsi="Times New Roman"/>
          <w:sz w:val="24"/>
          <w:szCs w:val="24"/>
        </w:rPr>
        <w:t xml:space="preserve"> не имеет.</w:t>
      </w:r>
    </w:p>
    <w:p w:rsidR="002F034F" w:rsidRPr="00DF0AA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Подсудимый 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Говоров И.В.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з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ащитник  – адвокат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 w:rsidR="00FC39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оддержал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 w:rsidR="004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просил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уголовное дело в связи с примирением сторон. </w:t>
      </w:r>
    </w:p>
    <w:p w:rsidR="002F034F" w:rsidRPr="00DF0AA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обвинитель не возражал про</w:t>
      </w:r>
      <w:r w:rsidRPr="00DF0AA4" w:rsidR="008D2E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 удовлетворения заявления потерпевшей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34F" w:rsidRPr="00DF0AA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Выслушав мнение участников процесса, суд считает, что </w:t>
      </w:r>
      <w:r w:rsidRPr="00DF0AA4" w:rsidR="0042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потерпевше</w:t>
      </w:r>
      <w:r w:rsidRPr="00DF0AA4" w:rsidR="004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удовлетворению,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54234" w:rsidRPr="00DF0AA4" w:rsidP="00DD01CA">
      <w:pPr>
        <w:pStyle w:val="ConsPlusNormal"/>
        <w:ind w:left="-284" w:firstLine="540"/>
        <w:jc w:val="both"/>
        <w:rPr>
          <w:sz w:val="24"/>
          <w:szCs w:val="24"/>
        </w:rPr>
      </w:pPr>
      <w:r w:rsidRPr="00DF0AA4">
        <w:rPr>
          <w:sz w:val="24"/>
          <w:szCs w:val="24"/>
        </w:rPr>
        <w:t xml:space="preserve">Действия подсудимого </w:t>
      </w:r>
      <w:r w:rsidRPr="00DF0AA4" w:rsidR="000D7DDE">
        <w:rPr>
          <w:sz w:val="24"/>
          <w:szCs w:val="24"/>
        </w:rPr>
        <w:t xml:space="preserve">Говорова И.В. </w:t>
      </w:r>
      <w:r w:rsidRPr="00DF0AA4">
        <w:rPr>
          <w:sz w:val="24"/>
          <w:szCs w:val="24"/>
        </w:rPr>
        <w:t xml:space="preserve"> суд квалифицирует по ч.1 ст. </w:t>
      </w:r>
      <w:r w:rsidRPr="00DF0AA4" w:rsidR="00422A25">
        <w:rPr>
          <w:sz w:val="24"/>
          <w:szCs w:val="24"/>
        </w:rPr>
        <w:t>15</w:t>
      </w:r>
      <w:r w:rsidRPr="00DF0AA4" w:rsidR="000D7DDE">
        <w:rPr>
          <w:sz w:val="24"/>
          <w:szCs w:val="24"/>
        </w:rPr>
        <w:t>9</w:t>
      </w:r>
      <w:r w:rsidRPr="00DF0AA4">
        <w:rPr>
          <w:sz w:val="24"/>
          <w:szCs w:val="24"/>
        </w:rPr>
        <w:t xml:space="preserve"> Уголовного кодекса Российской Федерации как </w:t>
      </w:r>
      <w:r w:rsidRPr="00DF0AA4" w:rsidR="000D7DDE">
        <w:rPr>
          <w:sz w:val="24"/>
          <w:szCs w:val="24"/>
        </w:rPr>
        <w:t>мошенничество, то есть хищение чужого имущества путем обмана</w:t>
      </w:r>
      <w:r w:rsidRPr="00DF0AA4" w:rsidR="00F27324">
        <w:rPr>
          <w:sz w:val="24"/>
          <w:szCs w:val="24"/>
        </w:rPr>
        <w:t xml:space="preserve">. </w:t>
      </w:r>
    </w:p>
    <w:p w:rsidR="002F034F" w:rsidRPr="00DF0AA4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Преступление, предусмотренное ч.1 ст.1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 Российской Федерации, в совершении которого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обвиняется 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Говоров И.В.</w:t>
      </w:r>
      <w:r w:rsidRPr="00DF0AA4" w:rsidR="0011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преступлениям небольшой тяжести, 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Говоров И.В.</w:t>
      </w:r>
      <w:r w:rsidRPr="00DF0AA4" w:rsidR="0042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лицом</w:t>
      </w:r>
      <w:r w:rsidRPr="00DF0AA4" w:rsidR="00422A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совершившим преступление небольшой тяжести, вину признал в полном объеме, примирился с потерпевш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полностью загладил причиненный вред. </w:t>
      </w:r>
    </w:p>
    <w:p w:rsidR="002F034F" w:rsidRPr="00DF0AA4" w:rsidP="00A54234">
      <w:pPr>
        <w:tabs>
          <w:tab w:val="left" w:pos="893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F0AA4" w:rsidR="00A5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Подсудимый 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Говоров И.В. </w:t>
      </w:r>
      <w:r w:rsidRPr="00DF0AA4" w:rsidR="00A5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характеризуется положительно (л.д.80), по месту фактического </w:t>
      </w:r>
      <w:r w:rsidRPr="00DF0AA4" w:rsidR="00A5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характеризуется </w:t>
      </w:r>
      <w:r w:rsidRPr="00DF0AA4" w:rsidR="00117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Pr="00DF0AA4" w:rsidR="00FC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 w:rsidR="00A54234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Pr="00DF0AA4" w:rsidR="000D7DDE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DF0AA4" w:rsidR="00A5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учете у врача – психиатра и </w:t>
      </w:r>
      <w:r w:rsidRPr="00DF0AA4" w:rsidR="00A54234">
        <w:rPr>
          <w:rFonts w:ascii="Times New Roman" w:hAnsi="Times New Roman"/>
          <w:sz w:val="24"/>
          <w:szCs w:val="24"/>
        </w:rPr>
        <w:t>у врача нарколога не состоит (л.д.</w:t>
      </w:r>
      <w:r w:rsidRPr="00DF0AA4" w:rsidR="000D7DDE">
        <w:rPr>
          <w:rFonts w:ascii="Times New Roman" w:hAnsi="Times New Roman"/>
          <w:sz w:val="24"/>
          <w:szCs w:val="24"/>
        </w:rPr>
        <w:t>76, 78</w:t>
      </w:r>
      <w:r w:rsidRPr="00DF0AA4" w:rsidR="00A54234">
        <w:rPr>
          <w:rFonts w:ascii="Times New Roman" w:hAnsi="Times New Roman"/>
          <w:sz w:val="24"/>
          <w:szCs w:val="24"/>
        </w:rPr>
        <w:t>)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0AA4" w:rsidR="00395288">
        <w:rPr>
          <w:sz w:val="24"/>
          <w:szCs w:val="24"/>
        </w:rPr>
        <w:t xml:space="preserve"> </w:t>
      </w:r>
      <w:r w:rsidRPr="00DF0AA4" w:rsidR="00395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судим (л.д.</w:t>
      </w:r>
      <w:r w:rsidRPr="00DF0AA4" w:rsidR="00237223">
        <w:rPr>
          <w:rFonts w:ascii="Times New Roman" w:eastAsia="Times New Roman" w:hAnsi="Times New Roman" w:cs="Times New Roman"/>
          <w:sz w:val="24"/>
          <w:szCs w:val="24"/>
          <w:lang w:eastAsia="ru-RU"/>
        </w:rPr>
        <w:t>73-74</w:t>
      </w:r>
      <w:r w:rsidRPr="00DF0AA4" w:rsidR="00FC39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F0AA4" w:rsidR="0039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чем, суд считает возможным освободить</w:t>
      </w:r>
      <w:r w:rsidRPr="00DF0AA4" w:rsidR="0098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Говорова </w:t>
      </w:r>
      <w:r w:rsidR="000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уголовной ответственности в связи с примирением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потерпевш</w:t>
      </w:r>
      <w:r w:rsidRPr="00DF0AA4" w:rsid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223" w:rsidRPr="00DF0AA4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Вещественные доказательства:</w:t>
      </w:r>
      <w:r w:rsidRPr="00DF0AA4">
        <w:rPr>
          <w:sz w:val="24"/>
          <w:szCs w:val="24"/>
        </w:rPr>
        <w:t xml:space="preserve"> 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диск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видеозаписью, приобщенны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материалам дела, оставить на хранение в материалах уголовного дела.</w:t>
      </w:r>
    </w:p>
    <w:p w:rsidR="00395288" w:rsidRPr="00DF0AA4" w:rsidP="00AE293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F0AA4" w:rsidR="0018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 w:rsidR="0018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AA4" w:rsidR="00963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иск по делу не заявлен.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в виде подписки о невыезде и надлежащем поведении, отменить. </w:t>
      </w:r>
    </w:p>
    <w:p w:rsidR="002F034F" w:rsidRPr="00DF0AA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76 УК Российской Федерации, руководствуясь ст.ст. 25, 254, 256 УПК Российской Федерации, суд,-</w:t>
      </w:r>
    </w:p>
    <w:p w:rsidR="00963CF8" w:rsidRPr="00DF0AA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4F" w:rsidRPr="00DF0AA4" w:rsidP="00346DBD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85391" w:rsidRPr="00DF0AA4" w:rsidP="00346DBD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223" w:rsidRPr="00DF0AA4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Прекратить уголовное дело в отношении 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Говорова </w:t>
      </w:r>
      <w:r w:rsidR="000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D35EE" w:rsidR="00033CBB">
        <w:rPr>
          <w:b/>
          <w:sz w:val="28"/>
          <w:szCs w:val="28"/>
          <w:lang w:eastAsia="ru-RU"/>
        </w:rPr>
        <w:t>/изъято/</w:t>
      </w:r>
      <w:r w:rsidRPr="008F697A" w:rsidR="00033CBB">
        <w:rPr>
          <w:sz w:val="28"/>
          <w:szCs w:val="28"/>
          <w:lang w:eastAsia="ru-RU"/>
        </w:rPr>
        <w:t xml:space="preserve"> 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обвиняемого в  совершении преступления, предусмотренного ч.1 ст.15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Российской Федерации, в связи с примирением сторон.</w:t>
      </w:r>
    </w:p>
    <w:p w:rsidR="00237223" w:rsidRPr="00DF0AA4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доказательства: </w:t>
      </w:r>
      <w:r w:rsidRPr="00DF0AA4" w:rsidR="00FF1D61">
        <w:rPr>
          <w:rFonts w:ascii="Times New Roman" w:eastAsia="Times New Roman" w:hAnsi="Times New Roman" w:cs="Times New Roman"/>
          <w:sz w:val="24"/>
          <w:szCs w:val="24"/>
          <w:lang w:eastAsia="ru-RU"/>
        </w:rPr>
        <w:t>DVD- диск с видеозаписью, приобщенный к материалам дела, оставить на хранение в материалах уголовного дела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223" w:rsidRPr="00DF0AA4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в виде подписки о невыезде и надлежащем поведении, отменить.</w:t>
      </w:r>
    </w:p>
    <w:p w:rsidR="00237223" w:rsidRPr="00DF0AA4" w:rsidP="0023722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может быть обжаловано в Керченский городской суд  Республики Крым через мирового судью судебного участка № 48 Керченского судебного района (городской округ Керчь) Республики Крым в течение 15 дней со дня его оглашения.</w:t>
      </w:r>
    </w:p>
    <w:p w:rsidR="00237223" w:rsidRPr="00DF0AA4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4F" w:rsidRPr="00DF0AA4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судья: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DF0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К.Ю.</w:t>
      </w:r>
    </w:p>
    <w:p w:rsidR="00DA30CA" w:rsidRPr="00DF0AA4">
      <w:pPr>
        <w:rPr>
          <w:sz w:val="24"/>
          <w:szCs w:val="24"/>
        </w:rPr>
      </w:pPr>
    </w:p>
    <w:sectPr w:rsidSect="00343A0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F"/>
    <w:rsid w:val="000132DC"/>
    <w:rsid w:val="00033CBB"/>
    <w:rsid w:val="000D7DDE"/>
    <w:rsid w:val="00112802"/>
    <w:rsid w:val="00117B19"/>
    <w:rsid w:val="00182DAB"/>
    <w:rsid w:val="00185391"/>
    <w:rsid w:val="00237223"/>
    <w:rsid w:val="00257D6E"/>
    <w:rsid w:val="00274D9D"/>
    <w:rsid w:val="002C0B85"/>
    <w:rsid w:val="002C2800"/>
    <w:rsid w:val="002F034F"/>
    <w:rsid w:val="00310A1A"/>
    <w:rsid w:val="00335792"/>
    <w:rsid w:val="00346806"/>
    <w:rsid w:val="00346DBD"/>
    <w:rsid w:val="00393E59"/>
    <w:rsid w:val="00395288"/>
    <w:rsid w:val="003D5E84"/>
    <w:rsid w:val="00422A25"/>
    <w:rsid w:val="00427560"/>
    <w:rsid w:val="005C44AE"/>
    <w:rsid w:val="005F2AFC"/>
    <w:rsid w:val="0061451D"/>
    <w:rsid w:val="006249DF"/>
    <w:rsid w:val="0066155D"/>
    <w:rsid w:val="006B378B"/>
    <w:rsid w:val="006B5E41"/>
    <w:rsid w:val="00714F9F"/>
    <w:rsid w:val="008D2E0A"/>
    <w:rsid w:val="008F57F7"/>
    <w:rsid w:val="008F697A"/>
    <w:rsid w:val="009050AB"/>
    <w:rsid w:val="00963CF8"/>
    <w:rsid w:val="00976EC2"/>
    <w:rsid w:val="009838D4"/>
    <w:rsid w:val="009C635A"/>
    <w:rsid w:val="009E7F3D"/>
    <w:rsid w:val="00A54234"/>
    <w:rsid w:val="00AE293F"/>
    <w:rsid w:val="00BD35EE"/>
    <w:rsid w:val="00BF0657"/>
    <w:rsid w:val="00C05CB8"/>
    <w:rsid w:val="00CA3B23"/>
    <w:rsid w:val="00D85A0C"/>
    <w:rsid w:val="00D97267"/>
    <w:rsid w:val="00DA30CA"/>
    <w:rsid w:val="00DD01CA"/>
    <w:rsid w:val="00DF0AA4"/>
    <w:rsid w:val="00E07E4D"/>
    <w:rsid w:val="00E41DEC"/>
    <w:rsid w:val="00E87673"/>
    <w:rsid w:val="00EC5C06"/>
    <w:rsid w:val="00F27324"/>
    <w:rsid w:val="00F67CA9"/>
    <w:rsid w:val="00FC39A4"/>
    <w:rsid w:val="00FD7806"/>
    <w:rsid w:val="00FF1D6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F034F"/>
    <w:rPr>
      <w:i/>
      <w:iCs/>
    </w:rPr>
  </w:style>
  <w:style w:type="paragraph" w:customStyle="1" w:styleId="ConsPlusNormal">
    <w:name w:val="ConsPlusNormal"/>
    <w:rsid w:val="00A54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4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450D-303A-4084-AE51-4675DDA5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