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8FB" w:rsidRPr="00DA47A9" w:rsidP="00DA47A9">
      <w:pPr>
        <w:pStyle w:val="Title"/>
        <w:ind w:left="6372"/>
        <w:jc w:val="both"/>
        <w:rPr>
          <w:i w:val="0"/>
          <w:sz w:val="26"/>
          <w:szCs w:val="26"/>
          <w:lang w:val="ru-RU"/>
        </w:rPr>
      </w:pPr>
      <w:r w:rsidRPr="00DA47A9">
        <w:rPr>
          <w:i w:val="0"/>
          <w:sz w:val="26"/>
          <w:szCs w:val="26"/>
          <w:lang w:val="ru-RU"/>
        </w:rPr>
        <w:t xml:space="preserve">      Дело</w:t>
      </w:r>
      <w:r w:rsidRPr="00DA47A9">
        <w:rPr>
          <w:i w:val="0"/>
          <w:sz w:val="26"/>
          <w:szCs w:val="26"/>
        </w:rPr>
        <w:t xml:space="preserve"> № 1-</w:t>
      </w:r>
      <w:r w:rsidRPr="00DA47A9" w:rsidR="001C76BB">
        <w:rPr>
          <w:i w:val="0"/>
          <w:sz w:val="26"/>
          <w:szCs w:val="26"/>
          <w:lang w:val="ru-RU"/>
        </w:rPr>
        <w:t>48</w:t>
      </w:r>
      <w:r w:rsidRPr="00DA47A9">
        <w:rPr>
          <w:i w:val="0"/>
          <w:sz w:val="26"/>
          <w:szCs w:val="26"/>
          <w:lang w:val="ru-RU"/>
        </w:rPr>
        <w:t>-</w:t>
      </w:r>
      <w:r w:rsidRPr="00DA47A9" w:rsidR="001C76BB">
        <w:rPr>
          <w:i w:val="0"/>
          <w:sz w:val="26"/>
          <w:szCs w:val="26"/>
          <w:lang w:val="ru-RU"/>
        </w:rPr>
        <w:t>16</w:t>
      </w:r>
      <w:r w:rsidRPr="00DA47A9">
        <w:rPr>
          <w:i w:val="0"/>
          <w:sz w:val="26"/>
          <w:szCs w:val="26"/>
          <w:lang w:val="ru-RU"/>
        </w:rPr>
        <w:t>/20</w:t>
      </w:r>
      <w:r w:rsidRPr="00DA47A9" w:rsidR="001C76BB">
        <w:rPr>
          <w:i w:val="0"/>
          <w:sz w:val="26"/>
          <w:szCs w:val="26"/>
          <w:lang w:val="ru-RU"/>
        </w:rPr>
        <w:t>23</w:t>
      </w:r>
    </w:p>
    <w:p w:rsidR="006E28FB" w:rsidRPr="00DA47A9" w:rsidP="00DA47A9">
      <w:pPr>
        <w:pStyle w:val="Heading1"/>
        <w:rPr>
          <w:b/>
          <w:sz w:val="26"/>
          <w:szCs w:val="26"/>
        </w:rPr>
      </w:pPr>
    </w:p>
    <w:p w:rsidR="006E28FB" w:rsidRPr="00DA47A9" w:rsidP="00DA47A9">
      <w:pPr>
        <w:pStyle w:val="Heading1"/>
        <w:rPr>
          <w:b/>
          <w:sz w:val="26"/>
          <w:szCs w:val="26"/>
        </w:rPr>
      </w:pPr>
      <w:r w:rsidRPr="00DA47A9">
        <w:rPr>
          <w:b/>
          <w:sz w:val="26"/>
          <w:szCs w:val="26"/>
        </w:rPr>
        <w:t>П</w:t>
      </w:r>
      <w:r w:rsidRPr="00DA47A9">
        <w:rPr>
          <w:b/>
          <w:sz w:val="26"/>
          <w:szCs w:val="26"/>
        </w:rPr>
        <w:t xml:space="preserve"> Р И Г О В О Р</w:t>
      </w:r>
    </w:p>
    <w:p w:rsidR="006E28FB" w:rsidRPr="00DA47A9" w:rsidP="00DA47A9">
      <w:pPr>
        <w:jc w:val="center"/>
        <w:rPr>
          <w:b/>
          <w:sz w:val="26"/>
          <w:szCs w:val="26"/>
        </w:rPr>
      </w:pPr>
      <w:r w:rsidRPr="00DA47A9">
        <w:rPr>
          <w:b/>
          <w:sz w:val="26"/>
          <w:szCs w:val="26"/>
        </w:rPr>
        <w:t>Именем  Российской Федерации</w:t>
      </w:r>
    </w:p>
    <w:p w:rsidR="006E28FB" w:rsidRPr="00DA47A9" w:rsidP="00DA47A9">
      <w:pPr>
        <w:rPr>
          <w:sz w:val="26"/>
          <w:szCs w:val="26"/>
        </w:rPr>
      </w:pPr>
    </w:p>
    <w:p w:rsidR="006E28FB" w:rsidRPr="00DA47A9" w:rsidP="00DA47A9">
      <w:pPr>
        <w:ind w:firstLine="708"/>
        <w:rPr>
          <w:sz w:val="26"/>
          <w:szCs w:val="26"/>
        </w:rPr>
      </w:pPr>
      <w:r w:rsidRPr="00DA47A9">
        <w:rPr>
          <w:sz w:val="26"/>
          <w:szCs w:val="26"/>
        </w:rPr>
        <w:t xml:space="preserve">18 сентября </w:t>
      </w:r>
      <w:r w:rsidRPr="00DA47A9">
        <w:rPr>
          <w:sz w:val="26"/>
          <w:szCs w:val="26"/>
        </w:rPr>
        <w:t>20</w:t>
      </w:r>
      <w:r w:rsidRPr="00DA47A9">
        <w:rPr>
          <w:sz w:val="26"/>
          <w:szCs w:val="26"/>
        </w:rPr>
        <w:t>23</w:t>
      </w:r>
      <w:r w:rsidRPr="00DA47A9" w:rsidR="001C76BB">
        <w:rPr>
          <w:sz w:val="26"/>
          <w:szCs w:val="26"/>
        </w:rPr>
        <w:t xml:space="preserve"> года </w:t>
      </w:r>
      <w:r w:rsidRPr="00DA47A9" w:rsidR="001C76BB">
        <w:rPr>
          <w:sz w:val="26"/>
          <w:szCs w:val="26"/>
        </w:rPr>
        <w:tab/>
      </w:r>
      <w:r w:rsidRPr="00DA47A9" w:rsidR="001C76BB">
        <w:rPr>
          <w:sz w:val="26"/>
          <w:szCs w:val="26"/>
        </w:rPr>
        <w:tab/>
      </w:r>
      <w:r w:rsidRPr="00DA47A9" w:rsidR="001C76BB">
        <w:rPr>
          <w:sz w:val="26"/>
          <w:szCs w:val="26"/>
        </w:rPr>
        <w:tab/>
      </w:r>
      <w:r w:rsidRPr="00DA47A9" w:rsidR="001C76BB">
        <w:rPr>
          <w:sz w:val="26"/>
          <w:szCs w:val="26"/>
        </w:rPr>
        <w:tab/>
      </w:r>
      <w:r w:rsidRPr="00DA47A9" w:rsidR="001C76BB">
        <w:rPr>
          <w:sz w:val="26"/>
          <w:szCs w:val="26"/>
        </w:rPr>
        <w:tab/>
      </w:r>
      <w:r w:rsidRPr="00DA47A9">
        <w:rPr>
          <w:sz w:val="26"/>
          <w:szCs w:val="26"/>
        </w:rPr>
        <w:t xml:space="preserve">       </w:t>
      </w:r>
      <w:r w:rsidRPr="00DA47A9">
        <w:rPr>
          <w:sz w:val="26"/>
          <w:szCs w:val="26"/>
        </w:rPr>
        <w:t>г</w:t>
      </w:r>
      <w:r w:rsidRPr="00DA47A9">
        <w:rPr>
          <w:sz w:val="26"/>
          <w:szCs w:val="26"/>
        </w:rPr>
        <w:t>ор</w:t>
      </w:r>
      <w:r w:rsidRPr="00DA47A9">
        <w:rPr>
          <w:sz w:val="26"/>
          <w:szCs w:val="26"/>
        </w:rPr>
        <w:t>. Керчь</w:t>
      </w:r>
    </w:p>
    <w:p w:rsidR="006E28FB" w:rsidRPr="00DA47A9" w:rsidP="00DA47A9">
      <w:pPr>
        <w:rPr>
          <w:b/>
          <w:sz w:val="26"/>
          <w:szCs w:val="26"/>
        </w:rPr>
      </w:pPr>
      <w:r w:rsidRPr="00DA47A9">
        <w:rPr>
          <w:b/>
          <w:sz w:val="26"/>
          <w:szCs w:val="26"/>
        </w:rPr>
        <w:tab/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  <w:r w:rsidRPr="00DA47A9" w:rsidR="006B25EE">
        <w:rPr>
          <w:sz w:val="26"/>
          <w:szCs w:val="26"/>
        </w:rPr>
        <w:t xml:space="preserve">временно исполняющий обязанности мирового судьи судебного участка №48 </w:t>
      </w:r>
      <w:r w:rsidRPr="00DA47A9" w:rsidR="006B25EE">
        <w:rPr>
          <w:sz w:val="26"/>
          <w:szCs w:val="26"/>
        </w:rPr>
        <w:t>Керченского судебного района (городской округ Керчь) Республики Крым</w:t>
      </w:r>
      <w:r w:rsidRPr="00DA47A9" w:rsidR="006B25EE">
        <w:rPr>
          <w:sz w:val="26"/>
          <w:szCs w:val="26"/>
        </w:rPr>
        <w:t xml:space="preserve">, </w:t>
      </w:r>
      <w:r w:rsidRPr="00DA47A9">
        <w:rPr>
          <w:sz w:val="26"/>
          <w:szCs w:val="26"/>
        </w:rPr>
        <w:t>с участием лиц: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государственного обвинителя, в лице помощника </w:t>
      </w:r>
      <w:r w:rsidRPr="00DA47A9" w:rsidR="00D90C1F">
        <w:rPr>
          <w:sz w:val="26"/>
          <w:szCs w:val="26"/>
        </w:rPr>
        <w:t xml:space="preserve">Керченского транспортного </w:t>
      </w:r>
      <w:r w:rsidRPr="00DA47A9">
        <w:rPr>
          <w:sz w:val="26"/>
          <w:szCs w:val="26"/>
        </w:rPr>
        <w:t xml:space="preserve">прокурора </w:t>
      </w:r>
      <w:r w:rsidRPr="00DA47A9" w:rsidR="00D90C1F">
        <w:rPr>
          <w:sz w:val="26"/>
          <w:szCs w:val="26"/>
        </w:rPr>
        <w:t xml:space="preserve">Южной транспортной прокуратуры </w:t>
      </w:r>
      <w:r w:rsidRPr="00DA47A9">
        <w:rPr>
          <w:sz w:val="26"/>
          <w:szCs w:val="26"/>
        </w:rPr>
        <w:t xml:space="preserve">– </w:t>
      </w:r>
      <w:r w:rsidRPr="00DA47A9" w:rsidR="00D90C1F">
        <w:rPr>
          <w:sz w:val="26"/>
          <w:szCs w:val="26"/>
        </w:rPr>
        <w:t xml:space="preserve">Овчаренко А.А., </w:t>
      </w:r>
      <w:r w:rsidRPr="00DA47A9">
        <w:rPr>
          <w:sz w:val="26"/>
          <w:szCs w:val="26"/>
        </w:rPr>
        <w:t xml:space="preserve">                                    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подсудимого – </w:t>
      </w:r>
      <w:r w:rsidRPr="00DA47A9" w:rsidR="00D90C1F">
        <w:rPr>
          <w:sz w:val="26"/>
          <w:szCs w:val="26"/>
        </w:rPr>
        <w:t>Жукова О.Н.,</w:t>
      </w:r>
      <w:r w:rsidRPr="00DA47A9">
        <w:rPr>
          <w:sz w:val="26"/>
          <w:szCs w:val="26"/>
        </w:rPr>
        <w:t xml:space="preserve">   </w:t>
      </w:r>
      <w:r w:rsidRPr="00DA47A9">
        <w:rPr>
          <w:sz w:val="26"/>
          <w:szCs w:val="26"/>
        </w:rPr>
        <w:tab/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защитника подсудимого в лице адвоката </w:t>
      </w:r>
      <w:r w:rsidRPr="00DA47A9" w:rsidR="00D90C1F">
        <w:rPr>
          <w:sz w:val="26"/>
          <w:szCs w:val="26"/>
        </w:rPr>
        <w:t xml:space="preserve">Сербина А.В., </w:t>
      </w:r>
      <w:r w:rsidRPr="00DA47A9">
        <w:rPr>
          <w:sz w:val="26"/>
          <w:szCs w:val="26"/>
        </w:rPr>
        <w:t xml:space="preserve">действующего на основании ордера </w:t>
      </w:r>
      <w:r w:rsidRPr="00DA47A9" w:rsidR="00D90C1F">
        <w:rPr>
          <w:sz w:val="26"/>
          <w:szCs w:val="26"/>
        </w:rPr>
        <w:t>№498 от 18.09.2023</w:t>
      </w:r>
      <w:r w:rsidRPr="00DA47A9">
        <w:rPr>
          <w:sz w:val="26"/>
          <w:szCs w:val="26"/>
        </w:rPr>
        <w:t xml:space="preserve"> года, представившего удостоверение № 1</w:t>
      </w:r>
      <w:r w:rsidRPr="00DA47A9" w:rsidR="00D90C1F">
        <w:rPr>
          <w:sz w:val="26"/>
          <w:szCs w:val="26"/>
        </w:rPr>
        <w:t xml:space="preserve">710 </w:t>
      </w:r>
      <w:r w:rsidRPr="00DA47A9">
        <w:rPr>
          <w:sz w:val="26"/>
          <w:szCs w:val="26"/>
        </w:rPr>
        <w:t xml:space="preserve">выданное </w:t>
      </w:r>
      <w:r w:rsidRPr="00DA47A9" w:rsidR="00D90C1F">
        <w:rPr>
          <w:sz w:val="26"/>
          <w:szCs w:val="26"/>
        </w:rPr>
        <w:t xml:space="preserve">Управлением Минюста России по </w:t>
      </w:r>
      <w:r w:rsidRPr="00DA47A9">
        <w:rPr>
          <w:sz w:val="26"/>
          <w:szCs w:val="26"/>
        </w:rPr>
        <w:t>Республике Крым;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при секретаре –  </w:t>
      </w:r>
      <w:r w:rsidRPr="00DA47A9" w:rsidR="00D90C1F">
        <w:rPr>
          <w:sz w:val="26"/>
          <w:szCs w:val="26"/>
        </w:rPr>
        <w:t>Садовской Т.</w:t>
      </w:r>
      <w:r w:rsidRPr="00DA47A9">
        <w:rPr>
          <w:sz w:val="26"/>
          <w:szCs w:val="26"/>
        </w:rPr>
        <w:t xml:space="preserve">А., 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рассмотрев в особом порядке материалы уголовного дела в отношении: </w:t>
      </w:r>
    </w:p>
    <w:p w:rsidR="006E28FB" w:rsidRPr="00DA47A9" w:rsidP="00DA47A9">
      <w:pPr>
        <w:pStyle w:val="Heading2"/>
        <w:ind w:left="2832"/>
        <w:jc w:val="both"/>
        <w:rPr>
          <w:b w:val="0"/>
          <w:noProof/>
          <w:sz w:val="26"/>
          <w:szCs w:val="26"/>
        </w:rPr>
      </w:pPr>
      <w:r w:rsidRPr="00DA47A9">
        <w:rPr>
          <w:sz w:val="26"/>
          <w:szCs w:val="26"/>
        </w:rPr>
        <w:tab/>
      </w:r>
      <w:r w:rsidRPr="00DA47A9">
        <w:rPr>
          <w:sz w:val="26"/>
          <w:szCs w:val="26"/>
        </w:rPr>
        <w:t>Жукова Олега Николаевича</w:t>
      </w:r>
      <w:r w:rsidRPr="00DA47A9">
        <w:rPr>
          <w:b w:val="0"/>
          <w:sz w:val="26"/>
          <w:szCs w:val="26"/>
        </w:rPr>
        <w:t xml:space="preserve">, </w:t>
      </w:r>
      <w:r w:rsidRPr="00DA47A9">
        <w:rPr>
          <w:b w:val="0"/>
          <w:sz w:val="26"/>
          <w:szCs w:val="26"/>
        </w:rPr>
        <w:t>27.09.1970</w:t>
      </w:r>
      <w:r w:rsidRPr="00DA47A9" w:rsidR="00D90C1F">
        <w:rPr>
          <w:b w:val="0"/>
          <w:sz w:val="26"/>
          <w:szCs w:val="26"/>
        </w:rPr>
        <w:t xml:space="preserve"> </w:t>
      </w:r>
      <w:r w:rsidRPr="00DA47A9">
        <w:rPr>
          <w:b w:val="0"/>
          <w:sz w:val="26"/>
          <w:szCs w:val="26"/>
        </w:rPr>
        <w:t>года рождения, уроженца г.</w:t>
      </w:r>
      <w:r w:rsidRPr="00DA47A9" w:rsidR="00D90C1F">
        <w:rPr>
          <w:b w:val="0"/>
          <w:sz w:val="26"/>
          <w:szCs w:val="26"/>
        </w:rPr>
        <w:t xml:space="preserve"> Темрюк, Краснодарского края</w:t>
      </w:r>
      <w:r w:rsidRPr="00DA47A9">
        <w:rPr>
          <w:b w:val="0"/>
          <w:sz w:val="26"/>
          <w:szCs w:val="26"/>
        </w:rPr>
        <w:t xml:space="preserve">, зарегистрированного по адресу: </w:t>
      </w:r>
      <w:r w:rsidRPr="00DA47A9" w:rsidR="00D90C1F">
        <w:rPr>
          <w:b w:val="0"/>
          <w:sz w:val="26"/>
          <w:szCs w:val="26"/>
        </w:rPr>
        <w:t>Краснодарский край, Темрюкский район, г. Темрюк, ул. Гагарина, д.158, гражд</w:t>
      </w:r>
      <w:r w:rsidRPr="00DA47A9">
        <w:rPr>
          <w:b w:val="0"/>
          <w:sz w:val="26"/>
          <w:szCs w:val="26"/>
        </w:rPr>
        <w:t xml:space="preserve">анина </w:t>
      </w:r>
      <w:r w:rsidRPr="00DA47A9" w:rsidR="00D90C1F">
        <w:rPr>
          <w:b w:val="0"/>
          <w:sz w:val="26"/>
          <w:szCs w:val="26"/>
        </w:rPr>
        <w:t>Российской Федерации</w:t>
      </w:r>
      <w:r w:rsidRPr="00DA47A9">
        <w:rPr>
          <w:b w:val="0"/>
          <w:sz w:val="26"/>
          <w:szCs w:val="26"/>
        </w:rPr>
        <w:t>, с</w:t>
      </w:r>
      <w:r w:rsidRPr="00DA47A9" w:rsidR="00D90C1F">
        <w:rPr>
          <w:b w:val="0"/>
          <w:sz w:val="26"/>
          <w:szCs w:val="26"/>
        </w:rPr>
        <w:t xml:space="preserve"> высшим </w:t>
      </w:r>
      <w:r w:rsidRPr="00DA47A9">
        <w:rPr>
          <w:b w:val="0"/>
          <w:sz w:val="26"/>
          <w:szCs w:val="26"/>
        </w:rPr>
        <w:t xml:space="preserve">образованием, </w:t>
      </w:r>
      <w:r w:rsidRPr="00DA47A9" w:rsidR="00D90C1F">
        <w:rPr>
          <w:b w:val="0"/>
          <w:sz w:val="26"/>
          <w:szCs w:val="26"/>
        </w:rPr>
        <w:t xml:space="preserve">не работающего, женатого, имеющего на иждивении несовершеннолетнего ребенка 2006 года рождения, </w:t>
      </w:r>
      <w:r w:rsidRPr="00DA47A9">
        <w:rPr>
          <w:b w:val="0"/>
          <w:sz w:val="26"/>
          <w:szCs w:val="26"/>
        </w:rPr>
        <w:t xml:space="preserve">не военнообязанного, </w:t>
      </w:r>
      <w:r w:rsidRPr="00DA47A9">
        <w:rPr>
          <w:b w:val="0"/>
          <w:noProof/>
          <w:sz w:val="26"/>
          <w:szCs w:val="26"/>
        </w:rPr>
        <w:t>не судимого,</w:t>
      </w:r>
    </w:p>
    <w:p w:rsidR="006E28FB" w:rsidRPr="00DA47A9" w:rsidP="00DA47A9">
      <w:pPr>
        <w:pStyle w:val="Heading2"/>
        <w:ind w:left="0"/>
        <w:jc w:val="both"/>
        <w:rPr>
          <w:b w:val="0"/>
          <w:sz w:val="26"/>
          <w:szCs w:val="26"/>
        </w:rPr>
      </w:pPr>
      <w:r w:rsidRPr="00DA47A9">
        <w:rPr>
          <w:b w:val="0"/>
          <w:noProof/>
          <w:sz w:val="26"/>
          <w:szCs w:val="26"/>
        </w:rPr>
        <w:t xml:space="preserve">        обвиняемого </w:t>
      </w:r>
      <w:r w:rsidRPr="00DA47A9">
        <w:rPr>
          <w:b w:val="0"/>
          <w:sz w:val="26"/>
          <w:szCs w:val="26"/>
        </w:rPr>
        <w:t>в совершении преступления, предусмотренного ч</w:t>
      </w:r>
      <w:r w:rsidRPr="00DA47A9" w:rsidR="001C76BB">
        <w:rPr>
          <w:b w:val="0"/>
          <w:sz w:val="26"/>
          <w:szCs w:val="26"/>
        </w:rPr>
        <w:t>астью 5</w:t>
      </w:r>
      <w:r w:rsidRPr="00DA47A9">
        <w:rPr>
          <w:b w:val="0"/>
          <w:sz w:val="26"/>
          <w:szCs w:val="26"/>
        </w:rPr>
        <w:t xml:space="preserve"> ст</w:t>
      </w:r>
      <w:r w:rsidRPr="00DA47A9" w:rsidR="001C76BB">
        <w:rPr>
          <w:b w:val="0"/>
          <w:sz w:val="26"/>
          <w:szCs w:val="26"/>
        </w:rPr>
        <w:t xml:space="preserve">атьи </w:t>
      </w:r>
      <w:r w:rsidRPr="00DA47A9">
        <w:rPr>
          <w:b w:val="0"/>
          <w:sz w:val="26"/>
          <w:szCs w:val="26"/>
        </w:rPr>
        <w:t xml:space="preserve">327 </w:t>
      </w:r>
      <w:r w:rsidRPr="00DA47A9" w:rsidR="001C76BB">
        <w:rPr>
          <w:b w:val="0"/>
          <w:sz w:val="26"/>
          <w:szCs w:val="26"/>
        </w:rPr>
        <w:t>Уголовного кодекса Российской Федерации</w:t>
      </w:r>
      <w:r w:rsidRPr="00DA47A9">
        <w:rPr>
          <w:b w:val="0"/>
          <w:sz w:val="26"/>
          <w:szCs w:val="26"/>
        </w:rPr>
        <w:t>,</w:t>
      </w:r>
    </w:p>
    <w:p w:rsidR="006E28FB" w:rsidRPr="00DA47A9" w:rsidP="00DA47A9">
      <w:pPr>
        <w:pStyle w:val="Heading2"/>
        <w:ind w:left="0"/>
        <w:jc w:val="both"/>
        <w:rPr>
          <w:b w:val="0"/>
          <w:sz w:val="26"/>
          <w:szCs w:val="26"/>
        </w:rPr>
      </w:pPr>
      <w:r w:rsidRPr="00DA47A9">
        <w:rPr>
          <w:b w:val="0"/>
          <w:noProof/>
          <w:sz w:val="26"/>
          <w:szCs w:val="26"/>
        </w:rPr>
        <w:t xml:space="preserve">        </w:t>
      </w:r>
    </w:p>
    <w:p w:rsidR="006E28FB" w:rsidRPr="00DA47A9" w:rsidP="00DA47A9">
      <w:pPr>
        <w:pStyle w:val="Header"/>
        <w:tabs>
          <w:tab w:val="left" w:pos="708"/>
        </w:tabs>
        <w:jc w:val="center"/>
        <w:rPr>
          <w:b/>
          <w:sz w:val="26"/>
          <w:szCs w:val="26"/>
        </w:rPr>
      </w:pPr>
      <w:r w:rsidRPr="00DA47A9">
        <w:rPr>
          <w:b/>
          <w:sz w:val="26"/>
          <w:szCs w:val="26"/>
        </w:rPr>
        <w:t>У С Т А Н О В И Л:</w:t>
      </w:r>
    </w:p>
    <w:p w:rsidR="006E28FB" w:rsidRPr="00DA47A9" w:rsidP="00DA47A9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6E28FB" w:rsidRPr="00DA47A9" w:rsidP="00DA47A9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DA47A9">
        <w:rPr>
          <w:sz w:val="26"/>
          <w:szCs w:val="26"/>
        </w:rPr>
        <w:tab/>
        <w:t xml:space="preserve"> </w:t>
      </w:r>
      <w:r w:rsidRPr="00DA47A9" w:rsidR="002D76E7">
        <w:rPr>
          <w:sz w:val="26"/>
          <w:szCs w:val="26"/>
        </w:rPr>
        <w:t>Жуков Олег Николаевич</w:t>
      </w:r>
      <w:r w:rsidRPr="00DA47A9">
        <w:rPr>
          <w:sz w:val="26"/>
          <w:szCs w:val="26"/>
        </w:rPr>
        <w:t xml:space="preserve">, </w:t>
      </w:r>
      <w:r w:rsidRPr="00DA47A9">
        <w:rPr>
          <w:sz w:val="26"/>
          <w:szCs w:val="26"/>
        </w:rPr>
        <w:t>27.09.1970</w:t>
      </w:r>
      <w:r w:rsidRPr="00DA47A9" w:rsidR="002D76E7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года рождения, совершил уголовное преступление, предусмотренное ч</w:t>
      </w:r>
      <w:r w:rsidRPr="00DA47A9" w:rsidR="001C76BB">
        <w:rPr>
          <w:sz w:val="26"/>
          <w:szCs w:val="26"/>
        </w:rPr>
        <w:t xml:space="preserve">астью </w:t>
      </w:r>
      <w:r w:rsidRPr="00DA47A9" w:rsidR="002D76E7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ст</w:t>
      </w:r>
      <w:r w:rsidRPr="00DA47A9" w:rsidR="001C76BB">
        <w:rPr>
          <w:sz w:val="26"/>
          <w:szCs w:val="26"/>
        </w:rPr>
        <w:t xml:space="preserve">атьи </w:t>
      </w:r>
      <w:r w:rsidRPr="00DA47A9">
        <w:rPr>
          <w:sz w:val="26"/>
          <w:szCs w:val="26"/>
        </w:rPr>
        <w:t>327 У</w:t>
      </w:r>
      <w:r w:rsidRPr="00DA47A9" w:rsidR="001C76BB">
        <w:rPr>
          <w:sz w:val="26"/>
          <w:szCs w:val="26"/>
        </w:rPr>
        <w:t>головного кодекса</w:t>
      </w:r>
      <w:r w:rsidRPr="00DA47A9">
        <w:rPr>
          <w:sz w:val="26"/>
          <w:szCs w:val="26"/>
        </w:rPr>
        <w:t xml:space="preserve"> </w:t>
      </w:r>
      <w:r w:rsidRPr="00DA47A9" w:rsidR="001C76BB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а именно</w:t>
      </w:r>
      <w:r w:rsidRPr="00DA47A9" w:rsidR="002D76E7">
        <w:rPr>
          <w:sz w:val="26"/>
          <w:szCs w:val="26"/>
        </w:rPr>
        <w:t xml:space="preserve"> </w:t>
      </w:r>
      <w:r w:rsidRPr="00DA47A9" w:rsidR="002D76E7">
        <w:rPr>
          <w:sz w:val="26"/>
          <w:szCs w:val="26"/>
        </w:rPr>
        <w:t xml:space="preserve">использование заведомо подложного документа, за исключением случаев, предусмотренных частью третьей статьи 327 </w:t>
      </w:r>
      <w:r w:rsidRPr="00DA47A9" w:rsidR="001C76BB">
        <w:rPr>
          <w:sz w:val="26"/>
          <w:szCs w:val="26"/>
        </w:rPr>
        <w:t>Уголовного кодекса Российской Федерации</w:t>
      </w:r>
      <w:r w:rsidRPr="00DA47A9" w:rsidR="002D76E7">
        <w:rPr>
          <w:sz w:val="26"/>
          <w:szCs w:val="26"/>
        </w:rPr>
        <w:t xml:space="preserve">, </w:t>
      </w:r>
      <w:r w:rsidRPr="00DA47A9">
        <w:rPr>
          <w:sz w:val="26"/>
          <w:szCs w:val="26"/>
        </w:rPr>
        <w:t>при следующих обстоятельствах:</w:t>
      </w:r>
    </w:p>
    <w:p w:rsidR="002D76E7" w:rsidRPr="00DA47A9" w:rsidP="00DA47A9">
      <w:pPr>
        <w:pStyle w:val="21"/>
        <w:spacing w:line="240" w:lineRule="auto"/>
        <w:ind w:firstLine="708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>с</w:t>
      </w:r>
      <w:r w:rsidRPr="00DA47A9">
        <w:rPr>
          <w:sz w:val="26"/>
          <w:szCs w:val="26"/>
        </w:rPr>
        <w:t xml:space="preserve">огласно </w:t>
      </w:r>
      <w:r w:rsidRPr="00DA47A9">
        <w:rPr>
          <w:sz w:val="26"/>
          <w:szCs w:val="26"/>
        </w:rPr>
        <w:t>пп</w:t>
      </w:r>
      <w:r w:rsidRPr="00DA47A9">
        <w:rPr>
          <w:sz w:val="26"/>
          <w:szCs w:val="26"/>
        </w:rPr>
        <w:t xml:space="preserve">. 1,2 п. 61 Положения о </w:t>
      </w:r>
      <w:r w:rsidRPr="00DA47A9">
        <w:rPr>
          <w:sz w:val="26"/>
          <w:szCs w:val="26"/>
        </w:rPr>
        <w:t>дипломировании</w:t>
      </w:r>
      <w:r w:rsidRPr="00DA47A9">
        <w:rPr>
          <w:sz w:val="26"/>
          <w:szCs w:val="26"/>
        </w:rPr>
        <w:t xml:space="preserve"> членов экипажей морских судов, утвержденного приказом Министерства транспорта Российской Федерации  378 от 08.11.2021 (далее - Положения) для получения свидетельства о квалификации судового повара, в числе прочих, предъявляются документы, подтверждающие наличие стажа работы на судне не менее одного месяца как части учебной программы с выполнением обязанностей по приготовлению пищи под непосредственным руководством судового повара</w:t>
      </w:r>
      <w:r w:rsidRPr="00DA47A9">
        <w:rPr>
          <w:sz w:val="26"/>
          <w:szCs w:val="26"/>
        </w:rPr>
        <w:t xml:space="preserve"> или квалифицированного руководителя практики, выданные в соответствии с настоящим Положением. </w:t>
      </w:r>
    </w:p>
    <w:p w:rsidR="006E28FB" w:rsidRPr="00DA47A9" w:rsidP="00DA47A9">
      <w:pPr>
        <w:pStyle w:val="21"/>
        <w:spacing w:line="240" w:lineRule="auto"/>
        <w:ind w:firstLine="708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Жуков Олег Николаевич, достоверно зная, что плавание и практику в должности судового повара на судне «ГЗС-1» он не осуществлял, в целях получения документа, подтверждающего выполнение учебной программы, а также </w:t>
      </w:r>
      <w:r w:rsidRPr="00DA47A9">
        <w:rPr>
          <w:sz w:val="26"/>
          <w:szCs w:val="26"/>
        </w:rPr>
        <w:t xml:space="preserve">соблюдения квалификационных требований по выбранной специальности и последующего предоставления вышеуказанного документа в орган по </w:t>
      </w:r>
      <w:r w:rsidRPr="00DA47A9">
        <w:rPr>
          <w:sz w:val="26"/>
          <w:szCs w:val="26"/>
        </w:rPr>
        <w:t>дипломированию</w:t>
      </w:r>
      <w:r w:rsidRPr="00DA47A9">
        <w:rPr>
          <w:sz w:val="26"/>
          <w:szCs w:val="26"/>
        </w:rPr>
        <w:t xml:space="preserve"> для получения свидетельства о квалификации, действуя умышленно, 11.01.2023, находясь по месту своего жительства, по адресу:</w:t>
      </w:r>
      <w:r w:rsidRPr="00DA47A9">
        <w:rPr>
          <w:sz w:val="26"/>
          <w:szCs w:val="26"/>
        </w:rPr>
        <w:t xml:space="preserve"> Краснодарский край, Темрюкский район, г. Темрюк, ул. Гагарина, д. 158 посредством направления на электронную почту образовательного учреждения Каспийского института морского и речного транспорта им. генерал-адмирала Ф.М. Апраксина – филиала ФГБОУ </w:t>
      </w:r>
      <w:r w:rsidRPr="00DA47A9">
        <w:rPr>
          <w:sz w:val="26"/>
          <w:szCs w:val="26"/>
        </w:rPr>
        <w:t>ВО</w:t>
      </w:r>
      <w:r w:rsidRPr="00DA47A9">
        <w:rPr>
          <w:sz w:val="26"/>
          <w:szCs w:val="26"/>
        </w:rPr>
        <w:t xml:space="preserve"> «Волжский государственный университет водного транспорта» (далее - Каспийский институт морского и речного транспорта им. генерал-адмирала Ф.М. Апраксина – филиала ФГБОУ ВО «ВГУВТ») - «info@astvsuwt.ru», расположенного по адресу: г. Астрахань, </w:t>
      </w:r>
      <w:r w:rsidRPr="00DA47A9">
        <w:rPr>
          <w:sz w:val="26"/>
          <w:szCs w:val="26"/>
        </w:rPr>
        <w:t xml:space="preserve">ул. Б. Хмельницкого, д. 3 представил специалисту Управления КП и ПК Каспийского института морского и речного транспорта им. генерал-адмирала Ф.М. Апраксина – филиала ФГБОУ ВО «ВГУВТ» скан-копию справки о стаже работы на судне </w:t>
      </w:r>
      <w:r w:rsidRPr="00DA47A9">
        <w:rPr>
          <w:sz w:val="26"/>
          <w:szCs w:val="26"/>
        </w:rPr>
        <w:t>выданную 09.10.2022г. от имени О</w:t>
      </w:r>
      <w:r w:rsidRPr="00DA47A9">
        <w:rPr>
          <w:sz w:val="26"/>
          <w:szCs w:val="26"/>
        </w:rPr>
        <w:t>ОО «Крымская дноуглубительная компания» капитаном судна т/х «ГЗС-1», согласно которой в период с 01.08.2022 по 09.10.2022 Жуков О.Н. проходил практику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в должности практиканта су</w:t>
      </w:r>
      <w:r w:rsidRPr="00DA47A9">
        <w:rPr>
          <w:sz w:val="26"/>
          <w:szCs w:val="26"/>
        </w:rPr>
        <w:t xml:space="preserve">дового повара на судне «ГЗС-1» </w:t>
      </w:r>
      <w:r w:rsidRPr="00DA47A9">
        <w:rPr>
          <w:sz w:val="26"/>
          <w:szCs w:val="26"/>
        </w:rPr>
        <w:t xml:space="preserve">MO 8878544 валовой вместимостью 1159, мощностью двигательной установки 850 </w:t>
      </w:r>
      <w:r w:rsidRPr="00DA47A9">
        <w:rPr>
          <w:sz w:val="26"/>
          <w:szCs w:val="26"/>
        </w:rPr>
        <w:t>kW</w:t>
      </w:r>
      <w:r w:rsidRPr="00DA47A9">
        <w:rPr>
          <w:sz w:val="26"/>
          <w:szCs w:val="26"/>
        </w:rPr>
        <w:t xml:space="preserve">, мощностью судового электрооборудования 1173 </w:t>
      </w:r>
      <w:r w:rsidRPr="00DA47A9">
        <w:rPr>
          <w:sz w:val="26"/>
          <w:szCs w:val="26"/>
        </w:rPr>
        <w:t>kW</w:t>
      </w:r>
      <w:r w:rsidRPr="00DA47A9">
        <w:rPr>
          <w:sz w:val="26"/>
          <w:szCs w:val="26"/>
        </w:rPr>
        <w:t xml:space="preserve"> районом плавания Азово-Черноморский бассейн, под руководством капитана судна, совокупным стажем плавания - 2 месяца 8 дней, что послужило основанием выдачи ему 10.03.2023 директором Каспийского института морского и речного транспорта им. генерал-адмирала Ф.М. Апраксина – филиала ФГБОУ ВО «ВГУВТ</w:t>
      </w:r>
      <w:r w:rsidRPr="00DA47A9">
        <w:rPr>
          <w:sz w:val="26"/>
          <w:szCs w:val="26"/>
        </w:rPr>
        <w:t xml:space="preserve">» справки  1072/2023 содержащей в себе заведомо ложные сведения о наличии у Жукова О.Н. стажа работы на судне как части учебной программы, в размере 2-х месяцев 8 дней и выполнении им требований к стажу работы на судне, предъявляемых для получения свидетельства о квалификации судового повара. </w:t>
      </w:r>
    </w:p>
    <w:p w:rsidR="002D76E7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Он же, Жуков О.Н., 16.03.2023 продолжая реализацию умысла направленного на использование подложного документа, в целях получения свидетельства о квалификации судового повара, находясь в кабинете отдела </w:t>
      </w:r>
      <w:r w:rsidRPr="00DA47A9">
        <w:rPr>
          <w:sz w:val="26"/>
          <w:szCs w:val="26"/>
        </w:rPr>
        <w:t>дипломирования</w:t>
      </w:r>
      <w:r w:rsidRPr="00DA47A9">
        <w:rPr>
          <w:sz w:val="26"/>
          <w:szCs w:val="26"/>
        </w:rPr>
        <w:t>, оформления УЛМ и ГРС филиала ФГБУ «Администрация морских портов Черного моря» в г. Керчь (далее – Филиала ФГБУ «АМП Черного моря» в г. Керчь), расположенном в здании Филиала ГУП РК «Крымские морские порты» «Керченский</w:t>
      </w:r>
      <w:r w:rsidRPr="00DA47A9">
        <w:rPr>
          <w:sz w:val="26"/>
          <w:szCs w:val="26"/>
        </w:rPr>
        <w:t xml:space="preserve"> торговый порт», по адресу: </w:t>
      </w:r>
      <w:r w:rsidRPr="00DA47A9">
        <w:rPr>
          <w:sz w:val="26"/>
          <w:szCs w:val="26"/>
        </w:rPr>
        <w:t xml:space="preserve">Республика Крым, г. Керчь, ул. Свердлова, 49, представил специалисту отдела </w:t>
      </w:r>
      <w:r w:rsidRPr="00DA47A9">
        <w:rPr>
          <w:sz w:val="26"/>
          <w:szCs w:val="26"/>
        </w:rPr>
        <w:t>дипломирования</w:t>
      </w:r>
      <w:r w:rsidRPr="00DA47A9">
        <w:rPr>
          <w:sz w:val="26"/>
          <w:szCs w:val="26"/>
        </w:rPr>
        <w:t>, оформления УЛМ и ГРС филиала ФГБУ «АМП Черного моря» в г. Керчь справку  1072/2023 выданную 10.03.2023 директором Каспийского института морского и речного транспорта им. генерал-адмирала Ф.М. Апраксина – филиала ФГБОУ ВО «ВГУВТ» содержащую в себе заведомо ложные сведения о наличии у Жукова О.Н. стажа работы на судне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как части учебной программы, в размере 2-х месяцев 8 дней и выполнении им требований к стажу работы на судне, предъявляемых для получения свидетельства о квалификации судового повара, что в числе прочих представленных им документов, предоставило ему право получить свидетельство о квалификации судового повара  NVS207519056 выданное 17.03.2023 капитаном морского порта Новороссийск, после чего, предъ</w:t>
      </w:r>
      <w:r w:rsidRPr="00DA47A9">
        <w:rPr>
          <w:sz w:val="26"/>
          <w:szCs w:val="26"/>
        </w:rPr>
        <w:t xml:space="preserve">явленная им подложная справка </w:t>
      </w:r>
      <w:r w:rsidRPr="00DA47A9">
        <w:rPr>
          <w:sz w:val="26"/>
          <w:szCs w:val="26"/>
        </w:rPr>
        <w:t>1072/2023 осталась в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материалах</w:t>
      </w:r>
      <w:r w:rsidRPr="00DA47A9">
        <w:rPr>
          <w:sz w:val="26"/>
          <w:szCs w:val="26"/>
        </w:rPr>
        <w:t xml:space="preserve"> дипломного </w:t>
      </w:r>
      <w:r w:rsidRPr="00DA47A9">
        <w:rPr>
          <w:sz w:val="26"/>
          <w:szCs w:val="26"/>
        </w:rPr>
        <w:t xml:space="preserve">отдела филиала </w:t>
      </w:r>
      <w:r w:rsidRPr="00DA47A9">
        <w:rPr>
          <w:sz w:val="26"/>
          <w:szCs w:val="26"/>
        </w:rPr>
        <w:t>ФГБУ «Администрация морских портов Черного моря» в г. Керчь</w:t>
      </w:r>
      <w:r w:rsidRPr="00DA47A9" w:rsidR="001C76BB">
        <w:rPr>
          <w:sz w:val="26"/>
          <w:szCs w:val="26"/>
        </w:rPr>
        <w:t>.</w:t>
      </w:r>
      <w:r w:rsidRPr="00DA47A9">
        <w:rPr>
          <w:sz w:val="26"/>
          <w:szCs w:val="26"/>
        </w:rPr>
        <w:t xml:space="preserve"> </w:t>
      </w:r>
    </w:p>
    <w:p w:rsidR="008117E9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Подсудимый </w:t>
      </w:r>
      <w:r w:rsidRPr="00DA47A9" w:rsidR="002D76E7">
        <w:rPr>
          <w:sz w:val="26"/>
          <w:szCs w:val="26"/>
        </w:rPr>
        <w:t xml:space="preserve">Жуков О.Н. </w:t>
      </w:r>
      <w:r w:rsidRPr="00DA47A9">
        <w:rPr>
          <w:sz w:val="26"/>
          <w:szCs w:val="26"/>
        </w:rPr>
        <w:t xml:space="preserve">полностью согласился с предъявленным </w:t>
      </w:r>
      <w:r w:rsidRPr="00DA47A9">
        <w:rPr>
          <w:sz w:val="26"/>
          <w:szCs w:val="26"/>
        </w:rPr>
        <w:t>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8117E9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Ходатайство поддержано защитником </w:t>
      </w:r>
      <w:r w:rsidRPr="00DA47A9" w:rsidR="00D430C7">
        <w:rPr>
          <w:sz w:val="26"/>
          <w:szCs w:val="26"/>
        </w:rPr>
        <w:t>Сербиным А.В.</w:t>
      </w:r>
      <w:r w:rsidR="00DA47A9">
        <w:rPr>
          <w:sz w:val="26"/>
          <w:szCs w:val="26"/>
        </w:rPr>
        <w:t>,</w:t>
      </w:r>
      <w:r w:rsidRPr="00DA47A9" w:rsidR="00D430C7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который пояснил, что  разъяснял подсудимо</w:t>
      </w:r>
      <w:r w:rsidRPr="00DA47A9" w:rsidR="00EA0352">
        <w:rPr>
          <w:sz w:val="26"/>
          <w:szCs w:val="26"/>
        </w:rPr>
        <w:t>му</w:t>
      </w:r>
      <w:r w:rsidRPr="00DA47A9">
        <w:rPr>
          <w:sz w:val="26"/>
          <w:szCs w:val="26"/>
        </w:rPr>
        <w:t xml:space="preserve"> на предварительном следствии и перед судебным заседанием особенности рассмотрения дела в особом порядке.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В соответствии с требованиями части 1 статьи 314 Уголовно-процессуального кодекса </w:t>
      </w:r>
      <w:r w:rsidRPr="00DA47A9" w:rsidR="00EA0352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обвиняемый в  совершении преступлений небольшой и средней тяжести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По уголовным делам </w:t>
      </w:r>
      <w:r w:rsidRPr="00DA47A9">
        <w:rPr>
          <w:sz w:val="26"/>
          <w:szCs w:val="26"/>
        </w:rPr>
        <w:t xml:space="preserve">о преступлениях небольшой или средней тяжести </w:t>
      </w:r>
      <w:r w:rsidRPr="00DA47A9">
        <w:rPr>
          <w:sz w:val="26"/>
          <w:szCs w:val="26"/>
        </w:rPr>
        <w:t>с</w:t>
      </w:r>
      <w:r w:rsidRPr="00DA47A9" w:rsidR="002D76E7">
        <w:rPr>
          <w:sz w:val="26"/>
          <w:szCs w:val="26"/>
        </w:rPr>
        <w:t>уд вправе постановить приговор без проведения судебного разбирательства в общем порядке, если удостоверится, что: обвиняемый осознает характер и последствия заявленного им ходатайства;  ходатайство заявлено добровольно и после проведения консультаций с защитником;  государственный или частный обвинитель и (или) потерпевший не возражают против заявленного обвиняемым ходатайства (ч.</w:t>
      </w:r>
      <w:r w:rsidRPr="00DA47A9">
        <w:rPr>
          <w:sz w:val="26"/>
          <w:szCs w:val="26"/>
        </w:rPr>
        <w:t xml:space="preserve">1, </w:t>
      </w:r>
      <w:r w:rsidRPr="00DA47A9" w:rsidR="002D76E7">
        <w:rPr>
          <w:sz w:val="26"/>
          <w:szCs w:val="26"/>
        </w:rPr>
        <w:t xml:space="preserve">2 ст.314 УПК </w:t>
      </w:r>
      <w:r w:rsidRPr="00DA47A9" w:rsidR="00EA0352">
        <w:rPr>
          <w:sz w:val="26"/>
          <w:szCs w:val="26"/>
        </w:rPr>
        <w:t>Российской Федерации</w:t>
      </w:r>
      <w:r w:rsidRPr="00DA47A9" w:rsidR="002D76E7">
        <w:rPr>
          <w:sz w:val="26"/>
          <w:szCs w:val="26"/>
        </w:rPr>
        <w:t>).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Совершенное </w:t>
      </w:r>
      <w:r w:rsidRPr="00DA47A9" w:rsidR="00EA0352">
        <w:rPr>
          <w:sz w:val="26"/>
          <w:szCs w:val="26"/>
        </w:rPr>
        <w:t>Жуковым О.Н.</w:t>
      </w:r>
      <w:r w:rsidRPr="00DA47A9">
        <w:rPr>
          <w:sz w:val="26"/>
          <w:szCs w:val="26"/>
        </w:rPr>
        <w:t xml:space="preserve"> преступление в силу части 1 статьи 15 Уголовного кодекса </w:t>
      </w:r>
      <w:r w:rsidRPr="00DA47A9" w:rsidR="00A32B46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отнесено законом к преступлениям небольшой тяжести.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Государственный обвинитель </w:t>
      </w:r>
      <w:r w:rsidRPr="00DA47A9" w:rsidR="00A32B46">
        <w:rPr>
          <w:sz w:val="26"/>
          <w:szCs w:val="26"/>
        </w:rPr>
        <w:t xml:space="preserve">Овчаренко А.А. </w:t>
      </w:r>
      <w:r w:rsidRPr="00DA47A9">
        <w:rPr>
          <w:sz w:val="26"/>
          <w:szCs w:val="26"/>
        </w:rPr>
        <w:t>не возражал против постановления приговора в отношении подсудимо</w:t>
      </w:r>
      <w:r w:rsidRPr="00DA47A9" w:rsidR="00A32B46">
        <w:rPr>
          <w:sz w:val="26"/>
          <w:szCs w:val="26"/>
        </w:rPr>
        <w:t>го Жукова О.Н.</w:t>
      </w:r>
      <w:r w:rsidRPr="00DA47A9">
        <w:rPr>
          <w:sz w:val="26"/>
          <w:szCs w:val="26"/>
        </w:rPr>
        <w:t xml:space="preserve"> обвиняемо</w:t>
      </w:r>
      <w:r w:rsidRPr="00DA47A9" w:rsidR="00A32B46">
        <w:rPr>
          <w:sz w:val="26"/>
          <w:szCs w:val="26"/>
        </w:rPr>
        <w:t>го</w:t>
      </w:r>
      <w:r w:rsidRPr="00DA47A9">
        <w:rPr>
          <w:sz w:val="26"/>
          <w:szCs w:val="26"/>
        </w:rPr>
        <w:t xml:space="preserve"> в совершении преступления, предусмотренного ч.</w:t>
      </w:r>
      <w:r w:rsidRPr="00DA47A9" w:rsidR="00A32B46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ст.</w:t>
      </w:r>
      <w:r w:rsidRPr="00DA47A9" w:rsidR="00A32B46">
        <w:rPr>
          <w:sz w:val="26"/>
          <w:szCs w:val="26"/>
        </w:rPr>
        <w:t>327</w:t>
      </w:r>
      <w:r w:rsidRPr="00DA47A9">
        <w:rPr>
          <w:sz w:val="26"/>
          <w:szCs w:val="26"/>
        </w:rPr>
        <w:t xml:space="preserve"> Уголовного кодекса </w:t>
      </w:r>
      <w:r w:rsidRPr="00DA47A9" w:rsidR="00A32B46">
        <w:rPr>
          <w:color w:val="000000"/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без проведения судебного разбирательства, в особом порядке.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С учетом изложенного, суд приходит к выводу о том, что все условия постановления приговора без проведения судебного разбирательства, установленные в части 2 статьи 314 Уголовно-процессуального кодекса </w:t>
      </w:r>
      <w:r w:rsidRPr="00DA47A9" w:rsidR="00A32B46">
        <w:rPr>
          <w:sz w:val="26"/>
          <w:szCs w:val="26"/>
        </w:rPr>
        <w:t xml:space="preserve">Российской Федерации </w:t>
      </w:r>
      <w:r w:rsidRPr="00DA47A9">
        <w:rPr>
          <w:sz w:val="26"/>
          <w:szCs w:val="26"/>
        </w:rPr>
        <w:t xml:space="preserve">соблюдены, оснований для прекращения особого порядка судебного разбирательства и возвращения дела прокурору не имеется.  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>Суд пришел к выводу, что  обвинение, с которым согласил</w:t>
      </w:r>
      <w:r w:rsidRPr="00DA47A9" w:rsidR="00A32B46">
        <w:rPr>
          <w:sz w:val="26"/>
          <w:szCs w:val="26"/>
        </w:rPr>
        <w:t xml:space="preserve">ся подсудимый Жуков О.Н. </w:t>
      </w:r>
      <w:r w:rsidRPr="00DA47A9">
        <w:rPr>
          <w:sz w:val="26"/>
          <w:szCs w:val="26"/>
        </w:rPr>
        <w:t xml:space="preserve">обоснованно, </w:t>
      </w:r>
      <w:r w:rsidRPr="00DA47A9" w:rsidR="00A32B46">
        <w:rPr>
          <w:sz w:val="26"/>
          <w:szCs w:val="26"/>
        </w:rPr>
        <w:t xml:space="preserve">и </w:t>
      </w:r>
      <w:r w:rsidRPr="00DA47A9">
        <w:rPr>
          <w:sz w:val="26"/>
          <w:szCs w:val="26"/>
        </w:rPr>
        <w:t>подтверждается собранными по делу доказательствами.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b/>
          <w:sz w:val="26"/>
          <w:szCs w:val="26"/>
        </w:rPr>
      </w:pPr>
      <w:r w:rsidRPr="00DA47A9">
        <w:rPr>
          <w:sz w:val="26"/>
          <w:szCs w:val="26"/>
        </w:rPr>
        <w:t xml:space="preserve">Действия </w:t>
      </w:r>
      <w:r w:rsidRPr="00DA47A9" w:rsidR="00A32B46">
        <w:rPr>
          <w:sz w:val="26"/>
          <w:szCs w:val="26"/>
        </w:rPr>
        <w:t xml:space="preserve">Жукова О.Н. </w:t>
      </w:r>
      <w:r w:rsidRPr="00DA47A9">
        <w:rPr>
          <w:sz w:val="26"/>
          <w:szCs w:val="26"/>
        </w:rPr>
        <w:t xml:space="preserve">суд квалифицирует по части </w:t>
      </w:r>
      <w:r w:rsidRPr="00DA47A9" w:rsidR="00A32B46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статьи </w:t>
      </w:r>
      <w:r w:rsidRPr="00DA47A9" w:rsidR="00A32B46">
        <w:rPr>
          <w:sz w:val="26"/>
          <w:szCs w:val="26"/>
        </w:rPr>
        <w:t>327</w:t>
      </w:r>
      <w:r w:rsidRPr="00DA47A9">
        <w:rPr>
          <w:sz w:val="26"/>
          <w:szCs w:val="26"/>
        </w:rPr>
        <w:t xml:space="preserve"> Уголовного кодекса </w:t>
      </w:r>
      <w:r w:rsidRPr="00DA47A9" w:rsidR="00A32B46">
        <w:rPr>
          <w:color w:val="000000"/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 xml:space="preserve">, как </w:t>
      </w:r>
      <w:r w:rsidRPr="00DA47A9" w:rsidR="00A32B46">
        <w:rPr>
          <w:sz w:val="26"/>
          <w:szCs w:val="26"/>
        </w:rPr>
        <w:t>использование заведомо подложного документа, за исключением случаев, предусмотренных</w:t>
      </w:r>
      <w:r w:rsidRPr="00DA47A9" w:rsidR="00A32B46">
        <w:rPr>
          <w:sz w:val="26"/>
          <w:szCs w:val="26"/>
        </w:rPr>
        <w:t xml:space="preserve"> частью третьей статьи 327 Уголовного кодекса Российской Федерации</w:t>
      </w:r>
      <w:r w:rsidRPr="00DA47A9">
        <w:rPr>
          <w:sz w:val="26"/>
          <w:szCs w:val="26"/>
        </w:rPr>
        <w:t>.</w:t>
      </w:r>
    </w:p>
    <w:p w:rsidR="00D90C1F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 xml:space="preserve">В соответствии со статьей 299 Уголовно-процессуального кодекса </w:t>
      </w:r>
      <w:r w:rsidRPr="00DA47A9" w:rsidR="004A4D3C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 xml:space="preserve">, суд приходит к выводу о том, что деяние, в совершении которого обвиняется </w:t>
      </w:r>
      <w:r w:rsidRPr="00DA47A9" w:rsidR="004A4D3C">
        <w:rPr>
          <w:sz w:val="26"/>
          <w:szCs w:val="26"/>
        </w:rPr>
        <w:t>Жуков О.Н.</w:t>
      </w:r>
      <w:r w:rsidRPr="00DA47A9" w:rsidR="008117E9">
        <w:rPr>
          <w:sz w:val="26"/>
          <w:szCs w:val="26"/>
        </w:rPr>
        <w:t>,</w:t>
      </w:r>
      <w:r w:rsidRPr="00DA47A9" w:rsidR="004A4D3C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совершил именно он; это деяние предусмотрено частью </w:t>
      </w:r>
      <w:r w:rsidRPr="00DA47A9" w:rsidR="004A4D3C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статьи </w:t>
      </w:r>
      <w:r w:rsidRPr="00DA47A9" w:rsidR="004A4D3C">
        <w:rPr>
          <w:sz w:val="26"/>
          <w:szCs w:val="26"/>
        </w:rPr>
        <w:t>327</w:t>
      </w:r>
      <w:r w:rsidRPr="00DA47A9">
        <w:rPr>
          <w:sz w:val="26"/>
          <w:szCs w:val="26"/>
        </w:rPr>
        <w:t xml:space="preserve"> </w:t>
      </w:r>
      <w:r w:rsidRPr="00DA47A9">
        <w:rPr>
          <w:color w:val="000000"/>
          <w:sz w:val="26"/>
          <w:szCs w:val="26"/>
        </w:rPr>
        <w:t xml:space="preserve">Уголовного кодекса </w:t>
      </w:r>
      <w:r w:rsidRPr="00DA47A9" w:rsidR="004A4D3C">
        <w:rPr>
          <w:color w:val="000000"/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 xml:space="preserve">. </w:t>
      </w:r>
      <w:r w:rsidRPr="00DA47A9" w:rsidR="004A4D3C">
        <w:rPr>
          <w:sz w:val="26"/>
          <w:szCs w:val="26"/>
        </w:rPr>
        <w:t xml:space="preserve">Жуков О.Н. </w:t>
      </w:r>
      <w:r w:rsidRPr="00DA47A9">
        <w:rPr>
          <w:sz w:val="26"/>
          <w:szCs w:val="26"/>
        </w:rPr>
        <w:t>винов</w:t>
      </w:r>
      <w:r w:rsidRPr="00DA47A9" w:rsidR="004A4D3C">
        <w:rPr>
          <w:sz w:val="26"/>
          <w:szCs w:val="26"/>
        </w:rPr>
        <w:t>ен</w:t>
      </w:r>
      <w:r w:rsidRPr="00DA47A9">
        <w:rPr>
          <w:sz w:val="26"/>
          <w:szCs w:val="26"/>
        </w:rPr>
        <w:t xml:space="preserve"> в его совершении и подлежит уголовному наказанию. Оснований для изменения категории преступления на менее </w:t>
      </w:r>
      <w:r w:rsidRPr="00DA47A9">
        <w:rPr>
          <w:sz w:val="26"/>
          <w:szCs w:val="26"/>
        </w:rPr>
        <w:t>тяжкую</w:t>
      </w:r>
      <w:r w:rsidRPr="00DA47A9">
        <w:rPr>
          <w:sz w:val="26"/>
          <w:szCs w:val="26"/>
        </w:rPr>
        <w:t xml:space="preserve">, в соответствии с частью 6 статьи 15 Уголовного кодекса </w:t>
      </w:r>
      <w:r w:rsidRPr="00DA47A9" w:rsidR="004A4D3C">
        <w:rPr>
          <w:color w:val="000000"/>
          <w:sz w:val="26"/>
          <w:szCs w:val="26"/>
        </w:rPr>
        <w:t>Российской Федерации</w:t>
      </w:r>
      <w:r w:rsidRPr="00DA47A9">
        <w:rPr>
          <w:color w:val="000000"/>
          <w:sz w:val="26"/>
          <w:szCs w:val="26"/>
        </w:rPr>
        <w:t xml:space="preserve">, </w:t>
      </w:r>
      <w:r w:rsidRPr="00DA47A9">
        <w:rPr>
          <w:sz w:val="26"/>
          <w:szCs w:val="26"/>
        </w:rPr>
        <w:t>не имеется.</w:t>
      </w:r>
    </w:p>
    <w:p w:rsidR="002D76E7" w:rsidRPr="00DA47A9" w:rsidP="00DA47A9">
      <w:pPr>
        <w:pStyle w:val="21"/>
        <w:spacing w:line="240" w:lineRule="auto"/>
        <w:ind w:firstLine="709"/>
        <w:contextualSpacing/>
        <w:rPr>
          <w:sz w:val="26"/>
          <w:szCs w:val="26"/>
        </w:rPr>
      </w:pPr>
      <w:r w:rsidRPr="00DA47A9">
        <w:rPr>
          <w:sz w:val="26"/>
          <w:szCs w:val="26"/>
        </w:rPr>
        <w:t>Оснований для постановления приговора без назначения наказания или освобождения подсудимого от наказания не имеется. Оснований для назначения более мягкого наказания, чем предусмотрено за данное преступление не имеется.</w:t>
      </w:r>
    </w:p>
    <w:p w:rsidR="002D76E7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При назначении наказания, суд учитывает требования части 3 статьи 60 Уголовного кодекса </w:t>
      </w:r>
      <w:r w:rsidRPr="00DA47A9" w:rsidR="004A4D3C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 xml:space="preserve">, а именно, характер и степень общественной опасности преступления, личность виновного, в том числе обстоятельства, смягчающие </w:t>
      </w:r>
      <w:r w:rsidRPr="00DA47A9" w:rsidR="004A4D3C">
        <w:rPr>
          <w:sz w:val="26"/>
          <w:szCs w:val="26"/>
        </w:rPr>
        <w:t>наказание,</w:t>
      </w:r>
      <w:r w:rsidRPr="00DA47A9" w:rsidR="004A4D3C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и </w:t>
      </w:r>
      <w:r w:rsidRPr="00DA47A9" w:rsidR="004A4D3C">
        <w:rPr>
          <w:sz w:val="26"/>
          <w:szCs w:val="26"/>
        </w:rPr>
        <w:t xml:space="preserve">отсутствие </w:t>
      </w:r>
      <w:r w:rsidRPr="00DA47A9">
        <w:rPr>
          <w:sz w:val="26"/>
          <w:szCs w:val="26"/>
        </w:rPr>
        <w:t>отягчающи</w:t>
      </w:r>
      <w:r w:rsidRPr="00DA47A9" w:rsidR="004A4D3C">
        <w:rPr>
          <w:sz w:val="26"/>
          <w:szCs w:val="26"/>
        </w:rPr>
        <w:t>х вину</w:t>
      </w:r>
      <w:r w:rsidRPr="00DA47A9">
        <w:rPr>
          <w:sz w:val="26"/>
          <w:szCs w:val="26"/>
        </w:rPr>
        <w:t xml:space="preserve"> </w:t>
      </w:r>
      <w:r w:rsidRPr="00DA47A9" w:rsidR="004A4D3C">
        <w:rPr>
          <w:sz w:val="26"/>
          <w:szCs w:val="26"/>
        </w:rPr>
        <w:t>обстоятельств, а</w:t>
      </w:r>
      <w:r w:rsidRPr="00DA47A9">
        <w:rPr>
          <w:sz w:val="26"/>
          <w:szCs w:val="26"/>
        </w:rPr>
        <w:t xml:space="preserve"> также влияние назначенного наказания на исправление осужденного и на условия жизни его семьи.</w:t>
      </w:r>
    </w:p>
    <w:p w:rsidR="002D76E7" w:rsidRPr="00DA47A9" w:rsidP="00DA47A9">
      <w:pPr>
        <w:ind w:firstLine="708"/>
        <w:jc w:val="both"/>
        <w:rPr>
          <w:color w:val="000000"/>
          <w:sz w:val="26"/>
          <w:szCs w:val="26"/>
        </w:rPr>
      </w:pPr>
      <w:r w:rsidRPr="00DA47A9">
        <w:rPr>
          <w:sz w:val="26"/>
          <w:szCs w:val="26"/>
        </w:rPr>
        <w:t>Жуков О.Н. с</w:t>
      </w:r>
      <w:r w:rsidRPr="00DA47A9">
        <w:rPr>
          <w:color w:val="000000"/>
          <w:sz w:val="26"/>
          <w:szCs w:val="26"/>
        </w:rPr>
        <w:t>овершил преступление небольшой тяжести,</w:t>
      </w:r>
      <w:r w:rsidRPr="00DA47A9">
        <w:rPr>
          <w:sz w:val="26"/>
          <w:szCs w:val="26"/>
        </w:rPr>
        <w:t xml:space="preserve"> максимальное наказание, за которое, </w:t>
      </w:r>
      <w:r w:rsidRPr="00DA47A9">
        <w:rPr>
          <w:sz w:val="26"/>
          <w:szCs w:val="26"/>
        </w:rPr>
        <w:t>не предусматривает лишения свободы; что означает, что с</w:t>
      </w:r>
      <w:r w:rsidRPr="00DA47A9">
        <w:rPr>
          <w:color w:val="000000"/>
          <w:sz w:val="26"/>
          <w:szCs w:val="26"/>
        </w:rPr>
        <w:t>тепень общественной опасности совершенного преступления, является незначительной.</w:t>
      </w:r>
    </w:p>
    <w:p w:rsidR="002D76E7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Обсуждая вопрос о виде и размере наказания, суд также учитывает требования части 5 статьи 62 </w:t>
      </w:r>
      <w:r w:rsidRPr="00DA47A9">
        <w:rPr>
          <w:color w:val="000000"/>
          <w:sz w:val="26"/>
          <w:szCs w:val="26"/>
        </w:rPr>
        <w:t xml:space="preserve">Уголовного кодекса </w:t>
      </w:r>
      <w:r w:rsidRPr="00DA47A9" w:rsidR="004A4D3C">
        <w:rPr>
          <w:color w:val="000000"/>
          <w:sz w:val="26"/>
          <w:szCs w:val="26"/>
        </w:rPr>
        <w:t>Российской Федерации</w:t>
      </w:r>
      <w:r w:rsidRPr="00DA47A9" w:rsidR="004A4D3C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и части 7 статьи 316 Уголовно-процессуального кодекса </w:t>
      </w:r>
      <w:r w:rsidRPr="00DA47A9" w:rsidR="004A4D3C">
        <w:rPr>
          <w:sz w:val="26"/>
          <w:szCs w:val="26"/>
        </w:rPr>
        <w:t xml:space="preserve">Российской Федерации, </w:t>
      </w:r>
      <w:r w:rsidRPr="00DA47A9">
        <w:rPr>
          <w:sz w:val="26"/>
          <w:szCs w:val="26"/>
        </w:rPr>
        <w:t xml:space="preserve">согласно которым срок или размер наказания, назначаемого лицу, уголовное дело,  в отношении которого рассмотрено в порядке, предусмотренном главой 40 Уголовно-процессуального кодекса </w:t>
      </w:r>
      <w:r w:rsidRPr="00DA47A9" w:rsidR="004A4D3C">
        <w:rPr>
          <w:sz w:val="26"/>
          <w:szCs w:val="26"/>
        </w:rPr>
        <w:t xml:space="preserve">Российской Федерации, </w:t>
      </w:r>
      <w:r w:rsidRPr="00DA47A9">
        <w:rPr>
          <w:sz w:val="26"/>
          <w:szCs w:val="26"/>
        </w:rPr>
        <w:t>не может превышать две трети максимального срока или размера</w:t>
      </w:r>
      <w:r w:rsidRPr="00DA47A9">
        <w:rPr>
          <w:sz w:val="26"/>
          <w:szCs w:val="26"/>
        </w:rPr>
        <w:t xml:space="preserve"> наиболее строгого вида наказания, предусмотренного за совершенное преступление. </w:t>
      </w:r>
    </w:p>
    <w:p w:rsidR="002D76E7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Обстоятельством, смягчающим наказание, в силу части 1 статьи 61 Уголовного кодекса </w:t>
      </w:r>
      <w:r w:rsidRPr="00DA47A9" w:rsidR="004A4D3C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является пункт «и» - «активное способствование раскрытию и расследованию преступления».</w:t>
      </w:r>
    </w:p>
    <w:p w:rsidR="004A4D3C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Кроме того, в соответствии с частью 2 статьи 61 Уголовного кодекса </w:t>
      </w:r>
      <w:r w:rsidRPr="00DA47A9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обстоятельствам</w:t>
      </w:r>
      <w:r w:rsidR="00DA47A9">
        <w:rPr>
          <w:sz w:val="26"/>
          <w:szCs w:val="26"/>
        </w:rPr>
        <w:t>и</w:t>
      </w:r>
      <w:r w:rsidRPr="00DA47A9">
        <w:rPr>
          <w:sz w:val="26"/>
          <w:szCs w:val="26"/>
        </w:rPr>
        <w:t xml:space="preserve"> смягчающим</w:t>
      </w:r>
      <w:r w:rsidR="00DA47A9">
        <w:rPr>
          <w:sz w:val="26"/>
          <w:szCs w:val="26"/>
        </w:rPr>
        <w:t>и</w:t>
      </w:r>
      <w:r w:rsidRPr="00DA47A9">
        <w:rPr>
          <w:sz w:val="26"/>
          <w:szCs w:val="26"/>
        </w:rPr>
        <w:t xml:space="preserve"> наказание,  суд признает: признание</w:t>
      </w:r>
      <w:r w:rsidR="00DA47A9">
        <w:rPr>
          <w:sz w:val="26"/>
          <w:szCs w:val="26"/>
        </w:rPr>
        <w:t xml:space="preserve"> подсудимым совей</w:t>
      </w:r>
      <w:r w:rsidRPr="00DA47A9">
        <w:rPr>
          <w:sz w:val="26"/>
          <w:szCs w:val="26"/>
        </w:rPr>
        <w:t xml:space="preserve"> вины, раскаяние в содеянном, </w:t>
      </w:r>
      <w:r w:rsidRPr="00DA47A9">
        <w:rPr>
          <w:sz w:val="26"/>
          <w:szCs w:val="26"/>
        </w:rPr>
        <w:t>наличие на иждивении несовершеннолетнего ребенка</w:t>
      </w:r>
      <w:r w:rsidRPr="00DA47A9" w:rsidR="003D461E">
        <w:rPr>
          <w:sz w:val="26"/>
          <w:szCs w:val="26"/>
        </w:rPr>
        <w:t xml:space="preserve"> 2006 года рождения</w:t>
      </w:r>
      <w:r w:rsidRPr="00DA47A9">
        <w:rPr>
          <w:sz w:val="26"/>
          <w:szCs w:val="26"/>
        </w:rPr>
        <w:t>.</w:t>
      </w:r>
    </w:p>
    <w:p w:rsidR="004A4D3C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>Обстоятельств, отягчающи</w:t>
      </w:r>
      <w:r w:rsidRPr="00DA47A9">
        <w:rPr>
          <w:sz w:val="26"/>
          <w:szCs w:val="26"/>
        </w:rPr>
        <w:t>х</w:t>
      </w:r>
      <w:r w:rsidRPr="00DA47A9">
        <w:rPr>
          <w:sz w:val="26"/>
          <w:szCs w:val="26"/>
        </w:rPr>
        <w:t xml:space="preserve"> наказание,</w:t>
      </w:r>
      <w:r w:rsidRPr="00DA47A9">
        <w:rPr>
          <w:sz w:val="26"/>
          <w:szCs w:val="26"/>
        </w:rPr>
        <w:t xml:space="preserve"> в соответствии со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стать</w:t>
      </w:r>
      <w:r w:rsidRPr="00DA47A9">
        <w:rPr>
          <w:sz w:val="26"/>
          <w:szCs w:val="26"/>
        </w:rPr>
        <w:t>ей</w:t>
      </w:r>
      <w:r w:rsidRPr="00DA47A9">
        <w:rPr>
          <w:sz w:val="26"/>
          <w:szCs w:val="26"/>
        </w:rPr>
        <w:t xml:space="preserve"> 63 Уголовного кодекса </w:t>
      </w:r>
      <w:r w:rsidRPr="00DA47A9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суд</w:t>
      </w:r>
      <w:r w:rsidRPr="00DA47A9">
        <w:rPr>
          <w:sz w:val="26"/>
          <w:szCs w:val="26"/>
        </w:rPr>
        <w:t>ом по делу не установлено.</w:t>
      </w:r>
    </w:p>
    <w:p w:rsidR="002D76E7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 </w:t>
      </w:r>
      <w:r w:rsidRPr="00DA47A9">
        <w:rPr>
          <w:color w:val="000000"/>
          <w:sz w:val="26"/>
          <w:szCs w:val="26"/>
        </w:rPr>
        <w:t>Подсудим</w:t>
      </w:r>
      <w:r w:rsidRPr="00DA47A9" w:rsidR="004A4D3C">
        <w:rPr>
          <w:color w:val="000000"/>
          <w:sz w:val="26"/>
          <w:szCs w:val="26"/>
        </w:rPr>
        <w:t>ый Жуков О.Н на учете у врачей психиатра и нарколога не состоит, в связи с чем</w:t>
      </w:r>
      <w:r w:rsidRPr="00DA47A9" w:rsidR="008117E9">
        <w:rPr>
          <w:color w:val="000000"/>
          <w:sz w:val="26"/>
          <w:szCs w:val="26"/>
        </w:rPr>
        <w:t>,</w:t>
      </w:r>
      <w:r w:rsidRPr="00DA47A9" w:rsidR="004A4D3C">
        <w:rPr>
          <w:color w:val="000000"/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суд признаёт </w:t>
      </w:r>
      <w:r w:rsidRPr="00DA47A9" w:rsidR="004A4D3C">
        <w:rPr>
          <w:sz w:val="26"/>
          <w:szCs w:val="26"/>
        </w:rPr>
        <w:t xml:space="preserve">его </w:t>
      </w:r>
      <w:r w:rsidRPr="00DA47A9">
        <w:rPr>
          <w:sz w:val="26"/>
          <w:szCs w:val="26"/>
        </w:rPr>
        <w:t>вменяем</w:t>
      </w:r>
      <w:r w:rsidRPr="00DA47A9" w:rsidR="004A4D3C">
        <w:rPr>
          <w:sz w:val="26"/>
          <w:szCs w:val="26"/>
        </w:rPr>
        <w:t>ым</w:t>
      </w:r>
      <w:r w:rsidRPr="00DA47A9">
        <w:rPr>
          <w:sz w:val="26"/>
          <w:szCs w:val="26"/>
        </w:rPr>
        <w:t xml:space="preserve"> как в момент совершения преступления, так и в настоящее время.</w:t>
      </w:r>
    </w:p>
    <w:p w:rsidR="008117E9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Из данных о личности </w:t>
      </w:r>
      <w:r w:rsidRPr="00DA47A9">
        <w:rPr>
          <w:sz w:val="26"/>
          <w:szCs w:val="26"/>
        </w:rPr>
        <w:t xml:space="preserve">Жукова О.Н. </w:t>
      </w:r>
      <w:r w:rsidRPr="00DA47A9">
        <w:rPr>
          <w:sz w:val="26"/>
          <w:szCs w:val="26"/>
        </w:rPr>
        <w:t xml:space="preserve"> установлено, что он является граждан</w:t>
      </w:r>
      <w:r w:rsidRPr="00DA47A9">
        <w:rPr>
          <w:sz w:val="26"/>
          <w:szCs w:val="26"/>
        </w:rPr>
        <w:t>ином</w:t>
      </w:r>
      <w:r w:rsidRPr="00DA47A9">
        <w:rPr>
          <w:sz w:val="26"/>
          <w:szCs w:val="26"/>
        </w:rPr>
        <w:t xml:space="preserve"> </w:t>
      </w:r>
      <w:r w:rsidRPr="00DA47A9" w:rsidR="00D430C7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 xml:space="preserve">, имеет постоянное место жительства, </w:t>
      </w:r>
      <w:r w:rsidRPr="00DA47A9">
        <w:rPr>
          <w:sz w:val="26"/>
          <w:szCs w:val="26"/>
        </w:rPr>
        <w:t xml:space="preserve">женат, имеет на иждивении несовершеннолетнего ребенка 2006 года рождения, </w:t>
      </w:r>
      <w:r w:rsidRPr="00DA47A9">
        <w:rPr>
          <w:sz w:val="26"/>
          <w:szCs w:val="26"/>
        </w:rPr>
        <w:t>инвалидности не имеет; официально не трудоустроен, но со слов работа</w:t>
      </w:r>
      <w:r w:rsidRPr="00DA47A9">
        <w:rPr>
          <w:sz w:val="26"/>
          <w:szCs w:val="26"/>
        </w:rPr>
        <w:t>ет и имеет постоянный е</w:t>
      </w:r>
      <w:r w:rsidRPr="00DA47A9">
        <w:rPr>
          <w:sz w:val="26"/>
          <w:szCs w:val="26"/>
        </w:rPr>
        <w:t>жемесячный доход в размере 25</w:t>
      </w:r>
      <w:r w:rsid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000,00</w:t>
      </w:r>
      <w:r w:rsid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-</w:t>
      </w:r>
      <w:r w:rsid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30</w:t>
      </w:r>
      <w:r w:rsid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000,00 руб., по месту жительства характеризуется </w:t>
      </w:r>
      <w:r w:rsidRPr="00DA47A9">
        <w:rPr>
          <w:sz w:val="26"/>
          <w:szCs w:val="26"/>
        </w:rPr>
        <w:t>положительно</w:t>
      </w:r>
      <w:r w:rsidRPr="00DA47A9">
        <w:rPr>
          <w:sz w:val="26"/>
          <w:szCs w:val="26"/>
        </w:rPr>
        <w:t>.</w:t>
      </w:r>
      <w:r w:rsidRPr="00DA47A9">
        <w:rPr>
          <w:sz w:val="26"/>
          <w:szCs w:val="26"/>
        </w:rPr>
        <w:t xml:space="preserve">  В соответствии со ст. 447 УПК </w:t>
      </w:r>
      <w:r w:rsidRPr="00DA47A9" w:rsidR="00D430C7">
        <w:rPr>
          <w:sz w:val="26"/>
          <w:szCs w:val="26"/>
        </w:rPr>
        <w:t xml:space="preserve">Российской Федерации </w:t>
      </w:r>
      <w:r w:rsidRPr="00DA47A9">
        <w:rPr>
          <w:sz w:val="26"/>
          <w:szCs w:val="26"/>
        </w:rPr>
        <w:t>особого правового статуса не имеет</w:t>
      </w:r>
      <w:r w:rsidRPr="00DA47A9">
        <w:rPr>
          <w:sz w:val="26"/>
          <w:szCs w:val="26"/>
        </w:rPr>
        <w:t>.</w:t>
      </w:r>
    </w:p>
    <w:p w:rsidR="002D76E7" w:rsidRPr="00DA47A9" w:rsidP="00DA47A9">
      <w:pPr>
        <w:ind w:firstLine="708"/>
        <w:jc w:val="both"/>
        <w:rPr>
          <w:color w:val="000000"/>
          <w:sz w:val="26"/>
          <w:szCs w:val="26"/>
        </w:rPr>
      </w:pPr>
      <w:r w:rsidRPr="00DA47A9">
        <w:rPr>
          <w:color w:val="000000"/>
          <w:sz w:val="26"/>
          <w:szCs w:val="26"/>
        </w:rPr>
        <w:t xml:space="preserve">Согласно части 2 статьи 43 Уголовного кодекса </w:t>
      </w:r>
      <w:r w:rsidRPr="00DA47A9" w:rsidR="00D430C7">
        <w:rPr>
          <w:color w:val="000000"/>
          <w:sz w:val="26"/>
          <w:szCs w:val="26"/>
        </w:rPr>
        <w:t>Российской Федерации</w:t>
      </w:r>
      <w:r w:rsidRPr="00DA47A9">
        <w:rPr>
          <w:color w:val="000000"/>
          <w:sz w:val="26"/>
          <w:szCs w:val="26"/>
        </w:rPr>
        <w:t>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430C7" w:rsidRPr="00DA47A9" w:rsidP="00DA47A9">
      <w:pPr>
        <w:ind w:firstLine="540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Санкция части 5 </w:t>
      </w:r>
      <w:r w:rsidRPr="00DA47A9">
        <w:rPr>
          <w:sz w:val="26"/>
          <w:szCs w:val="26"/>
        </w:rPr>
        <w:t>статьи</w:t>
      </w:r>
      <w:r w:rsidRPr="00DA47A9">
        <w:rPr>
          <w:sz w:val="26"/>
          <w:szCs w:val="26"/>
        </w:rPr>
        <w:t xml:space="preserve"> 327 </w:t>
      </w:r>
      <w:r w:rsidRPr="00DA47A9">
        <w:rPr>
          <w:sz w:val="26"/>
          <w:szCs w:val="26"/>
        </w:rPr>
        <w:t xml:space="preserve">Уголовного кодекса </w:t>
      </w:r>
      <w:r w:rsidRPr="00DA47A9">
        <w:rPr>
          <w:sz w:val="26"/>
          <w:szCs w:val="26"/>
        </w:rPr>
        <w:t>Российской Федерации,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является альтернативной и </w:t>
      </w:r>
      <w:r w:rsidRPr="00DA47A9">
        <w:rPr>
          <w:sz w:val="26"/>
          <w:szCs w:val="26"/>
        </w:rPr>
        <w:t xml:space="preserve">устанавливает ответственность в виде штрафа в размере до восьмидесяти тысяч рублей или в размере заработной платы или иного дохода осужденного за период до шести месяцев, </w:t>
      </w:r>
      <w:r w:rsidRPr="00DA47A9">
        <w:rPr>
          <w:sz w:val="26"/>
          <w:szCs w:val="26"/>
        </w:rPr>
        <w:t xml:space="preserve">либо обязательных работ на срок до </w:t>
      </w:r>
      <w:r w:rsidRPr="00DA47A9">
        <w:rPr>
          <w:sz w:val="26"/>
          <w:szCs w:val="26"/>
        </w:rPr>
        <w:t>четырехсот восьмидесяти часов, либо исправительными работами на срок до двух лет, либо арестом на срок до шести</w:t>
      </w:r>
      <w:r w:rsidRPr="00DA47A9">
        <w:rPr>
          <w:sz w:val="26"/>
          <w:szCs w:val="26"/>
        </w:rPr>
        <w:t xml:space="preserve"> месяцев. </w:t>
      </w:r>
    </w:p>
    <w:p w:rsidR="002D76E7" w:rsidRPr="00DA47A9" w:rsidP="00DA47A9">
      <w:pPr>
        <w:spacing w:after="1"/>
        <w:ind w:firstLine="540"/>
        <w:contextualSpacing/>
        <w:jc w:val="both"/>
        <w:rPr>
          <w:sz w:val="26"/>
          <w:szCs w:val="26"/>
          <w:shd w:val="clear" w:color="auto" w:fill="FFFFFF"/>
        </w:rPr>
      </w:pPr>
      <w:r w:rsidRPr="00DA47A9">
        <w:rPr>
          <w:sz w:val="26"/>
          <w:szCs w:val="26"/>
          <w:shd w:val="clear" w:color="auto" w:fill="FFFFFF"/>
        </w:rPr>
        <w:t>Учитывая обстоятельства совершения преступлени</w:t>
      </w:r>
      <w:r w:rsidRPr="00DA47A9" w:rsidR="003D461E">
        <w:rPr>
          <w:sz w:val="26"/>
          <w:szCs w:val="26"/>
          <w:shd w:val="clear" w:color="auto" w:fill="FFFFFF"/>
        </w:rPr>
        <w:t>я</w:t>
      </w:r>
      <w:r w:rsidRPr="00DA47A9">
        <w:rPr>
          <w:sz w:val="26"/>
          <w:szCs w:val="26"/>
          <w:shd w:val="clear" w:color="auto" w:fill="FFFFFF"/>
        </w:rPr>
        <w:t xml:space="preserve">, объект преступного посягательства, суд не находит оснований для применения положений части 1 статьи 64 </w:t>
      </w:r>
      <w:r w:rsidRPr="00DA47A9">
        <w:rPr>
          <w:color w:val="000000"/>
          <w:sz w:val="26"/>
          <w:szCs w:val="26"/>
        </w:rPr>
        <w:t xml:space="preserve">Уголовного кодекса </w:t>
      </w:r>
      <w:r w:rsidRPr="00DA47A9" w:rsidR="00D430C7">
        <w:rPr>
          <w:color w:val="000000"/>
          <w:sz w:val="26"/>
          <w:szCs w:val="26"/>
        </w:rPr>
        <w:t>Российской Федерации</w:t>
      </w:r>
      <w:r w:rsidRPr="00DA47A9">
        <w:rPr>
          <w:sz w:val="26"/>
          <w:szCs w:val="26"/>
          <w:shd w:val="clear" w:color="auto" w:fill="FFFFFF"/>
        </w:rPr>
        <w:t xml:space="preserve">, части 6 статьи 15 </w:t>
      </w:r>
      <w:r w:rsidRPr="00DA47A9">
        <w:rPr>
          <w:color w:val="000000"/>
          <w:sz w:val="26"/>
          <w:szCs w:val="26"/>
        </w:rPr>
        <w:t xml:space="preserve">Уголовного кодекса </w:t>
      </w:r>
      <w:r w:rsidRPr="00DA47A9" w:rsidR="00D430C7">
        <w:rPr>
          <w:color w:val="000000"/>
          <w:sz w:val="26"/>
          <w:szCs w:val="26"/>
        </w:rPr>
        <w:t>Российской Федерации</w:t>
      </w:r>
      <w:r w:rsidRPr="00DA47A9">
        <w:rPr>
          <w:color w:val="000000"/>
          <w:sz w:val="26"/>
          <w:szCs w:val="26"/>
        </w:rPr>
        <w:t>,</w:t>
      </w:r>
      <w:r w:rsidRPr="00DA47A9">
        <w:rPr>
          <w:sz w:val="26"/>
          <w:szCs w:val="26"/>
          <w:shd w:val="clear" w:color="auto" w:fill="FFFFFF"/>
        </w:rPr>
        <w:t xml:space="preserve">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 </w:t>
      </w:r>
    </w:p>
    <w:p w:rsidR="002D76E7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>Принимая во внимание характер содеянного, конкретные обстоятельства по делу, объект преступного посягательства, учитывая, что совершено преступление, относящиеся к категории преступлений небольшой тяжести, с корыстной направленностью, данные о личности подсудимо</w:t>
      </w:r>
      <w:r w:rsidRPr="00DA47A9" w:rsidR="00D430C7">
        <w:rPr>
          <w:sz w:val="26"/>
          <w:szCs w:val="26"/>
        </w:rPr>
        <w:t>го</w:t>
      </w:r>
      <w:r w:rsidRPr="00DA47A9">
        <w:rPr>
          <w:sz w:val="26"/>
          <w:szCs w:val="26"/>
        </w:rPr>
        <w:t xml:space="preserve">, совокупность смягчающих и </w:t>
      </w:r>
      <w:r w:rsidRPr="00DA47A9" w:rsidR="00D430C7">
        <w:rPr>
          <w:sz w:val="26"/>
          <w:szCs w:val="26"/>
        </w:rPr>
        <w:t xml:space="preserve">отсутствие </w:t>
      </w:r>
      <w:r w:rsidRPr="00DA47A9">
        <w:rPr>
          <w:sz w:val="26"/>
          <w:szCs w:val="26"/>
        </w:rPr>
        <w:t xml:space="preserve">отягчающих обстоятельств; суд, полагает, что для исправления </w:t>
      </w:r>
      <w:r w:rsidRPr="00DA47A9" w:rsidR="00D430C7">
        <w:rPr>
          <w:sz w:val="26"/>
          <w:szCs w:val="26"/>
        </w:rPr>
        <w:t>Жукова О.Н.</w:t>
      </w:r>
      <w:r w:rsidRPr="00DA47A9">
        <w:rPr>
          <w:sz w:val="26"/>
          <w:szCs w:val="26"/>
        </w:rPr>
        <w:t xml:space="preserve"> и предупреждения совершения </w:t>
      </w:r>
      <w:r w:rsidRPr="00DA47A9" w:rsidR="00D430C7">
        <w:rPr>
          <w:sz w:val="26"/>
          <w:szCs w:val="26"/>
        </w:rPr>
        <w:t xml:space="preserve">им </w:t>
      </w:r>
      <w:r w:rsidRPr="00DA47A9">
        <w:rPr>
          <w:sz w:val="26"/>
          <w:szCs w:val="26"/>
        </w:rPr>
        <w:t xml:space="preserve">новых преступлений, следует назначить наказание в виде </w:t>
      </w:r>
      <w:r w:rsidRPr="00DA47A9" w:rsidR="00D430C7">
        <w:rPr>
          <w:sz w:val="26"/>
          <w:szCs w:val="26"/>
        </w:rPr>
        <w:t xml:space="preserve">штрафа, исходя из санкции части 5 </w:t>
      </w:r>
      <w:r w:rsidRPr="00DA47A9" w:rsidR="00D430C7">
        <w:rPr>
          <w:sz w:val="26"/>
          <w:szCs w:val="26"/>
        </w:rPr>
        <w:t>статьи</w:t>
      </w:r>
      <w:r w:rsidRPr="00DA47A9" w:rsidR="00D430C7">
        <w:rPr>
          <w:sz w:val="26"/>
          <w:szCs w:val="26"/>
        </w:rPr>
        <w:t xml:space="preserve"> 327 </w:t>
      </w:r>
      <w:r w:rsidRPr="00DA47A9">
        <w:rPr>
          <w:sz w:val="26"/>
          <w:szCs w:val="26"/>
        </w:rPr>
        <w:t xml:space="preserve"> Уголовного кодекса </w:t>
      </w:r>
      <w:r w:rsidRPr="00DA47A9" w:rsidR="00D430C7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.</w:t>
      </w:r>
    </w:p>
    <w:p w:rsidR="003D461E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color w:val="000000"/>
          <w:sz w:val="26"/>
          <w:szCs w:val="26"/>
          <w:shd w:val="clear" w:color="auto" w:fill="FFFFFF"/>
        </w:rPr>
        <w:t>Оснований для назначения наказания в виде обязательных</w:t>
      </w:r>
      <w:r w:rsidRPr="00DA47A9" w:rsidR="00D430C7">
        <w:rPr>
          <w:color w:val="000000"/>
          <w:sz w:val="26"/>
          <w:szCs w:val="26"/>
          <w:shd w:val="clear" w:color="auto" w:fill="FFFFFF"/>
        </w:rPr>
        <w:t>, либо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 исправительных работ, а также ареста, суд не усматривает.</w:t>
      </w:r>
      <w:r w:rsidRPr="00DA47A9">
        <w:rPr>
          <w:sz w:val="26"/>
          <w:szCs w:val="26"/>
        </w:rPr>
        <w:t xml:space="preserve"> </w:t>
      </w:r>
    </w:p>
    <w:p w:rsidR="003D461E" w:rsidRPr="00DA47A9" w:rsidP="00DA47A9">
      <w:pPr>
        <w:spacing w:after="1"/>
        <w:ind w:firstLine="540"/>
        <w:contextualSpacing/>
        <w:jc w:val="both"/>
        <w:rPr>
          <w:sz w:val="26"/>
          <w:szCs w:val="26"/>
        </w:rPr>
      </w:pPr>
      <w:r w:rsidRPr="00DA47A9">
        <w:rPr>
          <w:sz w:val="26"/>
          <w:szCs w:val="26"/>
        </w:rPr>
        <w:t>Суд, также не находит о</w:t>
      </w:r>
      <w:r w:rsidRPr="00DA47A9">
        <w:rPr>
          <w:sz w:val="26"/>
          <w:szCs w:val="26"/>
        </w:rPr>
        <w:t xml:space="preserve">снований для применения статьи 73 Уголовного кодекса </w:t>
      </w:r>
      <w:r w:rsidRPr="00DA47A9">
        <w:rPr>
          <w:color w:val="000000"/>
          <w:sz w:val="26"/>
          <w:szCs w:val="26"/>
        </w:rPr>
        <w:t xml:space="preserve">Российской Федерации, </w:t>
      </w:r>
      <w:r w:rsidRPr="00DA47A9">
        <w:rPr>
          <w:color w:val="000000"/>
          <w:sz w:val="26"/>
          <w:szCs w:val="26"/>
        </w:rPr>
        <w:t>и назначения наказания условно</w:t>
      </w:r>
      <w:r w:rsidRPr="00DA47A9">
        <w:rPr>
          <w:color w:val="000000"/>
          <w:sz w:val="26"/>
          <w:szCs w:val="26"/>
        </w:rPr>
        <w:t>.</w:t>
      </w:r>
    </w:p>
    <w:p w:rsidR="00D430C7" w:rsidRPr="00DA47A9" w:rsidP="00DA47A9">
      <w:pPr>
        <w:spacing w:after="1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DA47A9">
        <w:rPr>
          <w:color w:val="000000"/>
          <w:sz w:val="26"/>
          <w:szCs w:val="26"/>
          <w:shd w:val="clear" w:color="auto" w:fill="FFFFFF"/>
        </w:rPr>
        <w:t>Судебные издержки по делу отсутствуют.</w:t>
      </w:r>
    </w:p>
    <w:p w:rsidR="006E28FB" w:rsidRPr="00DA47A9" w:rsidP="00DA47A9">
      <w:pPr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        Гражданский иск по делу не заявлен. 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>Вещественное доказательство - справку №1072/2023 выданную 10.03.2023 года директором Каспийского института морского и речного транспорта им. Генерал-адмирала Ф.М. Апраксина –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филиала ФГБОУ ВО «ВГУВТ», находящуюся в материалах уголовного дела, хранить вместе с делом.</w:t>
      </w:r>
    </w:p>
    <w:p w:rsidR="006E28FB" w:rsidRPr="00DA47A9" w:rsidP="00DA47A9">
      <w:pPr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           На основании вышеизложенного и руководствуясь ст. ст. 303 - 304 и 307-310, 316  </w:t>
      </w:r>
      <w:r w:rsidRPr="00DA47A9" w:rsidR="00DA47A9">
        <w:rPr>
          <w:color w:val="000000"/>
          <w:sz w:val="26"/>
          <w:szCs w:val="26"/>
          <w:shd w:val="clear" w:color="auto" w:fill="FFFFFF"/>
        </w:rPr>
        <w:t xml:space="preserve">Уголовно-процессуального кодекса </w:t>
      </w:r>
      <w:r w:rsidRPr="00DA47A9" w:rsidR="008117E9">
        <w:rPr>
          <w:sz w:val="26"/>
          <w:szCs w:val="26"/>
        </w:rPr>
        <w:t>Российской Федерации</w:t>
      </w:r>
      <w:r w:rsidRPr="00DA47A9">
        <w:rPr>
          <w:sz w:val="26"/>
          <w:szCs w:val="26"/>
        </w:rPr>
        <w:t>,  суд</w:t>
      </w:r>
    </w:p>
    <w:p w:rsidR="006E28FB" w:rsidRPr="00DA47A9" w:rsidP="00DA47A9">
      <w:pPr>
        <w:rPr>
          <w:sz w:val="26"/>
          <w:szCs w:val="26"/>
        </w:rPr>
      </w:pPr>
    </w:p>
    <w:p w:rsidR="006E28FB" w:rsidRPr="00DA47A9" w:rsidP="00DA47A9">
      <w:pPr>
        <w:jc w:val="center"/>
        <w:rPr>
          <w:b/>
          <w:sz w:val="26"/>
          <w:szCs w:val="26"/>
        </w:rPr>
      </w:pPr>
      <w:r w:rsidRPr="00DA47A9">
        <w:rPr>
          <w:b/>
          <w:sz w:val="26"/>
          <w:szCs w:val="26"/>
        </w:rPr>
        <w:t>П</w:t>
      </w:r>
      <w:r w:rsidRPr="00DA47A9">
        <w:rPr>
          <w:b/>
          <w:sz w:val="26"/>
          <w:szCs w:val="26"/>
        </w:rPr>
        <w:t xml:space="preserve"> Р И Г О В О Р И Л:</w:t>
      </w:r>
    </w:p>
    <w:p w:rsidR="006E28FB" w:rsidRPr="00DA47A9" w:rsidP="00DA47A9">
      <w:pPr>
        <w:rPr>
          <w:sz w:val="26"/>
          <w:szCs w:val="26"/>
        </w:rPr>
      </w:pP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Признать </w:t>
      </w:r>
      <w:r w:rsidRPr="00DA47A9">
        <w:rPr>
          <w:b/>
          <w:sz w:val="26"/>
          <w:szCs w:val="26"/>
        </w:rPr>
        <w:t>Жукова Олега Николаевича</w:t>
      </w:r>
      <w:r w:rsidRPr="00DA47A9">
        <w:rPr>
          <w:b/>
          <w:sz w:val="26"/>
          <w:szCs w:val="26"/>
        </w:rPr>
        <w:t>,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27.09.1970 </w:t>
      </w:r>
      <w:r w:rsidRPr="00DA47A9">
        <w:rPr>
          <w:sz w:val="26"/>
          <w:szCs w:val="26"/>
        </w:rPr>
        <w:t>г.р.,  виновным в совершении преступления, предусмотренного ч</w:t>
      </w:r>
      <w:r w:rsidRPr="00DA47A9" w:rsidR="008117E9">
        <w:rPr>
          <w:sz w:val="26"/>
          <w:szCs w:val="26"/>
        </w:rPr>
        <w:t xml:space="preserve">астью </w:t>
      </w:r>
      <w:r w:rsidRPr="00DA47A9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ст</w:t>
      </w:r>
      <w:r w:rsidRPr="00DA47A9" w:rsidR="008117E9">
        <w:rPr>
          <w:sz w:val="26"/>
          <w:szCs w:val="26"/>
        </w:rPr>
        <w:t xml:space="preserve">атьи </w:t>
      </w:r>
      <w:r w:rsidRPr="00DA47A9">
        <w:rPr>
          <w:sz w:val="26"/>
          <w:szCs w:val="26"/>
        </w:rPr>
        <w:t>327 У</w:t>
      </w:r>
      <w:r w:rsidRPr="00DA47A9" w:rsidR="008117E9">
        <w:rPr>
          <w:sz w:val="26"/>
          <w:szCs w:val="26"/>
        </w:rPr>
        <w:t xml:space="preserve">головного кодекса </w:t>
      </w:r>
      <w:r w:rsidRPr="00DA47A9">
        <w:rPr>
          <w:sz w:val="26"/>
          <w:szCs w:val="26"/>
        </w:rPr>
        <w:t xml:space="preserve"> </w:t>
      </w:r>
      <w:r w:rsidRPr="00DA47A9" w:rsidR="008117E9">
        <w:rPr>
          <w:sz w:val="26"/>
          <w:szCs w:val="26"/>
        </w:rPr>
        <w:t xml:space="preserve">Российской Федерации </w:t>
      </w:r>
      <w:r w:rsidRPr="00DA47A9">
        <w:rPr>
          <w:sz w:val="26"/>
          <w:szCs w:val="26"/>
        </w:rPr>
        <w:t xml:space="preserve">и назначить ему наказание в виде штрафа в размере </w:t>
      </w:r>
      <w:r w:rsidRPr="00DA47A9">
        <w:rPr>
          <w:sz w:val="26"/>
          <w:szCs w:val="26"/>
        </w:rPr>
        <w:t>8</w:t>
      </w:r>
      <w:r w:rsidRPr="00DA47A9">
        <w:rPr>
          <w:sz w:val="26"/>
          <w:szCs w:val="26"/>
        </w:rPr>
        <w:t>000 (</w:t>
      </w:r>
      <w:r w:rsidRPr="00DA47A9">
        <w:rPr>
          <w:sz w:val="26"/>
          <w:szCs w:val="26"/>
        </w:rPr>
        <w:t>восемь</w:t>
      </w:r>
      <w:r w:rsidRPr="00DA47A9">
        <w:rPr>
          <w:sz w:val="26"/>
          <w:szCs w:val="26"/>
        </w:rPr>
        <w:t xml:space="preserve"> тысяч) рублей.</w:t>
      </w:r>
    </w:p>
    <w:p w:rsidR="003D461E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Штраф необходимо оплатить по реквизитам: УФК по Краснодарскому краю (Управление на транспорте МВД РФ по ЮФО л/с 04181497500) ИНН 2309076859; КПП 230901001; ОКТМО 03701000; </w:t>
      </w:r>
      <w:r w:rsidRPr="00DA47A9">
        <w:rPr>
          <w:sz w:val="26"/>
          <w:szCs w:val="26"/>
        </w:rPr>
        <w:t>р</w:t>
      </w:r>
      <w:r w:rsidRPr="00DA47A9">
        <w:rPr>
          <w:sz w:val="26"/>
          <w:szCs w:val="26"/>
        </w:rPr>
        <w:t xml:space="preserve">/с 03100643000000011800; к/с 40102810945370000010, Банк получателя: </w:t>
      </w:r>
      <w:r w:rsidRPr="00DA47A9">
        <w:rPr>
          <w:sz w:val="26"/>
          <w:szCs w:val="26"/>
        </w:rPr>
        <w:t>Южное</w:t>
      </w:r>
      <w:r w:rsidRPr="00DA47A9">
        <w:rPr>
          <w:sz w:val="26"/>
          <w:szCs w:val="26"/>
        </w:rPr>
        <w:t xml:space="preserve"> ГУ Банка России//УФК по Краснодарскому краю, БИК 010349101, КБК 18811603132010000140.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6E28FB" w:rsidRPr="00DA47A9" w:rsidP="00DA47A9">
      <w:pPr>
        <w:ind w:firstLine="708"/>
        <w:jc w:val="both"/>
        <w:rPr>
          <w:sz w:val="26"/>
          <w:szCs w:val="26"/>
        </w:rPr>
      </w:pPr>
      <w:r w:rsidRPr="00DA47A9">
        <w:rPr>
          <w:sz w:val="26"/>
          <w:szCs w:val="26"/>
        </w:rPr>
        <w:t xml:space="preserve">Вещественное доказательство </w:t>
      </w:r>
      <w:r w:rsidRPr="00DA47A9">
        <w:rPr>
          <w:sz w:val="26"/>
          <w:szCs w:val="26"/>
        </w:rPr>
        <w:t>–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 xml:space="preserve">справку №1072/2023 выданную 10.03.2023 года директором Каспийского института морского и речного транспорта им. Генерал-адмирала Ф.М. Апраксина </w:t>
      </w:r>
      <w:r w:rsidRPr="00DA47A9">
        <w:rPr>
          <w:sz w:val="26"/>
          <w:szCs w:val="26"/>
        </w:rPr>
        <w:t>–ф</w:t>
      </w:r>
      <w:r w:rsidRPr="00DA47A9">
        <w:rPr>
          <w:sz w:val="26"/>
          <w:szCs w:val="26"/>
        </w:rPr>
        <w:t>илиала ФГБОУ ВО «ВГУВТ»</w:t>
      </w:r>
      <w:r w:rsidRPr="00DA47A9">
        <w:rPr>
          <w:sz w:val="26"/>
          <w:szCs w:val="26"/>
        </w:rPr>
        <w:t>, находящ</w:t>
      </w:r>
      <w:r w:rsidRPr="00DA47A9">
        <w:rPr>
          <w:sz w:val="26"/>
          <w:szCs w:val="26"/>
        </w:rPr>
        <w:t>уюся в материалах уголовного дела, хранить вместе с делом.</w:t>
      </w:r>
    </w:p>
    <w:p w:rsidR="00122E03" w:rsidRPr="00DA47A9" w:rsidP="00DA47A9">
      <w:pPr>
        <w:ind w:firstLine="708"/>
        <w:jc w:val="both"/>
        <w:rPr>
          <w:rStyle w:val="snippetequal"/>
          <w:b/>
          <w:bCs/>
          <w:color w:val="333333"/>
          <w:sz w:val="26"/>
          <w:szCs w:val="26"/>
          <w:bdr w:val="none" w:sz="0" w:space="0" w:color="auto" w:frame="1"/>
        </w:rPr>
      </w:pPr>
      <w:r w:rsidRPr="00DA47A9">
        <w:rPr>
          <w:sz w:val="26"/>
          <w:szCs w:val="26"/>
        </w:rPr>
        <w:t>Приговор может быть обжалован</w:t>
      </w:r>
      <w:r w:rsidRPr="00DA47A9">
        <w:rPr>
          <w:sz w:val="26"/>
          <w:szCs w:val="26"/>
        </w:rPr>
        <w:t xml:space="preserve"> (опротестован)</w:t>
      </w:r>
      <w:r w:rsidRPr="00DA47A9">
        <w:rPr>
          <w:sz w:val="26"/>
          <w:szCs w:val="26"/>
        </w:rPr>
        <w:t xml:space="preserve"> в апелляционном порядке в Керченский городской суд </w:t>
      </w:r>
      <w:r w:rsidRPr="00DA47A9">
        <w:rPr>
          <w:sz w:val="26"/>
          <w:szCs w:val="26"/>
        </w:rPr>
        <w:t xml:space="preserve">Республики Крым </w:t>
      </w:r>
      <w:r w:rsidRPr="00DA47A9">
        <w:rPr>
          <w:sz w:val="26"/>
          <w:szCs w:val="26"/>
        </w:rPr>
        <w:t>в течение 1</w:t>
      </w:r>
      <w:r w:rsidRPr="00DA47A9">
        <w:rPr>
          <w:sz w:val="26"/>
          <w:szCs w:val="26"/>
        </w:rPr>
        <w:t>5</w:t>
      </w:r>
      <w:r w:rsidRPr="00DA47A9">
        <w:rPr>
          <w:sz w:val="26"/>
          <w:szCs w:val="26"/>
        </w:rPr>
        <w:t xml:space="preserve"> суток со дня его провозглашения, путем  подачи жалобы мировому судье судебного участка № </w:t>
      </w:r>
      <w:r w:rsidRPr="00DA47A9">
        <w:rPr>
          <w:sz w:val="26"/>
          <w:szCs w:val="26"/>
        </w:rPr>
        <w:t>48</w:t>
      </w:r>
      <w:r w:rsidRPr="00DA47A9">
        <w:rPr>
          <w:sz w:val="26"/>
          <w:szCs w:val="26"/>
        </w:rPr>
        <w:t xml:space="preserve"> </w:t>
      </w:r>
      <w:r w:rsidRPr="00DA47A9">
        <w:rPr>
          <w:sz w:val="26"/>
          <w:szCs w:val="26"/>
        </w:rPr>
        <w:t>Керченского судебного района (городск</w:t>
      </w:r>
      <w:r w:rsidRPr="00DA47A9">
        <w:rPr>
          <w:sz w:val="26"/>
          <w:szCs w:val="26"/>
        </w:rPr>
        <w:t>ой округ Керчь) Республики Крым</w:t>
      </w:r>
      <w:r w:rsidRPr="00DA47A9" w:rsidR="00DA47A9">
        <w:rPr>
          <w:sz w:val="26"/>
          <w:szCs w:val="26"/>
        </w:rPr>
        <w:t xml:space="preserve">, </w:t>
      </w:r>
      <w:r w:rsidRPr="00DA47A9" w:rsidR="00DA47A9">
        <w:rPr>
          <w:sz w:val="26"/>
          <w:szCs w:val="26"/>
        </w:rPr>
        <w:t>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</w:t>
      </w:r>
      <w:r w:rsidRPr="00DA47A9" w:rsidR="00DA47A9">
        <w:rPr>
          <w:sz w:val="26"/>
          <w:szCs w:val="26"/>
        </w:rPr>
        <w:t xml:space="preserve"> дела. </w:t>
      </w:r>
    </w:p>
    <w:p w:rsidR="00122E03" w:rsidRPr="00DA47A9" w:rsidP="00DA47A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47A9">
        <w:rPr>
          <w:color w:val="000000"/>
          <w:sz w:val="26"/>
          <w:szCs w:val="26"/>
          <w:shd w:val="clear" w:color="auto" w:fill="FFFFFF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 либо ходатайствовать перед судом о назначении защитника.</w:t>
      </w:r>
    </w:p>
    <w:p w:rsidR="00122E03" w:rsidRPr="00DA47A9" w:rsidP="00DA47A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47A9">
        <w:rPr>
          <w:color w:val="000000"/>
          <w:sz w:val="26"/>
          <w:szCs w:val="26"/>
          <w:shd w:val="clear" w:color="auto" w:fill="FFFFFF"/>
        </w:rPr>
        <w:t>В соответствии с ч</w:t>
      </w:r>
      <w:r w:rsidRPr="00DA47A9">
        <w:rPr>
          <w:color w:val="000000"/>
          <w:sz w:val="26"/>
          <w:szCs w:val="26"/>
          <w:shd w:val="clear" w:color="auto" w:fill="FFFFFF"/>
        </w:rPr>
        <w:t>астью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 7 ст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атьи </w:t>
      </w:r>
      <w:r w:rsidRPr="00DA47A9">
        <w:rPr>
          <w:color w:val="000000"/>
          <w:sz w:val="26"/>
          <w:szCs w:val="26"/>
          <w:shd w:val="clear" w:color="auto" w:fill="FFFFFF"/>
        </w:rPr>
        <w:t> </w:t>
      </w:r>
      <w:r w:rsidRPr="00DA47A9">
        <w:rPr>
          <w:color w:val="000000"/>
          <w:sz w:val="26"/>
          <w:szCs w:val="26"/>
          <w:shd w:val="clear" w:color="auto" w:fill="FFFFFF"/>
        </w:rPr>
        <w:t>259</w:t>
      </w:r>
      <w:r w:rsidRPr="00DA47A9">
        <w:rPr>
          <w:color w:val="000000"/>
          <w:sz w:val="26"/>
          <w:szCs w:val="26"/>
          <w:shd w:val="clear" w:color="auto" w:fill="FFFFFF"/>
        </w:rPr>
        <w:t> Уголовно-процессуального кодекса Российской Федерации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 и на основании ч</w:t>
      </w:r>
      <w:r w:rsidRPr="00DA47A9">
        <w:rPr>
          <w:color w:val="000000"/>
          <w:sz w:val="26"/>
          <w:szCs w:val="26"/>
          <w:shd w:val="clear" w:color="auto" w:fill="FFFFFF"/>
        </w:rPr>
        <w:t>асти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 1 ст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атьи 260 </w:t>
      </w:r>
      <w:r w:rsidRPr="00DA47A9">
        <w:rPr>
          <w:color w:val="000000"/>
          <w:sz w:val="26"/>
          <w:szCs w:val="26"/>
          <w:shd w:val="clear" w:color="auto" w:fill="FFFFFF"/>
        </w:rPr>
        <w:t> </w:t>
      </w:r>
      <w:r w:rsidRPr="00DA47A9">
        <w:rPr>
          <w:color w:val="000000"/>
          <w:sz w:val="26"/>
          <w:szCs w:val="26"/>
          <w:shd w:val="clear" w:color="auto" w:fill="FFFFFF"/>
        </w:rPr>
        <w:t>Уголовно-процессуального кодекса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 Российской Федерации в течение 3 суток со дня ознакомления с протоколом судебного заседания и аудиозаписью судебного заседания</w:t>
      </w:r>
      <w:r w:rsidRPr="00DA47A9">
        <w:rPr>
          <w:color w:val="000000"/>
          <w:sz w:val="26"/>
          <w:szCs w:val="26"/>
          <w:shd w:val="clear" w:color="auto" w:fill="FFFFFF"/>
        </w:rPr>
        <w:t xml:space="preserve"> могут быть поданы на них замечания.</w:t>
      </w:r>
    </w:p>
    <w:p w:rsidR="006E28FB" w:rsidRPr="001C76BB" w:rsidP="001C76BB">
      <w:pPr>
        <w:jc w:val="both"/>
        <w:rPr>
          <w:sz w:val="26"/>
          <w:szCs w:val="26"/>
        </w:rPr>
      </w:pPr>
      <w:r w:rsidRPr="001C76BB">
        <w:rPr>
          <w:sz w:val="26"/>
          <w:szCs w:val="26"/>
        </w:rPr>
        <w:tab/>
      </w:r>
    </w:p>
    <w:p w:rsidR="006E28FB" w:rsidRPr="001C76BB" w:rsidP="001C76BB">
      <w:pPr>
        <w:ind w:firstLine="708"/>
        <w:rPr>
          <w:b/>
          <w:sz w:val="26"/>
          <w:szCs w:val="26"/>
        </w:rPr>
      </w:pPr>
      <w:r w:rsidRPr="001C76BB">
        <w:rPr>
          <w:b/>
          <w:sz w:val="26"/>
          <w:szCs w:val="26"/>
        </w:rPr>
        <w:t xml:space="preserve">Мировой судья: </w:t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</w:r>
      <w:r w:rsidRPr="001C76BB">
        <w:rPr>
          <w:b/>
          <w:sz w:val="26"/>
          <w:szCs w:val="26"/>
        </w:rPr>
        <w:tab/>
        <w:t>С.С. Урюпина</w:t>
      </w:r>
    </w:p>
    <w:p w:rsidR="006E28FB" w:rsidRPr="00CD798F" w:rsidP="006E28FB">
      <w:pPr>
        <w:rPr>
          <w:b/>
        </w:rPr>
      </w:pPr>
    </w:p>
    <w:p w:rsidR="00E74CEB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393743"/>
      <w:docPartObj>
        <w:docPartGallery w:val="Page Numbers (Bottom of Page)"/>
        <w:docPartUnique/>
      </w:docPartObj>
    </w:sdtPr>
    <w:sdtContent>
      <w:p w:rsidR="003D46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4B">
          <w:rPr>
            <w:noProof/>
          </w:rPr>
          <w:t>4</w:t>
        </w:r>
        <w:r>
          <w:fldChar w:fldCharType="end"/>
        </w:r>
      </w:p>
    </w:sdtContent>
  </w:sdt>
  <w:p w:rsidR="003D461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FB"/>
    <w:rsid w:val="0005314B"/>
    <w:rsid w:val="00122E03"/>
    <w:rsid w:val="001C76BB"/>
    <w:rsid w:val="002D76E7"/>
    <w:rsid w:val="003D461E"/>
    <w:rsid w:val="004A4D3C"/>
    <w:rsid w:val="00544D5C"/>
    <w:rsid w:val="006B25EE"/>
    <w:rsid w:val="006E28FB"/>
    <w:rsid w:val="008117E9"/>
    <w:rsid w:val="00A32B46"/>
    <w:rsid w:val="00CD798F"/>
    <w:rsid w:val="00D430C7"/>
    <w:rsid w:val="00D90C1F"/>
    <w:rsid w:val="00DA47A9"/>
    <w:rsid w:val="00E2404B"/>
    <w:rsid w:val="00E74CEB"/>
    <w:rsid w:val="00EA0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E28F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unhideWhenUsed/>
    <w:qFormat/>
    <w:rsid w:val="006E28FB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E28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6E2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autoRedefine/>
    <w:rsid w:val="006E28FB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E28FB"/>
  </w:style>
  <w:style w:type="paragraph" w:styleId="BodyText">
    <w:name w:val="Body Text"/>
    <w:basedOn w:val="Normal"/>
    <w:link w:val="a"/>
    <w:semiHidden/>
    <w:unhideWhenUsed/>
    <w:rsid w:val="006E28FB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6E2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E28F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6E28FB"/>
    <w:pPr>
      <w:jc w:val="center"/>
    </w:pPr>
    <w:rPr>
      <w:b/>
      <w:i/>
      <w:sz w:val="34"/>
      <w:lang w:val="uk-UA"/>
    </w:rPr>
  </w:style>
  <w:style w:type="character" w:customStyle="1" w:styleId="a1">
    <w:name w:val="Название Знак"/>
    <w:basedOn w:val="DefaultParagraphFont"/>
    <w:link w:val="Title"/>
    <w:rsid w:val="006E28FB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6E28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6E28FB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6E28FB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3D46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D4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22E0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6B25E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B2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