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3233D" w:rsidRPr="00963D62" w:rsidP="0023233D">
      <w:pPr>
        <w:rPr>
          <w:b/>
          <w:sz w:val="26"/>
          <w:szCs w:val="26"/>
        </w:rPr>
      </w:pPr>
      <w:r w:rsidRPr="00963D62">
        <w:rPr>
          <w:b/>
          <w:sz w:val="26"/>
          <w:szCs w:val="26"/>
        </w:rPr>
        <w:t xml:space="preserve">                                                                                              </w:t>
      </w:r>
      <w:r w:rsidR="00BC74D0">
        <w:rPr>
          <w:b/>
          <w:sz w:val="26"/>
          <w:szCs w:val="26"/>
        </w:rPr>
        <w:t xml:space="preserve">          </w:t>
      </w:r>
      <w:r w:rsidRPr="00963D62">
        <w:rPr>
          <w:b/>
          <w:sz w:val="26"/>
          <w:szCs w:val="26"/>
        </w:rPr>
        <w:t>Дело №  1 –48-17/2023</w:t>
      </w:r>
    </w:p>
    <w:p w:rsidR="0023233D" w:rsidRPr="00963D62" w:rsidP="0023233D">
      <w:pPr>
        <w:ind w:left="7080"/>
        <w:rPr>
          <w:b/>
          <w:sz w:val="26"/>
          <w:szCs w:val="26"/>
        </w:rPr>
      </w:pPr>
    </w:p>
    <w:p w:rsidR="0023233D" w:rsidRPr="00963D62" w:rsidP="0023233D">
      <w:pPr>
        <w:jc w:val="center"/>
        <w:rPr>
          <w:b/>
          <w:sz w:val="26"/>
          <w:szCs w:val="26"/>
        </w:rPr>
      </w:pPr>
      <w:r w:rsidRPr="00963D62">
        <w:rPr>
          <w:b/>
          <w:sz w:val="26"/>
          <w:szCs w:val="26"/>
        </w:rPr>
        <w:t>ПОСТАНОВЛЕНИЕ</w:t>
      </w:r>
    </w:p>
    <w:p w:rsidR="0023233D" w:rsidRPr="00963D62" w:rsidP="0023233D">
      <w:pPr>
        <w:jc w:val="center"/>
        <w:rPr>
          <w:b/>
          <w:sz w:val="26"/>
          <w:szCs w:val="26"/>
        </w:rPr>
      </w:pPr>
      <w:r w:rsidRPr="00963D62">
        <w:rPr>
          <w:b/>
          <w:sz w:val="26"/>
          <w:szCs w:val="26"/>
        </w:rPr>
        <w:t xml:space="preserve">о прекращении производства по делу </w:t>
      </w:r>
    </w:p>
    <w:p w:rsidR="0023233D" w:rsidRPr="00963D62" w:rsidP="0023233D">
      <w:pPr>
        <w:jc w:val="center"/>
        <w:rPr>
          <w:b/>
          <w:sz w:val="26"/>
          <w:szCs w:val="26"/>
        </w:rPr>
      </w:pPr>
      <w:r w:rsidRPr="00963D62">
        <w:rPr>
          <w:b/>
          <w:sz w:val="26"/>
          <w:szCs w:val="26"/>
        </w:rPr>
        <w:t xml:space="preserve">в связи с примирением </w:t>
      </w:r>
    </w:p>
    <w:p w:rsidR="0023233D" w:rsidRPr="00963D62" w:rsidP="0023233D">
      <w:pPr>
        <w:ind w:firstLine="708"/>
        <w:rPr>
          <w:sz w:val="26"/>
          <w:szCs w:val="26"/>
        </w:rPr>
      </w:pPr>
    </w:p>
    <w:p w:rsidR="0023233D" w:rsidRPr="00963D62" w:rsidP="0023233D">
      <w:pPr>
        <w:ind w:firstLine="708"/>
        <w:rPr>
          <w:sz w:val="26"/>
          <w:szCs w:val="26"/>
        </w:rPr>
      </w:pPr>
      <w:r w:rsidRPr="00963D62">
        <w:rPr>
          <w:sz w:val="26"/>
          <w:szCs w:val="26"/>
        </w:rPr>
        <w:t xml:space="preserve">28 сентября </w:t>
      </w:r>
      <w:r w:rsidRPr="00963D62">
        <w:rPr>
          <w:sz w:val="26"/>
          <w:szCs w:val="26"/>
        </w:rPr>
        <w:t>202</w:t>
      </w:r>
      <w:r w:rsidR="00660610">
        <w:rPr>
          <w:sz w:val="26"/>
          <w:szCs w:val="26"/>
        </w:rPr>
        <w:t>3</w:t>
      </w:r>
      <w:r w:rsidRPr="00963D62">
        <w:rPr>
          <w:sz w:val="26"/>
          <w:szCs w:val="26"/>
        </w:rPr>
        <w:t xml:space="preserve"> года </w:t>
      </w:r>
      <w:r w:rsidRPr="00963D62">
        <w:rPr>
          <w:sz w:val="26"/>
          <w:szCs w:val="26"/>
        </w:rPr>
        <w:tab/>
      </w:r>
      <w:r w:rsidRPr="00963D62">
        <w:rPr>
          <w:sz w:val="26"/>
          <w:szCs w:val="26"/>
        </w:rPr>
        <w:tab/>
      </w:r>
      <w:r w:rsidRPr="00963D62">
        <w:rPr>
          <w:sz w:val="26"/>
          <w:szCs w:val="26"/>
        </w:rPr>
        <w:tab/>
      </w:r>
      <w:r w:rsidRPr="00963D62">
        <w:rPr>
          <w:sz w:val="26"/>
          <w:szCs w:val="26"/>
        </w:rPr>
        <w:tab/>
      </w:r>
      <w:r w:rsidRPr="00963D62">
        <w:rPr>
          <w:sz w:val="26"/>
          <w:szCs w:val="26"/>
        </w:rPr>
        <w:tab/>
      </w:r>
      <w:r w:rsidRPr="00963D62">
        <w:rPr>
          <w:sz w:val="26"/>
          <w:szCs w:val="26"/>
        </w:rPr>
        <w:tab/>
        <w:t>гор. Керчь</w:t>
      </w:r>
    </w:p>
    <w:p w:rsidR="0023233D" w:rsidRPr="00963D62" w:rsidP="0023233D">
      <w:pPr>
        <w:rPr>
          <w:b/>
          <w:sz w:val="26"/>
          <w:szCs w:val="26"/>
        </w:rPr>
      </w:pPr>
      <w:r w:rsidRPr="00963D62">
        <w:rPr>
          <w:b/>
          <w:sz w:val="26"/>
          <w:szCs w:val="26"/>
        </w:rPr>
        <w:tab/>
      </w:r>
    </w:p>
    <w:p w:rsidR="0023233D" w:rsidRPr="00963D62" w:rsidP="0023233D">
      <w:pPr>
        <w:ind w:firstLine="708"/>
        <w:jc w:val="both"/>
        <w:rPr>
          <w:sz w:val="26"/>
          <w:szCs w:val="26"/>
        </w:rPr>
      </w:pPr>
      <w:r w:rsidRPr="00963D62">
        <w:rPr>
          <w:sz w:val="26"/>
          <w:szCs w:val="26"/>
        </w:rPr>
        <w:t xml:space="preserve">Мировой судья судебного участка № 51 Керченского судебного района (городской округ Керчь) Республики Крым, Урюпина С.С., </w:t>
      </w:r>
      <w:r w:rsidRPr="00963D62" w:rsidR="00963D62">
        <w:rPr>
          <w:sz w:val="26"/>
          <w:szCs w:val="26"/>
        </w:rPr>
        <w:t xml:space="preserve">временно исполняя обязанности мирового судьи судебного участка №48 Керченского судебного района (городской округ Керчь) Республики Крым, </w:t>
      </w:r>
      <w:r w:rsidRPr="00963D62">
        <w:rPr>
          <w:sz w:val="26"/>
          <w:szCs w:val="26"/>
        </w:rPr>
        <w:t>с участием лиц:</w:t>
      </w:r>
    </w:p>
    <w:p w:rsidR="0023233D" w:rsidRPr="00963D62" w:rsidP="0023233D">
      <w:pPr>
        <w:ind w:firstLine="708"/>
        <w:jc w:val="both"/>
        <w:rPr>
          <w:color w:val="FF0000"/>
          <w:sz w:val="26"/>
          <w:szCs w:val="26"/>
        </w:rPr>
      </w:pPr>
      <w:r w:rsidRPr="00963D62">
        <w:rPr>
          <w:sz w:val="26"/>
          <w:szCs w:val="26"/>
        </w:rPr>
        <w:t xml:space="preserve">государственного обвинителя в лице, </w:t>
      </w:r>
      <w:r w:rsidR="00963D62">
        <w:rPr>
          <w:sz w:val="26"/>
          <w:szCs w:val="26"/>
        </w:rPr>
        <w:t xml:space="preserve">старшего </w:t>
      </w:r>
      <w:r w:rsidRPr="00963D62">
        <w:rPr>
          <w:sz w:val="26"/>
          <w:szCs w:val="26"/>
        </w:rPr>
        <w:t xml:space="preserve">помощника прокурора города Керчи Республики Крым –  </w:t>
      </w:r>
      <w:r w:rsidR="002509E7">
        <w:rPr>
          <w:b/>
          <w:sz w:val="26"/>
          <w:szCs w:val="26"/>
        </w:rPr>
        <w:t>/изъято/</w:t>
      </w:r>
      <w:r w:rsidR="00963D62">
        <w:rPr>
          <w:sz w:val="26"/>
          <w:szCs w:val="26"/>
        </w:rPr>
        <w:t>.,</w:t>
      </w:r>
    </w:p>
    <w:p w:rsidR="0023233D" w:rsidRPr="00963D62" w:rsidP="0023233D">
      <w:pPr>
        <w:ind w:firstLine="708"/>
        <w:jc w:val="both"/>
        <w:rPr>
          <w:sz w:val="26"/>
          <w:szCs w:val="26"/>
        </w:rPr>
      </w:pPr>
      <w:r w:rsidRPr="00963D62">
        <w:rPr>
          <w:sz w:val="26"/>
          <w:szCs w:val="26"/>
        </w:rPr>
        <w:t>подсудимо</w:t>
      </w:r>
      <w:r w:rsidR="00963D62">
        <w:rPr>
          <w:sz w:val="26"/>
          <w:szCs w:val="26"/>
        </w:rPr>
        <w:t>й</w:t>
      </w:r>
      <w:r w:rsidRPr="00963D62">
        <w:rPr>
          <w:sz w:val="26"/>
          <w:szCs w:val="26"/>
        </w:rPr>
        <w:t xml:space="preserve"> </w:t>
      </w:r>
      <w:r w:rsidR="00963D62">
        <w:rPr>
          <w:sz w:val="26"/>
          <w:szCs w:val="26"/>
        </w:rPr>
        <w:t>–</w:t>
      </w:r>
      <w:r w:rsidRPr="00963D62">
        <w:rPr>
          <w:sz w:val="26"/>
          <w:szCs w:val="26"/>
        </w:rPr>
        <w:t xml:space="preserve"> </w:t>
      </w:r>
      <w:r w:rsidR="00963D62">
        <w:rPr>
          <w:sz w:val="26"/>
          <w:szCs w:val="26"/>
        </w:rPr>
        <w:t xml:space="preserve">Михеевой Н.В., </w:t>
      </w:r>
    </w:p>
    <w:p w:rsidR="0023233D" w:rsidRPr="00963D62" w:rsidP="0023233D">
      <w:pPr>
        <w:ind w:firstLine="708"/>
        <w:jc w:val="both"/>
        <w:rPr>
          <w:sz w:val="26"/>
          <w:szCs w:val="26"/>
        </w:rPr>
      </w:pPr>
      <w:r w:rsidRPr="00963D62">
        <w:rPr>
          <w:sz w:val="26"/>
          <w:szCs w:val="26"/>
        </w:rPr>
        <w:t>защитника подсудимо</w:t>
      </w:r>
      <w:r w:rsidR="00963D62">
        <w:rPr>
          <w:sz w:val="26"/>
          <w:szCs w:val="26"/>
        </w:rPr>
        <w:t>й</w:t>
      </w:r>
      <w:r w:rsidR="00660610">
        <w:rPr>
          <w:sz w:val="26"/>
          <w:szCs w:val="26"/>
        </w:rPr>
        <w:t>,</w:t>
      </w:r>
      <w:r w:rsidRPr="00963D62">
        <w:rPr>
          <w:sz w:val="26"/>
          <w:szCs w:val="26"/>
        </w:rPr>
        <w:t xml:space="preserve"> в лице адвоката </w:t>
      </w:r>
      <w:r w:rsidR="002509E7">
        <w:rPr>
          <w:b/>
          <w:sz w:val="26"/>
          <w:szCs w:val="26"/>
        </w:rPr>
        <w:t>/изъято/</w:t>
      </w:r>
      <w:r w:rsidR="00963D62">
        <w:rPr>
          <w:sz w:val="26"/>
          <w:szCs w:val="26"/>
        </w:rPr>
        <w:t xml:space="preserve">., </w:t>
      </w:r>
      <w:r w:rsidRPr="00963D62">
        <w:rPr>
          <w:sz w:val="26"/>
          <w:szCs w:val="26"/>
        </w:rPr>
        <w:t>действующего на основании ордера №</w:t>
      </w:r>
      <w:r w:rsidR="002509E7">
        <w:rPr>
          <w:b/>
          <w:sz w:val="26"/>
          <w:szCs w:val="26"/>
        </w:rPr>
        <w:t>/изъято/</w:t>
      </w:r>
      <w:r w:rsidRPr="00963D62">
        <w:rPr>
          <w:sz w:val="26"/>
          <w:szCs w:val="26"/>
        </w:rPr>
        <w:t xml:space="preserve">от </w:t>
      </w:r>
      <w:r w:rsidR="00963D62">
        <w:rPr>
          <w:sz w:val="26"/>
          <w:szCs w:val="26"/>
        </w:rPr>
        <w:t>04.09.</w:t>
      </w:r>
      <w:r w:rsidRPr="00963D62">
        <w:rPr>
          <w:sz w:val="26"/>
          <w:szCs w:val="26"/>
        </w:rPr>
        <w:t>202</w:t>
      </w:r>
      <w:r w:rsidR="00963D62">
        <w:rPr>
          <w:sz w:val="26"/>
          <w:szCs w:val="26"/>
        </w:rPr>
        <w:t>3</w:t>
      </w:r>
      <w:r w:rsidRPr="00963D62">
        <w:rPr>
          <w:sz w:val="26"/>
          <w:szCs w:val="26"/>
        </w:rPr>
        <w:t xml:space="preserve"> </w:t>
      </w:r>
      <w:r w:rsidRPr="00963D62">
        <w:rPr>
          <w:sz w:val="26"/>
          <w:szCs w:val="26"/>
        </w:rPr>
        <w:t>года, представившего удостоверение №</w:t>
      </w:r>
      <w:r w:rsidR="002509E7">
        <w:rPr>
          <w:b/>
          <w:sz w:val="26"/>
          <w:szCs w:val="26"/>
        </w:rPr>
        <w:t>/изъято</w:t>
      </w:r>
      <w:r w:rsidR="002509E7">
        <w:rPr>
          <w:b/>
          <w:sz w:val="26"/>
          <w:szCs w:val="26"/>
        </w:rPr>
        <w:t>/</w:t>
      </w:r>
      <w:r w:rsidRPr="00963D62">
        <w:rPr>
          <w:sz w:val="26"/>
          <w:szCs w:val="26"/>
        </w:rPr>
        <w:t>, выданное Г</w:t>
      </w:r>
      <w:r w:rsidR="00963D62">
        <w:rPr>
          <w:sz w:val="26"/>
          <w:szCs w:val="26"/>
        </w:rPr>
        <w:t xml:space="preserve">У </w:t>
      </w:r>
      <w:r w:rsidRPr="00963D62">
        <w:rPr>
          <w:sz w:val="26"/>
          <w:szCs w:val="26"/>
        </w:rPr>
        <w:t>Минюста России по Республике Крым;</w:t>
      </w:r>
    </w:p>
    <w:p w:rsidR="0023233D" w:rsidRPr="00963D62" w:rsidP="0023233D">
      <w:pPr>
        <w:ind w:firstLine="708"/>
        <w:jc w:val="both"/>
        <w:rPr>
          <w:sz w:val="26"/>
          <w:szCs w:val="26"/>
        </w:rPr>
      </w:pPr>
      <w:r w:rsidRPr="00963D62">
        <w:rPr>
          <w:sz w:val="26"/>
          <w:szCs w:val="26"/>
        </w:rPr>
        <w:t xml:space="preserve">при секретаре – </w:t>
      </w:r>
      <w:r w:rsidR="002509E7">
        <w:rPr>
          <w:b/>
          <w:sz w:val="26"/>
          <w:szCs w:val="26"/>
        </w:rPr>
        <w:t>/изъято/</w:t>
      </w:r>
    </w:p>
    <w:p w:rsidR="0023233D" w:rsidRPr="00963D62" w:rsidP="0023233D">
      <w:pPr>
        <w:ind w:firstLine="708"/>
        <w:jc w:val="both"/>
        <w:rPr>
          <w:sz w:val="26"/>
          <w:szCs w:val="26"/>
        </w:rPr>
      </w:pPr>
      <w:r w:rsidRPr="00963D62">
        <w:rPr>
          <w:sz w:val="26"/>
          <w:szCs w:val="26"/>
        </w:rPr>
        <w:t xml:space="preserve">рассмотрев </w:t>
      </w:r>
      <w:r w:rsidR="00963D62">
        <w:rPr>
          <w:sz w:val="26"/>
          <w:szCs w:val="26"/>
        </w:rPr>
        <w:t xml:space="preserve">в особом порядке </w:t>
      </w:r>
      <w:r w:rsidRPr="00963D62">
        <w:rPr>
          <w:sz w:val="26"/>
          <w:szCs w:val="26"/>
        </w:rPr>
        <w:t xml:space="preserve">в материалы уголовного дела в отношении: </w:t>
      </w:r>
    </w:p>
    <w:p w:rsidR="0023233D" w:rsidRPr="00963D62" w:rsidP="0023233D">
      <w:pPr>
        <w:ind w:left="2124"/>
        <w:jc w:val="both"/>
        <w:rPr>
          <w:color w:val="FF0000"/>
          <w:sz w:val="26"/>
          <w:szCs w:val="26"/>
        </w:rPr>
      </w:pPr>
      <w:r>
        <w:rPr>
          <w:b/>
          <w:color w:val="FF0000"/>
          <w:sz w:val="26"/>
          <w:szCs w:val="26"/>
        </w:rPr>
        <w:t xml:space="preserve">Михеевой </w:t>
      </w:r>
      <w:r w:rsidR="002509E7">
        <w:rPr>
          <w:b/>
          <w:color w:val="FF0000"/>
          <w:sz w:val="26"/>
          <w:szCs w:val="26"/>
        </w:rPr>
        <w:t>Н.В.</w:t>
      </w:r>
      <w:r w:rsidRPr="00963D62">
        <w:rPr>
          <w:color w:val="FF0000"/>
          <w:sz w:val="26"/>
          <w:szCs w:val="26"/>
        </w:rPr>
        <w:t xml:space="preserve">, </w:t>
      </w:r>
      <w:r w:rsidR="002509E7">
        <w:rPr>
          <w:b/>
          <w:sz w:val="26"/>
          <w:szCs w:val="26"/>
        </w:rPr>
        <w:t>/изъято/</w:t>
      </w:r>
    </w:p>
    <w:p w:rsidR="0023233D" w:rsidRPr="00963D62" w:rsidP="0023233D">
      <w:pPr>
        <w:jc w:val="both"/>
        <w:rPr>
          <w:b/>
          <w:noProof/>
          <w:color w:val="FF0000"/>
          <w:sz w:val="26"/>
          <w:szCs w:val="26"/>
        </w:rPr>
      </w:pPr>
      <w:r w:rsidRPr="00963D62">
        <w:rPr>
          <w:noProof/>
          <w:sz w:val="26"/>
          <w:szCs w:val="26"/>
        </w:rPr>
        <w:t xml:space="preserve">         обвиняемо</w:t>
      </w:r>
      <w:r w:rsidR="00963D62">
        <w:rPr>
          <w:noProof/>
          <w:sz w:val="26"/>
          <w:szCs w:val="26"/>
        </w:rPr>
        <w:t>й</w:t>
      </w:r>
      <w:r w:rsidRPr="00963D62">
        <w:rPr>
          <w:noProof/>
          <w:sz w:val="26"/>
          <w:szCs w:val="26"/>
        </w:rPr>
        <w:t xml:space="preserve"> </w:t>
      </w:r>
      <w:r w:rsidRPr="00963D62">
        <w:rPr>
          <w:sz w:val="26"/>
          <w:szCs w:val="26"/>
        </w:rPr>
        <w:t>в совершении преступления, предусмотренного частью 1 статьи 158 Уголовного кодекса Российской Федерации,</w:t>
      </w:r>
    </w:p>
    <w:p w:rsidR="0023233D" w:rsidRPr="00963D62" w:rsidP="0023233D">
      <w:pPr>
        <w:pStyle w:val="Header"/>
        <w:tabs>
          <w:tab w:val="left" w:pos="708"/>
        </w:tabs>
        <w:jc w:val="both"/>
        <w:rPr>
          <w:sz w:val="26"/>
          <w:szCs w:val="26"/>
        </w:rPr>
      </w:pPr>
      <w:r w:rsidRPr="00963D62">
        <w:rPr>
          <w:sz w:val="26"/>
          <w:szCs w:val="26"/>
        </w:rPr>
        <w:tab/>
      </w:r>
    </w:p>
    <w:p w:rsidR="0023233D" w:rsidRPr="00963D62" w:rsidP="0023233D">
      <w:pPr>
        <w:pStyle w:val="Header"/>
        <w:tabs>
          <w:tab w:val="left" w:pos="708"/>
        </w:tabs>
        <w:jc w:val="center"/>
        <w:rPr>
          <w:b/>
          <w:sz w:val="26"/>
          <w:szCs w:val="26"/>
        </w:rPr>
      </w:pPr>
      <w:r w:rsidRPr="00963D62">
        <w:rPr>
          <w:b/>
          <w:sz w:val="26"/>
          <w:szCs w:val="26"/>
        </w:rPr>
        <w:t>У С Т А Н О В И Л:</w:t>
      </w:r>
    </w:p>
    <w:p w:rsidR="0023233D" w:rsidRPr="00963D62" w:rsidP="0023233D">
      <w:pPr>
        <w:pStyle w:val="Header"/>
        <w:tabs>
          <w:tab w:val="left" w:pos="708"/>
        </w:tabs>
        <w:jc w:val="center"/>
        <w:rPr>
          <w:sz w:val="26"/>
          <w:szCs w:val="26"/>
        </w:rPr>
      </w:pPr>
    </w:p>
    <w:p w:rsidR="0023233D" w:rsidRPr="00963D62" w:rsidP="0023233D">
      <w:pPr>
        <w:pStyle w:val="21"/>
        <w:shd w:val="clear" w:color="auto" w:fill="auto"/>
        <w:spacing w:after="0" w:line="240" w:lineRule="auto"/>
        <w:contextualSpacing/>
        <w:rPr>
          <w:sz w:val="26"/>
          <w:szCs w:val="26"/>
        </w:rPr>
      </w:pPr>
      <w:r w:rsidRPr="00963D62">
        <w:rPr>
          <w:sz w:val="26"/>
          <w:szCs w:val="26"/>
        </w:rPr>
        <w:tab/>
      </w:r>
      <w:r w:rsidR="00963D62">
        <w:rPr>
          <w:sz w:val="26"/>
          <w:szCs w:val="26"/>
        </w:rPr>
        <w:t xml:space="preserve">Михеева Н.В., </w:t>
      </w:r>
      <w:r w:rsidRPr="00963D62">
        <w:rPr>
          <w:sz w:val="26"/>
          <w:szCs w:val="26"/>
        </w:rPr>
        <w:t>совершил</w:t>
      </w:r>
      <w:r w:rsidR="00963D62">
        <w:rPr>
          <w:sz w:val="26"/>
          <w:szCs w:val="26"/>
        </w:rPr>
        <w:t>а</w:t>
      </w:r>
      <w:r w:rsidRPr="00963D62">
        <w:rPr>
          <w:sz w:val="26"/>
          <w:szCs w:val="26"/>
        </w:rPr>
        <w:t xml:space="preserve"> уголовное преступление, предусмотренное частью 1 статьи 158 Уголовного кодекса РФ, а именно </w:t>
      </w:r>
      <w:r w:rsidRPr="00963D62">
        <w:rPr>
          <w:sz w:val="26"/>
          <w:szCs w:val="26"/>
          <w:shd w:val="clear" w:color="auto" w:fill="FFFFFF"/>
        </w:rPr>
        <w:t xml:space="preserve">кражу, то есть тайное хищение чужого имущества, при </w:t>
      </w:r>
      <w:r w:rsidRPr="00963D62">
        <w:rPr>
          <w:sz w:val="26"/>
          <w:szCs w:val="26"/>
        </w:rPr>
        <w:t>следующих обстоятельствах:</w:t>
      </w:r>
    </w:p>
    <w:p w:rsidR="0023233D" w:rsidRPr="00963D62" w:rsidP="0023233D">
      <w:pPr>
        <w:pStyle w:val="3"/>
        <w:shd w:val="clear" w:color="auto" w:fill="auto"/>
        <w:spacing w:before="0" w:after="236"/>
        <w:ind w:firstLine="708"/>
        <w:rPr>
          <w:sz w:val="26"/>
          <w:szCs w:val="26"/>
        </w:rPr>
      </w:pPr>
      <w:r w:rsidRPr="00963D62">
        <w:rPr>
          <w:sz w:val="26"/>
          <w:szCs w:val="26"/>
        </w:rPr>
        <w:t>-</w:t>
      </w:r>
      <w:r w:rsidRPr="00963D62">
        <w:rPr>
          <w:b/>
          <w:sz w:val="26"/>
          <w:szCs w:val="26"/>
        </w:rPr>
        <w:t xml:space="preserve"> </w:t>
      </w:r>
      <w:r w:rsidRPr="00963D62">
        <w:rPr>
          <w:sz w:val="26"/>
          <w:szCs w:val="26"/>
        </w:rPr>
        <w:t>30.07.2023</w:t>
      </w:r>
      <w:r w:rsidRPr="00963D62">
        <w:rPr>
          <w:b/>
          <w:sz w:val="26"/>
          <w:szCs w:val="26"/>
        </w:rPr>
        <w:t xml:space="preserve"> </w:t>
      </w:r>
      <w:r w:rsidRPr="00963D62">
        <w:rPr>
          <w:sz w:val="26"/>
          <w:szCs w:val="26"/>
        </w:rPr>
        <w:t>года около 14 часов 17 минут</w:t>
      </w:r>
      <w:r w:rsidR="00F52FD2">
        <w:rPr>
          <w:sz w:val="26"/>
          <w:szCs w:val="26"/>
        </w:rPr>
        <w:t xml:space="preserve"> </w:t>
      </w:r>
      <w:r w:rsidRPr="00963D62">
        <w:rPr>
          <w:sz w:val="26"/>
          <w:szCs w:val="26"/>
        </w:rPr>
        <w:t xml:space="preserve">Михеева </w:t>
      </w:r>
      <w:r w:rsidR="002509E7">
        <w:rPr>
          <w:sz w:val="26"/>
          <w:szCs w:val="26"/>
        </w:rPr>
        <w:t>Н.В.</w:t>
      </w:r>
      <w:r w:rsidRPr="00963D62">
        <w:rPr>
          <w:sz w:val="26"/>
          <w:szCs w:val="26"/>
        </w:rPr>
        <w:t xml:space="preserve">, </w:t>
      </w:r>
      <w:r w:rsidR="002509E7">
        <w:rPr>
          <w:b/>
          <w:sz w:val="26"/>
          <w:szCs w:val="26"/>
        </w:rPr>
        <w:t>/изъято/</w:t>
      </w:r>
      <w:r w:rsidR="002509E7">
        <w:rPr>
          <w:b/>
          <w:sz w:val="26"/>
          <w:szCs w:val="26"/>
        </w:rPr>
        <w:t xml:space="preserve"> </w:t>
      </w:r>
      <w:r w:rsidRPr="00963D62">
        <w:rPr>
          <w:sz w:val="26"/>
          <w:szCs w:val="26"/>
        </w:rPr>
        <w:t>года рождения</w:t>
      </w:r>
      <w:r w:rsidR="00F52FD2">
        <w:rPr>
          <w:sz w:val="26"/>
          <w:szCs w:val="26"/>
        </w:rPr>
        <w:t xml:space="preserve">, </w:t>
      </w:r>
      <w:r w:rsidRPr="00963D62">
        <w:rPr>
          <w:sz w:val="26"/>
          <w:szCs w:val="26"/>
        </w:rPr>
        <w:t xml:space="preserve">находясь в торговом зале магазина </w:t>
      </w:r>
      <w:r w:rsidR="002509E7">
        <w:rPr>
          <w:b/>
          <w:sz w:val="26"/>
          <w:szCs w:val="26"/>
        </w:rPr>
        <w:t>/изъято/</w:t>
      </w:r>
      <w:r w:rsidRPr="00963D62">
        <w:rPr>
          <w:sz w:val="26"/>
          <w:szCs w:val="26"/>
        </w:rPr>
        <w:t>расположенного по</w:t>
      </w:r>
      <w:r w:rsidRPr="00963D62">
        <w:rPr>
          <w:sz w:val="26"/>
          <w:szCs w:val="26"/>
        </w:rPr>
        <w:t xml:space="preserve"> адресу: </w:t>
      </w:r>
      <w:r w:rsidRPr="00963D62">
        <w:rPr>
          <w:sz w:val="26"/>
          <w:szCs w:val="26"/>
        </w:rPr>
        <w:t xml:space="preserve">Республика Крым, г. Керчь, ул. </w:t>
      </w:r>
      <w:r w:rsidR="002509E7">
        <w:rPr>
          <w:b/>
          <w:sz w:val="26"/>
          <w:szCs w:val="26"/>
        </w:rPr>
        <w:t>/изъято/</w:t>
      </w:r>
      <w:r w:rsidRPr="00963D62">
        <w:rPr>
          <w:sz w:val="26"/>
          <w:szCs w:val="26"/>
        </w:rPr>
        <w:t>., действуя умышленно, из корыстных побуждений, путём свободного доступа, реализуя внезапно возникший преступный умысел, направленный на тайное хищение чужого имущества, осознавая общественную опасность своих действий, выразившихся противоправном, безвозмездном изъятии и обращении чужого имущества в свою пол предвидя наступление общественно - опасных последствий в виде причинения материально! о ущерба собственнику и желая их наступления, воспользовавшись тем, что</w:t>
      </w:r>
      <w:r w:rsidRPr="00963D62">
        <w:rPr>
          <w:sz w:val="26"/>
          <w:szCs w:val="26"/>
        </w:rPr>
        <w:t xml:space="preserve"> за ней никто не наблюдает, с целью извлечения материальной выгоды, по мотивам личной наживы</w:t>
      </w:r>
      <w:r w:rsidRPr="00963D62">
        <w:rPr>
          <w:sz w:val="26"/>
          <w:szCs w:val="26"/>
        </w:rPr>
        <w:t xml:space="preserve"> .</w:t>
      </w:r>
      <w:r w:rsidRPr="00963D62">
        <w:rPr>
          <w:sz w:val="26"/>
          <w:szCs w:val="26"/>
        </w:rPr>
        <w:t xml:space="preserve">из помещения вышеуказанного магазина, тайно похитила имущество, принадлежащее </w:t>
      </w:r>
      <w:r w:rsidR="002509E7">
        <w:rPr>
          <w:b/>
          <w:sz w:val="26"/>
          <w:szCs w:val="26"/>
        </w:rPr>
        <w:t>/изъято/</w:t>
      </w:r>
      <w:r w:rsidR="002509E7">
        <w:rPr>
          <w:b/>
          <w:sz w:val="26"/>
          <w:szCs w:val="26"/>
        </w:rPr>
        <w:t xml:space="preserve"> </w:t>
      </w:r>
      <w:r w:rsidRPr="00963D62">
        <w:rPr>
          <w:sz w:val="26"/>
          <w:szCs w:val="26"/>
        </w:rPr>
        <w:t xml:space="preserve">а именно: сыр плавленый «Со вкусом топленого молока» «Крымская коровка» в количестве 21 штук, стоимостью по 38 рублей 73 копейки за 1 шт., на общую сумму 813 рублей 33 копейки без учета НДС, сыр плавленый «Дружба» 50% </w:t>
      </w:r>
      <w:r w:rsidRPr="00963D62">
        <w:rPr>
          <w:sz w:val="26"/>
          <w:szCs w:val="26"/>
        </w:rPr>
        <w:t>380гр. (ванночка) ТМ «Крымская коровка» - 1 штука, стоимостью 166 рублей без учета НДС, футболки мужские (камуфляж р.46-56) в количестве 5 штук, стоимостью 146 рублей 67 копеек за 1 шт.. на общую сумму 733 рубля 35 копеек без учета НДС, туники женские (в ассортименте р.46-58) в количестве 3 штук, стоимостью за 1 штуку 165 рублей</w:t>
      </w:r>
      <w:r w:rsidRPr="00963D62">
        <w:rPr>
          <w:sz w:val="26"/>
          <w:szCs w:val="26"/>
        </w:rPr>
        <w:t xml:space="preserve">, </w:t>
      </w:r>
      <w:r w:rsidRPr="00963D62">
        <w:rPr>
          <w:sz w:val="26"/>
          <w:szCs w:val="26"/>
        </w:rPr>
        <w:t xml:space="preserve">на общую сумму 495 рублей без учета НДС, шорты мужские (трикотажные р.48-56) в количестве 2 штук, стоимостью за 1 штуку 207 рублей 50 копеек, на общую сумму 415 рублей без учета НДС, футболку </w:t>
      </w:r>
      <w:r w:rsidRPr="00963D62">
        <w:rPr>
          <w:sz w:val="26"/>
          <w:szCs w:val="26"/>
        </w:rPr>
        <w:t>детскую в количес</w:t>
      </w:r>
      <w:r w:rsidR="00963D62">
        <w:rPr>
          <w:sz w:val="26"/>
          <w:szCs w:val="26"/>
        </w:rPr>
        <w:t>тве</w:t>
      </w:r>
      <w:r w:rsidRPr="00963D62">
        <w:rPr>
          <w:sz w:val="26"/>
          <w:szCs w:val="26"/>
        </w:rPr>
        <w:t xml:space="preserve"> 1 штуки, стоимостью 99 рублей 09 копеек без учета НДС, банан сушеный (</w:t>
      </w:r>
      <w:r w:rsidRPr="00963D62">
        <w:rPr>
          <w:sz w:val="26"/>
          <w:szCs w:val="26"/>
        </w:rPr>
        <w:t>ЮОгр</w:t>
      </w:r>
      <w:r w:rsidRPr="00963D62">
        <w:rPr>
          <w:sz w:val="26"/>
          <w:szCs w:val="26"/>
        </w:rPr>
        <w:t>) в кол: - 5 штук, стоимостью за 1 штуку 28 рублей</w:t>
      </w:r>
      <w:r w:rsidRPr="00963D62">
        <w:rPr>
          <w:sz w:val="26"/>
          <w:szCs w:val="26"/>
        </w:rPr>
        <w:t xml:space="preserve"> </w:t>
      </w:r>
      <w:r w:rsidRPr="00963D62">
        <w:rPr>
          <w:sz w:val="26"/>
          <w:szCs w:val="26"/>
        </w:rPr>
        <w:t>91 копейка, на общую сумму 144 рублей * без учета НДС, бриджи женские р.46-54 в количестве 2 штук, стоимостью за 1 шт. 104 рубли копеек, на общую сумму 208 рублей 34 копейки без учета НДС, манго натуральное 100 гр. в количестве 5 штук, стоимостью за 1 шт. 72 рубля 50 копеек на общую сумму 362 рубля 50 копеек без учета</w:t>
      </w:r>
      <w:r w:rsidRPr="00963D62">
        <w:rPr>
          <w:sz w:val="26"/>
          <w:szCs w:val="26"/>
        </w:rPr>
        <w:t xml:space="preserve"> </w:t>
      </w:r>
      <w:r w:rsidRPr="00963D62">
        <w:rPr>
          <w:sz w:val="26"/>
          <w:szCs w:val="26"/>
        </w:rPr>
        <w:t xml:space="preserve">НДС, </w:t>
      </w:r>
      <w:r w:rsidRPr="00963D62">
        <w:rPr>
          <w:sz w:val="26"/>
          <w:szCs w:val="26"/>
        </w:rPr>
        <w:t>Макадамия</w:t>
      </w:r>
      <w:r w:rsidRPr="00963D62">
        <w:rPr>
          <w:sz w:val="26"/>
          <w:szCs w:val="26"/>
        </w:rPr>
        <w:t xml:space="preserve"> орех </w:t>
      </w:r>
      <w:r w:rsidRPr="00963D62">
        <w:rPr>
          <w:sz w:val="26"/>
          <w:szCs w:val="26"/>
          <w:lang w:val="en-US"/>
        </w:rPr>
        <w:t>BioMarrket</w:t>
      </w:r>
      <w:r w:rsidRPr="00963D62">
        <w:rPr>
          <w:sz w:val="26"/>
          <w:szCs w:val="26"/>
        </w:rPr>
        <w:t xml:space="preserve"> (1 </w:t>
      </w:r>
      <w:r w:rsidRPr="00963D62">
        <w:rPr>
          <w:sz w:val="26"/>
          <w:szCs w:val="26"/>
        </w:rPr>
        <w:t>ЗОг</w:t>
      </w:r>
      <w:r w:rsidRPr="00963D62">
        <w:rPr>
          <w:sz w:val="26"/>
          <w:szCs w:val="26"/>
        </w:rPr>
        <w:t xml:space="preserve">) </w:t>
      </w:r>
      <w:r w:rsidRPr="00963D62">
        <w:rPr>
          <w:sz w:val="26"/>
          <w:szCs w:val="26"/>
        </w:rPr>
        <w:t>ДойПак</w:t>
      </w:r>
      <w:r w:rsidRPr="00963D62">
        <w:rPr>
          <w:sz w:val="26"/>
          <w:szCs w:val="26"/>
        </w:rPr>
        <w:t xml:space="preserve"> в количестве 3 штук, стоимостью 95 рублей 79 копеек за 1 штуку, на общую сумму 287 рублей 37 копеек без учета НДС, сыр Голландский 45% брусок 500гр </w:t>
      </w:r>
      <w:r w:rsidRPr="00963D62">
        <w:rPr>
          <w:sz w:val="26"/>
          <w:szCs w:val="26"/>
        </w:rPr>
        <w:t>Рогачевъ</w:t>
      </w:r>
      <w:r w:rsidRPr="00963D62">
        <w:rPr>
          <w:sz w:val="26"/>
          <w:szCs w:val="26"/>
        </w:rPr>
        <w:t xml:space="preserve"> в количестве 3 штук, стоимостью 253 рубля 18 копеек за 1 штуку, на общую сумму 759 рублей 54 копейки без учета НДС, масло сливочное 82,5</w:t>
      </w:r>
      <w:r w:rsidRPr="00963D62">
        <w:rPr>
          <w:sz w:val="26"/>
          <w:szCs w:val="26"/>
        </w:rPr>
        <w:t xml:space="preserve">% Традиционный 180гр. </w:t>
      </w:r>
      <w:r w:rsidRPr="00963D62">
        <w:rPr>
          <w:sz w:val="26"/>
          <w:szCs w:val="26"/>
        </w:rPr>
        <w:t>Рогачевъ</w:t>
      </w:r>
      <w:r w:rsidRPr="00963D62">
        <w:rPr>
          <w:sz w:val="26"/>
          <w:szCs w:val="26"/>
        </w:rPr>
        <w:t xml:space="preserve"> в количестве 5 штук, стоимостью 107 рублей 73 копейки, на общую сумму 538 рублей 65 копеек без учета НДС, </w:t>
      </w:r>
      <w:r w:rsidRPr="00963D62">
        <w:rPr>
          <w:sz w:val="26"/>
          <w:szCs w:val="26"/>
          <w:lang w:val="en-US"/>
        </w:rPr>
        <w:t>REXONA</w:t>
      </w:r>
      <w:r w:rsidRPr="00963D62">
        <w:rPr>
          <w:sz w:val="26"/>
          <w:szCs w:val="26"/>
        </w:rPr>
        <w:t xml:space="preserve"> Антиперспирант аэрозоль невидимый эффект 200мл в количестве 2 штук, стоимостью 121 рубль 23 копейки за 1 штуку, на общую сумму 242 рубля 46 копеек без учета НДС, филе куриное с/к в/у массой 1,78 кг, стоимостью 348 рублей</w:t>
      </w:r>
      <w:r w:rsidRPr="00963D62">
        <w:rPr>
          <w:sz w:val="26"/>
          <w:szCs w:val="26"/>
        </w:rPr>
        <w:t xml:space="preserve"> </w:t>
      </w:r>
      <w:r w:rsidRPr="00963D62">
        <w:rPr>
          <w:sz w:val="26"/>
          <w:szCs w:val="26"/>
        </w:rPr>
        <w:t xml:space="preserve">25 копеек за 1 кг, на общую сумму 619 рублей 89 копеек без учета НДС, шоколадные Конфеты </w:t>
      </w:r>
      <w:r w:rsidRPr="00963D62">
        <w:rPr>
          <w:sz w:val="26"/>
          <w:szCs w:val="26"/>
          <w:lang w:val="en-US"/>
        </w:rPr>
        <w:t>Mars</w:t>
      </w:r>
      <w:r w:rsidRPr="00963D62">
        <w:rPr>
          <w:sz w:val="26"/>
          <w:szCs w:val="26"/>
        </w:rPr>
        <w:t xml:space="preserve"> </w:t>
      </w:r>
      <w:r w:rsidRPr="00963D62">
        <w:rPr>
          <w:sz w:val="26"/>
          <w:szCs w:val="26"/>
        </w:rPr>
        <w:t>микс</w:t>
      </w:r>
      <w:r w:rsidRPr="00963D62">
        <w:rPr>
          <w:sz w:val="26"/>
          <w:szCs w:val="26"/>
        </w:rPr>
        <w:t xml:space="preserve"> в количестве 0,980 кг, стоимостью 455 рублей 57 копеек за на общую сумму 446 рублей 46 копеек без учета НДС, конфеты НАТС мини массой 0,906 кг, стоимостью 333 рубля 33 копейки за 1 кг, на общую сумму 302 рубля без НДС</w:t>
      </w:r>
      <w:r w:rsidRPr="00963D62">
        <w:rPr>
          <w:sz w:val="26"/>
          <w:szCs w:val="26"/>
        </w:rPr>
        <w:t xml:space="preserve">, после чего поместив вышеуказанные товары в принадлежащий ей рюкзак, который </w:t>
      </w:r>
      <w:r w:rsidRPr="00963D62">
        <w:rPr>
          <w:rStyle w:val="20"/>
          <w:sz w:val="26"/>
          <w:szCs w:val="26"/>
        </w:rPr>
        <w:t xml:space="preserve">находился в </w:t>
      </w:r>
      <w:r w:rsidRPr="00963D62">
        <w:rPr>
          <w:sz w:val="26"/>
          <w:szCs w:val="26"/>
        </w:rPr>
        <w:t xml:space="preserve">тележке для продуктов, убедившись, что ее действия были никем не </w:t>
      </w:r>
      <w:r w:rsidRPr="00963D62">
        <w:rPr>
          <w:rStyle w:val="20"/>
          <w:sz w:val="26"/>
          <w:szCs w:val="26"/>
        </w:rPr>
        <w:t xml:space="preserve">замечены, </w:t>
      </w:r>
      <w:r w:rsidRPr="00963D62">
        <w:rPr>
          <w:rStyle w:val="20"/>
          <w:sz w:val="26"/>
          <w:szCs w:val="26"/>
        </w:rPr>
        <w:t xml:space="preserve">пройдя мимо </w:t>
      </w:r>
      <w:r w:rsidRPr="00963D62">
        <w:rPr>
          <w:sz w:val="26"/>
          <w:szCs w:val="26"/>
        </w:rPr>
        <w:t xml:space="preserve">кассы магазина </w:t>
      </w:r>
      <w:r w:rsidR="002509E7">
        <w:rPr>
          <w:b/>
          <w:sz w:val="26"/>
          <w:szCs w:val="26"/>
        </w:rPr>
        <w:t>/изъято/</w:t>
      </w:r>
      <w:r w:rsidRPr="00963D62">
        <w:rPr>
          <w:sz w:val="26"/>
          <w:szCs w:val="26"/>
        </w:rPr>
        <w:t>расположенного по</w:t>
      </w:r>
      <w:r w:rsidRPr="00963D62">
        <w:rPr>
          <w:sz w:val="26"/>
          <w:szCs w:val="26"/>
        </w:rPr>
        <w:t xml:space="preserve"> адресу: Республика </w:t>
      </w:r>
      <w:r w:rsidRPr="00963D62">
        <w:rPr>
          <w:rStyle w:val="20"/>
          <w:sz w:val="26"/>
          <w:szCs w:val="26"/>
        </w:rPr>
        <w:t xml:space="preserve">Крым, </w:t>
      </w:r>
      <w:r w:rsidRPr="00963D62">
        <w:rPr>
          <w:sz w:val="26"/>
          <w:szCs w:val="26"/>
        </w:rPr>
        <w:t xml:space="preserve">г. Керчь, ул. </w:t>
      </w:r>
      <w:r w:rsidR="002509E7">
        <w:rPr>
          <w:b/>
          <w:sz w:val="26"/>
          <w:szCs w:val="26"/>
        </w:rPr>
        <w:t>/изъято/</w:t>
      </w:r>
      <w:r w:rsidRPr="00963D62">
        <w:rPr>
          <w:sz w:val="26"/>
          <w:szCs w:val="26"/>
        </w:rPr>
        <w:t xml:space="preserve">, с места совершения преступления, </w:t>
      </w:r>
      <w:r w:rsidRPr="00963D62">
        <w:rPr>
          <w:rStyle w:val="20"/>
          <w:sz w:val="26"/>
          <w:szCs w:val="26"/>
        </w:rPr>
        <w:t xml:space="preserve">с похищенным </w:t>
      </w:r>
      <w:r w:rsidRPr="00963D62">
        <w:rPr>
          <w:sz w:val="26"/>
          <w:szCs w:val="26"/>
        </w:rPr>
        <w:t xml:space="preserve">имуществом скрылась, распорядившись похищенным по своему </w:t>
      </w:r>
      <w:r w:rsidRPr="00963D62">
        <w:rPr>
          <w:rStyle w:val="20"/>
          <w:sz w:val="26"/>
          <w:szCs w:val="26"/>
        </w:rPr>
        <w:t xml:space="preserve">усмотрению, </w:t>
      </w:r>
      <w:r w:rsidRPr="00963D62">
        <w:rPr>
          <w:rStyle w:val="20"/>
          <w:sz w:val="26"/>
          <w:szCs w:val="26"/>
        </w:rPr>
        <w:t xml:space="preserve">причинив </w:t>
      </w:r>
      <w:r w:rsidRPr="00963D62">
        <w:rPr>
          <w:sz w:val="26"/>
          <w:szCs w:val="26"/>
        </w:rPr>
        <w:t xml:space="preserve">потерпевшему </w:t>
      </w:r>
      <w:r w:rsidR="002509E7">
        <w:rPr>
          <w:b/>
          <w:sz w:val="26"/>
          <w:szCs w:val="26"/>
        </w:rPr>
        <w:t>/изъято/</w:t>
      </w:r>
      <w:r w:rsidR="002509E7">
        <w:rPr>
          <w:b/>
          <w:sz w:val="26"/>
          <w:szCs w:val="26"/>
        </w:rPr>
        <w:t xml:space="preserve"> </w:t>
      </w:r>
      <w:r w:rsidRPr="00963D62">
        <w:rPr>
          <w:sz w:val="26"/>
          <w:szCs w:val="26"/>
        </w:rPr>
        <w:t>материальный ущерб</w:t>
      </w:r>
      <w:r w:rsidRPr="00963D62">
        <w:rPr>
          <w:sz w:val="26"/>
          <w:szCs w:val="26"/>
        </w:rPr>
        <w:t xml:space="preserve"> на общую сумму </w:t>
      </w:r>
      <w:r w:rsidRPr="00963D62">
        <w:rPr>
          <w:rStyle w:val="20"/>
          <w:sz w:val="26"/>
          <w:szCs w:val="26"/>
        </w:rPr>
        <w:t xml:space="preserve">6633 рублей 53 </w:t>
      </w:r>
      <w:r w:rsidRPr="00963D62">
        <w:rPr>
          <w:sz w:val="26"/>
          <w:szCs w:val="26"/>
        </w:rPr>
        <w:t>копеек.</w:t>
      </w:r>
    </w:p>
    <w:p w:rsidR="0023233D" w:rsidRPr="00963D62" w:rsidP="0023233D">
      <w:pPr>
        <w:pStyle w:val="21"/>
        <w:shd w:val="clear" w:color="auto" w:fill="auto"/>
        <w:spacing w:after="0" w:line="240" w:lineRule="auto"/>
        <w:ind w:firstLine="708"/>
        <w:rPr>
          <w:sz w:val="26"/>
          <w:szCs w:val="26"/>
        </w:rPr>
      </w:pPr>
      <w:r w:rsidRPr="00963D62">
        <w:rPr>
          <w:sz w:val="26"/>
          <w:szCs w:val="26"/>
        </w:rPr>
        <w:t xml:space="preserve">От представителя потерпевшего </w:t>
      </w:r>
      <w:r w:rsidR="002509E7">
        <w:rPr>
          <w:b/>
          <w:sz w:val="26"/>
          <w:szCs w:val="26"/>
        </w:rPr>
        <w:t>/изъято/</w:t>
      </w:r>
      <w:r w:rsidR="002509E7">
        <w:rPr>
          <w:b/>
          <w:sz w:val="26"/>
          <w:szCs w:val="26"/>
        </w:rPr>
        <w:t xml:space="preserve"> </w:t>
      </w:r>
      <w:r w:rsidRPr="00963D62">
        <w:rPr>
          <w:sz w:val="26"/>
          <w:szCs w:val="26"/>
        </w:rPr>
        <w:t>поступило письменное ходатайство  о прекращении уголовного дела, в отношении подсудимо</w:t>
      </w:r>
      <w:r w:rsidR="00963D62">
        <w:rPr>
          <w:sz w:val="26"/>
          <w:szCs w:val="26"/>
        </w:rPr>
        <w:t xml:space="preserve">й Михеевой Н.В., </w:t>
      </w:r>
      <w:r w:rsidRPr="00963D62">
        <w:rPr>
          <w:sz w:val="26"/>
          <w:szCs w:val="26"/>
        </w:rPr>
        <w:t>в связи с примирением. Ходатайство мотивировано тем, что подсудим</w:t>
      </w:r>
      <w:r w:rsidR="00963D62">
        <w:rPr>
          <w:sz w:val="26"/>
          <w:szCs w:val="26"/>
        </w:rPr>
        <w:t xml:space="preserve">ая полностью </w:t>
      </w:r>
      <w:r w:rsidRPr="00963D62">
        <w:rPr>
          <w:sz w:val="26"/>
          <w:szCs w:val="26"/>
        </w:rPr>
        <w:t>загладил</w:t>
      </w:r>
      <w:r w:rsidR="00963D62">
        <w:rPr>
          <w:sz w:val="26"/>
          <w:szCs w:val="26"/>
        </w:rPr>
        <w:t>а</w:t>
      </w:r>
      <w:r w:rsidRPr="00963D62">
        <w:rPr>
          <w:sz w:val="26"/>
          <w:szCs w:val="26"/>
        </w:rPr>
        <w:t xml:space="preserve"> причиненный материальный и моральный вред, в связи с чем, </w:t>
      </w:r>
      <w:r w:rsidR="002509E7">
        <w:rPr>
          <w:b/>
          <w:sz w:val="26"/>
          <w:szCs w:val="26"/>
        </w:rPr>
        <w:t>/изъято/</w:t>
      </w:r>
      <w:r w:rsidR="002509E7">
        <w:rPr>
          <w:b/>
          <w:sz w:val="26"/>
          <w:szCs w:val="26"/>
        </w:rPr>
        <w:t xml:space="preserve"> </w:t>
      </w:r>
      <w:r w:rsidRPr="00963D62">
        <w:rPr>
          <w:sz w:val="26"/>
          <w:szCs w:val="26"/>
        </w:rPr>
        <w:t>не имеет к не</w:t>
      </w:r>
      <w:r w:rsidR="00963D62">
        <w:rPr>
          <w:sz w:val="26"/>
          <w:szCs w:val="26"/>
        </w:rPr>
        <w:t>й</w:t>
      </w:r>
      <w:r w:rsidRPr="00963D62">
        <w:rPr>
          <w:sz w:val="26"/>
          <w:szCs w:val="26"/>
        </w:rPr>
        <w:t xml:space="preserve"> никаких претензий. Последствия заявленного ходатайства, ему понятны</w:t>
      </w:r>
      <w:r w:rsidR="00963D62">
        <w:rPr>
          <w:sz w:val="26"/>
          <w:szCs w:val="26"/>
        </w:rPr>
        <w:t xml:space="preserve"> (л.д.</w:t>
      </w:r>
      <w:r w:rsidR="009E13BA">
        <w:rPr>
          <w:sz w:val="26"/>
          <w:szCs w:val="26"/>
        </w:rPr>
        <w:t>245)</w:t>
      </w:r>
      <w:r w:rsidRPr="00963D62">
        <w:rPr>
          <w:sz w:val="26"/>
          <w:szCs w:val="26"/>
        </w:rPr>
        <w:t>.</w:t>
      </w:r>
    </w:p>
    <w:p w:rsidR="0023233D" w:rsidRPr="00963D62" w:rsidP="0023233D">
      <w:pPr>
        <w:ind w:firstLine="708"/>
        <w:jc w:val="both"/>
        <w:rPr>
          <w:sz w:val="26"/>
          <w:szCs w:val="26"/>
        </w:rPr>
      </w:pPr>
      <w:r w:rsidRPr="00963D62">
        <w:rPr>
          <w:sz w:val="26"/>
          <w:szCs w:val="26"/>
        </w:rPr>
        <w:t>Подсудим</w:t>
      </w:r>
      <w:r w:rsidR="009E13BA">
        <w:rPr>
          <w:sz w:val="26"/>
          <w:szCs w:val="26"/>
        </w:rPr>
        <w:t>ая</w:t>
      </w:r>
      <w:r w:rsidRPr="00963D62">
        <w:rPr>
          <w:sz w:val="26"/>
          <w:szCs w:val="26"/>
        </w:rPr>
        <w:t xml:space="preserve"> </w:t>
      </w:r>
      <w:r w:rsidR="009E13BA">
        <w:rPr>
          <w:sz w:val="26"/>
          <w:szCs w:val="26"/>
        </w:rPr>
        <w:t>Михеева Н.В.</w:t>
      </w:r>
      <w:r w:rsidRPr="00963D62">
        <w:rPr>
          <w:sz w:val="26"/>
          <w:szCs w:val="26"/>
        </w:rPr>
        <w:t xml:space="preserve"> полностью признал</w:t>
      </w:r>
      <w:r w:rsidR="009E13BA">
        <w:rPr>
          <w:sz w:val="26"/>
          <w:szCs w:val="26"/>
        </w:rPr>
        <w:t>а</w:t>
      </w:r>
      <w:r w:rsidRPr="00963D62">
        <w:rPr>
          <w:sz w:val="26"/>
          <w:szCs w:val="26"/>
        </w:rPr>
        <w:t xml:space="preserve"> свою вину, в </w:t>
      </w:r>
      <w:r w:rsidRPr="00963D62">
        <w:rPr>
          <w:sz w:val="26"/>
          <w:szCs w:val="26"/>
        </w:rPr>
        <w:t>содеянном</w:t>
      </w:r>
      <w:r w:rsidRPr="00963D62">
        <w:rPr>
          <w:sz w:val="26"/>
          <w:szCs w:val="26"/>
        </w:rPr>
        <w:t xml:space="preserve"> раскаял</w:t>
      </w:r>
      <w:r w:rsidR="009E13BA">
        <w:rPr>
          <w:sz w:val="26"/>
          <w:szCs w:val="26"/>
        </w:rPr>
        <w:t>ась</w:t>
      </w:r>
      <w:r w:rsidRPr="00963D62">
        <w:rPr>
          <w:sz w:val="26"/>
          <w:szCs w:val="26"/>
        </w:rPr>
        <w:t>, поддержал</w:t>
      </w:r>
      <w:r w:rsidR="009E13BA">
        <w:rPr>
          <w:sz w:val="26"/>
          <w:szCs w:val="26"/>
        </w:rPr>
        <w:t xml:space="preserve">а </w:t>
      </w:r>
      <w:r w:rsidRPr="00963D62">
        <w:rPr>
          <w:sz w:val="26"/>
          <w:szCs w:val="26"/>
        </w:rPr>
        <w:t>ходатайство представителя потерпевшего, и просил</w:t>
      </w:r>
      <w:r w:rsidR="009E13BA">
        <w:rPr>
          <w:sz w:val="26"/>
          <w:szCs w:val="26"/>
        </w:rPr>
        <w:t>а</w:t>
      </w:r>
      <w:r w:rsidRPr="00963D62">
        <w:rPr>
          <w:sz w:val="26"/>
          <w:szCs w:val="26"/>
        </w:rPr>
        <w:t xml:space="preserve"> суд прекратить производство по делу.</w:t>
      </w:r>
    </w:p>
    <w:p w:rsidR="0023233D" w:rsidRPr="00963D62" w:rsidP="0023233D">
      <w:pPr>
        <w:ind w:firstLine="708"/>
        <w:jc w:val="both"/>
        <w:rPr>
          <w:sz w:val="26"/>
          <w:szCs w:val="26"/>
        </w:rPr>
      </w:pPr>
      <w:r w:rsidRPr="00963D62">
        <w:rPr>
          <w:sz w:val="26"/>
          <w:szCs w:val="26"/>
        </w:rPr>
        <w:t>Адвокат подсудимо</w:t>
      </w:r>
      <w:r w:rsidR="009E13BA">
        <w:rPr>
          <w:sz w:val="26"/>
          <w:szCs w:val="26"/>
        </w:rPr>
        <w:t xml:space="preserve">й </w:t>
      </w:r>
      <w:r w:rsidR="002509E7">
        <w:rPr>
          <w:b/>
          <w:sz w:val="26"/>
          <w:szCs w:val="26"/>
        </w:rPr>
        <w:t>/изъято/</w:t>
      </w:r>
      <w:r w:rsidR="002509E7">
        <w:rPr>
          <w:b/>
          <w:sz w:val="26"/>
          <w:szCs w:val="26"/>
        </w:rPr>
        <w:t xml:space="preserve"> </w:t>
      </w:r>
      <w:r w:rsidRPr="00963D62">
        <w:rPr>
          <w:sz w:val="26"/>
          <w:szCs w:val="26"/>
        </w:rPr>
        <w:t>ходатайство представителя потерпевшего о прекращении уголовного дела поддержал и пояснил, что все условия, предусмотренные законом, для прекращения уголовного дела имеются. Подсудим</w:t>
      </w:r>
      <w:r w:rsidR="00660610">
        <w:rPr>
          <w:sz w:val="26"/>
          <w:szCs w:val="26"/>
        </w:rPr>
        <w:t>ая</w:t>
      </w:r>
      <w:r w:rsidRPr="00963D62">
        <w:rPr>
          <w:sz w:val="26"/>
          <w:szCs w:val="26"/>
        </w:rPr>
        <w:t xml:space="preserve"> не судим</w:t>
      </w:r>
      <w:r w:rsidR="00660610">
        <w:rPr>
          <w:sz w:val="26"/>
          <w:szCs w:val="26"/>
        </w:rPr>
        <w:t>а</w:t>
      </w:r>
      <w:r w:rsidRPr="00963D62">
        <w:rPr>
          <w:sz w:val="26"/>
          <w:szCs w:val="26"/>
        </w:rPr>
        <w:t>, совершил</w:t>
      </w:r>
      <w:r w:rsidR="00660610">
        <w:rPr>
          <w:sz w:val="26"/>
          <w:szCs w:val="26"/>
        </w:rPr>
        <w:t>а</w:t>
      </w:r>
      <w:r w:rsidRPr="00963D62">
        <w:rPr>
          <w:sz w:val="26"/>
          <w:szCs w:val="26"/>
        </w:rPr>
        <w:t xml:space="preserve"> уголовное преступление небольшой тяжести впервые, полностью загладил</w:t>
      </w:r>
      <w:r w:rsidR="00660610">
        <w:rPr>
          <w:sz w:val="26"/>
          <w:szCs w:val="26"/>
        </w:rPr>
        <w:t>а</w:t>
      </w:r>
      <w:r w:rsidRPr="00963D62">
        <w:rPr>
          <w:sz w:val="26"/>
          <w:szCs w:val="26"/>
        </w:rPr>
        <w:t xml:space="preserve"> причиненный вред; представитель потерпевшего заявил ходатайство о прекращении уголовного дела за примирением сторон.</w:t>
      </w:r>
    </w:p>
    <w:p w:rsidR="0023233D" w:rsidRPr="00963D62" w:rsidP="0023233D">
      <w:pPr>
        <w:ind w:firstLine="708"/>
        <w:jc w:val="both"/>
        <w:rPr>
          <w:sz w:val="26"/>
          <w:szCs w:val="26"/>
        </w:rPr>
      </w:pPr>
      <w:r w:rsidRPr="00963D62">
        <w:rPr>
          <w:sz w:val="26"/>
          <w:szCs w:val="26"/>
        </w:rPr>
        <w:t>Судом подсудимо</w:t>
      </w:r>
      <w:r w:rsidR="009E13BA">
        <w:rPr>
          <w:sz w:val="26"/>
          <w:szCs w:val="26"/>
        </w:rPr>
        <w:t>й</w:t>
      </w:r>
      <w:r w:rsidRPr="00963D62">
        <w:rPr>
          <w:sz w:val="26"/>
          <w:szCs w:val="26"/>
        </w:rPr>
        <w:t xml:space="preserve"> было разъяснено, что если уголовное дело будет прекращено за примирением, то данное прекращение не является реабилитирующим основанием и в дальнейшем он</w:t>
      </w:r>
      <w:r w:rsidR="00660610">
        <w:rPr>
          <w:sz w:val="26"/>
          <w:szCs w:val="26"/>
        </w:rPr>
        <w:t>а</w:t>
      </w:r>
      <w:r w:rsidRPr="00963D62">
        <w:rPr>
          <w:sz w:val="26"/>
          <w:szCs w:val="26"/>
        </w:rPr>
        <w:t xml:space="preserve"> не имеет права на предъявление иска, к органам государственной власти о возмещении ущерба за необоснованное привлечение к уголовной ответственности.</w:t>
      </w:r>
      <w:r w:rsidRPr="00963D62">
        <w:rPr>
          <w:b/>
          <w:i/>
          <w:sz w:val="26"/>
          <w:szCs w:val="26"/>
        </w:rPr>
        <w:t xml:space="preserve"> </w:t>
      </w:r>
    </w:p>
    <w:p w:rsidR="0023233D" w:rsidRPr="00963D62" w:rsidP="0023233D">
      <w:pPr>
        <w:ind w:firstLine="708"/>
        <w:jc w:val="both"/>
        <w:rPr>
          <w:sz w:val="26"/>
          <w:szCs w:val="26"/>
        </w:rPr>
      </w:pPr>
      <w:r w:rsidRPr="00963D62">
        <w:rPr>
          <w:sz w:val="26"/>
          <w:szCs w:val="26"/>
        </w:rPr>
        <w:t>Подсудим</w:t>
      </w:r>
      <w:r w:rsidR="009E13BA">
        <w:rPr>
          <w:sz w:val="26"/>
          <w:szCs w:val="26"/>
        </w:rPr>
        <w:t>ая</w:t>
      </w:r>
      <w:r w:rsidRPr="00963D62">
        <w:rPr>
          <w:sz w:val="26"/>
          <w:szCs w:val="26"/>
        </w:rPr>
        <w:t xml:space="preserve"> пояснил</w:t>
      </w:r>
      <w:r w:rsidR="009E13BA">
        <w:rPr>
          <w:sz w:val="26"/>
          <w:szCs w:val="26"/>
        </w:rPr>
        <w:t>а</w:t>
      </w:r>
      <w:r w:rsidRPr="00963D62">
        <w:rPr>
          <w:sz w:val="26"/>
          <w:szCs w:val="26"/>
        </w:rPr>
        <w:t>, что он</w:t>
      </w:r>
      <w:r w:rsidR="009E13BA">
        <w:rPr>
          <w:sz w:val="26"/>
          <w:szCs w:val="26"/>
        </w:rPr>
        <w:t>а</w:t>
      </w:r>
      <w:r w:rsidRPr="00963D62">
        <w:rPr>
          <w:sz w:val="26"/>
          <w:szCs w:val="26"/>
        </w:rPr>
        <w:t xml:space="preserve"> настаивает на прекращении дела за примирением по не реабилитирующему основанию, о чем судом к материалам дела было приобщено письменное заявление.</w:t>
      </w:r>
    </w:p>
    <w:p w:rsidR="0023233D" w:rsidRPr="00963D62" w:rsidP="0023233D">
      <w:pPr>
        <w:ind w:firstLine="708"/>
        <w:jc w:val="both"/>
        <w:rPr>
          <w:sz w:val="26"/>
          <w:szCs w:val="26"/>
        </w:rPr>
      </w:pPr>
      <w:r w:rsidRPr="00963D62">
        <w:rPr>
          <w:sz w:val="26"/>
          <w:szCs w:val="26"/>
        </w:rPr>
        <w:t>Участвующий  в судебном заседании государственный обвинитель</w:t>
      </w:r>
      <w:r w:rsidR="009E13BA">
        <w:rPr>
          <w:sz w:val="26"/>
          <w:szCs w:val="26"/>
        </w:rPr>
        <w:t xml:space="preserve"> </w:t>
      </w:r>
      <w:r w:rsidR="002509E7">
        <w:rPr>
          <w:b/>
          <w:sz w:val="26"/>
          <w:szCs w:val="26"/>
        </w:rPr>
        <w:t>/изъято/</w:t>
      </w:r>
      <w:r w:rsidRPr="00963D62">
        <w:rPr>
          <w:sz w:val="26"/>
          <w:szCs w:val="26"/>
        </w:rPr>
        <w:t xml:space="preserve">не возражал против прекращения уголовного дела в отношении </w:t>
      </w:r>
      <w:r w:rsidR="009E13BA">
        <w:rPr>
          <w:sz w:val="26"/>
          <w:szCs w:val="26"/>
        </w:rPr>
        <w:t>Михеевой Н.В.,</w:t>
      </w:r>
      <w:r w:rsidRPr="00963D62">
        <w:rPr>
          <w:sz w:val="26"/>
          <w:szCs w:val="26"/>
        </w:rPr>
        <w:t xml:space="preserve"> обвиняемо</w:t>
      </w:r>
      <w:r w:rsidR="009E13BA">
        <w:rPr>
          <w:sz w:val="26"/>
          <w:szCs w:val="26"/>
        </w:rPr>
        <w:t>й</w:t>
      </w:r>
      <w:r w:rsidRPr="00963D62">
        <w:rPr>
          <w:sz w:val="26"/>
          <w:szCs w:val="26"/>
        </w:rPr>
        <w:t xml:space="preserve"> в совершении преступления предусмотренного частью 1 статьи 158 Уголовного кодекса РФ, за примирением с потерпевшим, поскольку все предусмотренные законом основания для прекращения уголовного дела в соответствии со статьей 76 Уголовного кодекса РФ, соблюдены.  </w:t>
      </w:r>
    </w:p>
    <w:p w:rsidR="0023233D" w:rsidRPr="00963D62" w:rsidP="0023233D">
      <w:pPr>
        <w:ind w:firstLine="708"/>
        <w:jc w:val="both"/>
        <w:rPr>
          <w:sz w:val="26"/>
          <w:szCs w:val="26"/>
        </w:rPr>
      </w:pPr>
      <w:r w:rsidRPr="00963D62">
        <w:rPr>
          <w:sz w:val="26"/>
          <w:szCs w:val="26"/>
        </w:rPr>
        <w:t xml:space="preserve">Заслушав мнения участников процесса, суд приходит к выводу, что данное уголовное дело может быть прекращено за примирением сторон, по следующим  основаниям. </w:t>
      </w:r>
    </w:p>
    <w:p w:rsidR="0023233D" w:rsidRPr="00963D62" w:rsidP="0023233D">
      <w:pPr>
        <w:spacing w:after="1"/>
        <w:ind w:firstLine="540"/>
        <w:jc w:val="both"/>
        <w:rPr>
          <w:sz w:val="26"/>
          <w:szCs w:val="26"/>
        </w:rPr>
      </w:pPr>
      <w:r w:rsidRPr="00963D62">
        <w:rPr>
          <w:sz w:val="26"/>
          <w:szCs w:val="26"/>
        </w:rPr>
        <w:t xml:space="preserve">Статьей 25 Уголовно-процессуального кодекса РФ установлено, что суд, с согласия прокурора вправе на основании заявления потерпевшего или его законного представителя прекратить уголовное дело в отношении лица, обвиняемого в совершении преступления </w:t>
      </w:r>
      <w:hyperlink r:id="rId4" w:history="1">
        <w:r w:rsidRPr="00963D62">
          <w:rPr>
            <w:rStyle w:val="Hyperlink"/>
            <w:rFonts w:eastAsiaTheme="majorEastAsia"/>
            <w:color w:val="0000FF"/>
            <w:sz w:val="26"/>
            <w:szCs w:val="26"/>
          </w:rPr>
          <w:t>небольшой</w:t>
        </w:r>
      </w:hyperlink>
      <w:r w:rsidRPr="00963D62">
        <w:rPr>
          <w:sz w:val="26"/>
          <w:szCs w:val="26"/>
        </w:rPr>
        <w:t xml:space="preserve"> или </w:t>
      </w:r>
      <w:hyperlink r:id="rId5" w:history="1">
        <w:r w:rsidRPr="00963D62">
          <w:rPr>
            <w:rStyle w:val="Hyperlink"/>
            <w:rFonts w:eastAsiaTheme="majorEastAsia"/>
            <w:color w:val="0000FF"/>
            <w:sz w:val="26"/>
            <w:szCs w:val="26"/>
          </w:rPr>
          <w:t>средней</w:t>
        </w:r>
      </w:hyperlink>
      <w:r w:rsidRPr="00963D62">
        <w:rPr>
          <w:sz w:val="26"/>
          <w:szCs w:val="26"/>
        </w:rPr>
        <w:t xml:space="preserve"> тяжести, в случаях, предусмотренных </w:t>
      </w:r>
      <w:hyperlink r:id="rId6" w:history="1">
        <w:r w:rsidRPr="00963D62">
          <w:rPr>
            <w:rStyle w:val="Hyperlink"/>
            <w:rFonts w:eastAsiaTheme="majorEastAsia"/>
            <w:color w:val="0000FF"/>
            <w:sz w:val="26"/>
            <w:szCs w:val="26"/>
          </w:rPr>
          <w:t>статьей 76</w:t>
        </w:r>
      </w:hyperlink>
      <w:r w:rsidRPr="00963D62">
        <w:rPr>
          <w:sz w:val="26"/>
          <w:szCs w:val="26"/>
        </w:rPr>
        <w:t xml:space="preserve"> Уголовного кодекса РФ, если это лицо примирилось с потерпевшим и загладило причиненный ему вред.</w:t>
      </w:r>
    </w:p>
    <w:p w:rsidR="0023233D" w:rsidRPr="00963D62" w:rsidP="0023233D">
      <w:pPr>
        <w:spacing w:after="1"/>
        <w:ind w:firstLine="540"/>
        <w:jc w:val="both"/>
        <w:rPr>
          <w:sz w:val="26"/>
          <w:szCs w:val="26"/>
        </w:rPr>
      </w:pPr>
      <w:r w:rsidRPr="00963D62">
        <w:rPr>
          <w:sz w:val="26"/>
          <w:szCs w:val="26"/>
        </w:rPr>
        <w:t>В силу  части 2 статьи 15 Уголовного кодекса РФ, преступление, предусмотренное частью 1 статьи 158 Уголовного кодекса РФ, отнесено законом к преступлениям небольшой тяжести.</w:t>
      </w:r>
    </w:p>
    <w:p w:rsidR="0023233D" w:rsidRPr="00963D62" w:rsidP="0023233D">
      <w:pPr>
        <w:ind w:firstLine="540"/>
        <w:jc w:val="both"/>
        <w:rPr>
          <w:sz w:val="26"/>
          <w:szCs w:val="26"/>
        </w:rPr>
      </w:pPr>
      <w:r w:rsidRPr="00963D62">
        <w:rPr>
          <w:sz w:val="26"/>
          <w:szCs w:val="26"/>
        </w:rPr>
        <w:t>В соответствие со статьей 76 Уголовного кодекса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23233D" w:rsidRPr="00963D62" w:rsidP="0023233D">
      <w:pPr>
        <w:spacing w:after="1"/>
        <w:ind w:firstLine="540"/>
        <w:jc w:val="both"/>
        <w:rPr>
          <w:sz w:val="26"/>
          <w:szCs w:val="26"/>
        </w:rPr>
      </w:pPr>
      <w:r w:rsidRPr="00963D62">
        <w:rPr>
          <w:sz w:val="26"/>
          <w:szCs w:val="26"/>
        </w:rPr>
        <w:t xml:space="preserve">Представитель потерпевшего добровольно заявил ходатайство о прекращении производства по делу за примирением, указывая на полное возмещение вреда, причиненного преступлением; государственный обвинитель не возражал против прекращения дела в отношении </w:t>
      </w:r>
      <w:r w:rsidR="009E13BA">
        <w:rPr>
          <w:sz w:val="26"/>
          <w:szCs w:val="26"/>
        </w:rPr>
        <w:t>Михеевой Н.В.</w:t>
      </w:r>
      <w:r w:rsidRPr="00963D62">
        <w:rPr>
          <w:sz w:val="26"/>
          <w:szCs w:val="26"/>
        </w:rPr>
        <w:t xml:space="preserve"> за примирением сторон, ходатайство поддержано адвокатом подсудимо</w:t>
      </w:r>
      <w:r w:rsidR="009E13BA">
        <w:rPr>
          <w:sz w:val="26"/>
          <w:szCs w:val="26"/>
        </w:rPr>
        <w:t>й</w:t>
      </w:r>
      <w:r w:rsidRPr="00963D62">
        <w:rPr>
          <w:sz w:val="26"/>
          <w:szCs w:val="26"/>
        </w:rPr>
        <w:t>.</w:t>
      </w:r>
    </w:p>
    <w:p w:rsidR="0023233D" w:rsidRPr="00963D62" w:rsidP="0023233D">
      <w:pPr>
        <w:spacing w:after="1"/>
        <w:ind w:firstLine="540"/>
        <w:jc w:val="both"/>
        <w:rPr>
          <w:sz w:val="26"/>
          <w:szCs w:val="26"/>
        </w:rPr>
      </w:pPr>
      <w:r>
        <w:rPr>
          <w:sz w:val="26"/>
          <w:szCs w:val="26"/>
        </w:rPr>
        <w:t>Из данных о личности подсудимой</w:t>
      </w:r>
      <w:r w:rsidRPr="00963D62">
        <w:rPr>
          <w:sz w:val="26"/>
          <w:szCs w:val="26"/>
        </w:rPr>
        <w:t xml:space="preserve"> установлено, что он</w:t>
      </w:r>
      <w:r>
        <w:rPr>
          <w:sz w:val="26"/>
          <w:szCs w:val="26"/>
        </w:rPr>
        <w:t>а</w:t>
      </w:r>
      <w:r w:rsidRPr="00963D62">
        <w:rPr>
          <w:sz w:val="26"/>
          <w:szCs w:val="26"/>
        </w:rPr>
        <w:t xml:space="preserve"> не судим</w:t>
      </w:r>
      <w:r>
        <w:rPr>
          <w:sz w:val="26"/>
          <w:szCs w:val="26"/>
        </w:rPr>
        <w:t>а</w:t>
      </w:r>
      <w:r w:rsidRPr="00963D62">
        <w:rPr>
          <w:sz w:val="26"/>
          <w:szCs w:val="26"/>
        </w:rPr>
        <w:t>, совершил уголовное преступление небольшой тяжести впервые, полностью загладил</w:t>
      </w:r>
      <w:r>
        <w:rPr>
          <w:sz w:val="26"/>
          <w:szCs w:val="26"/>
        </w:rPr>
        <w:t>а</w:t>
      </w:r>
      <w:r w:rsidRPr="00963D62">
        <w:rPr>
          <w:sz w:val="26"/>
          <w:szCs w:val="26"/>
        </w:rPr>
        <w:t xml:space="preserve"> причиненный материальный и моральный вред, признал</w:t>
      </w:r>
      <w:r>
        <w:rPr>
          <w:sz w:val="26"/>
          <w:szCs w:val="26"/>
        </w:rPr>
        <w:t>а</w:t>
      </w:r>
      <w:r w:rsidRPr="00963D62">
        <w:rPr>
          <w:sz w:val="26"/>
          <w:szCs w:val="26"/>
        </w:rPr>
        <w:t xml:space="preserve"> свою вину; как личность характеризуется положительно, </w:t>
      </w:r>
      <w:r>
        <w:rPr>
          <w:sz w:val="26"/>
          <w:szCs w:val="26"/>
        </w:rPr>
        <w:t>замужем</w:t>
      </w:r>
      <w:r w:rsidRPr="00963D62">
        <w:rPr>
          <w:sz w:val="26"/>
          <w:szCs w:val="26"/>
        </w:rPr>
        <w:t xml:space="preserve">, имеет </w:t>
      </w:r>
      <w:r>
        <w:rPr>
          <w:sz w:val="26"/>
          <w:szCs w:val="26"/>
        </w:rPr>
        <w:t>на иждивении малолетнего ребенка</w:t>
      </w:r>
      <w:r w:rsidRPr="00963D62">
        <w:rPr>
          <w:sz w:val="26"/>
          <w:szCs w:val="26"/>
        </w:rPr>
        <w:t>,</w:t>
      </w:r>
      <w:r>
        <w:rPr>
          <w:sz w:val="26"/>
          <w:szCs w:val="26"/>
        </w:rPr>
        <w:t xml:space="preserve"> временно не работает,</w:t>
      </w:r>
      <w:r w:rsidRPr="00963D62">
        <w:rPr>
          <w:sz w:val="26"/>
          <w:szCs w:val="26"/>
        </w:rPr>
        <w:t xml:space="preserve"> на учете у врачей: нарколога и психиатра не состоит.</w:t>
      </w:r>
    </w:p>
    <w:p w:rsidR="0023233D" w:rsidRPr="00963D62" w:rsidP="0023233D">
      <w:pPr>
        <w:ind w:firstLine="708"/>
        <w:jc w:val="both"/>
        <w:rPr>
          <w:b/>
          <w:sz w:val="26"/>
          <w:szCs w:val="26"/>
        </w:rPr>
      </w:pPr>
      <w:r>
        <w:rPr>
          <w:sz w:val="26"/>
          <w:szCs w:val="26"/>
        </w:rPr>
        <w:t>С учетом вышеизложенного, с</w:t>
      </w:r>
      <w:r w:rsidRPr="00963D62">
        <w:rPr>
          <w:sz w:val="26"/>
          <w:szCs w:val="26"/>
        </w:rPr>
        <w:t xml:space="preserve">уд пришел к выводу, что все установленные законом условия для прекращения производства по делу соблюдены; в связи с чем, считает возможным удовлетворить заявленное ходатайство представителя потерпевшего </w:t>
      </w:r>
      <w:r w:rsidR="002509E7">
        <w:rPr>
          <w:b/>
          <w:sz w:val="26"/>
          <w:szCs w:val="26"/>
        </w:rPr>
        <w:t>/изъято/</w:t>
      </w:r>
      <w:r w:rsidR="002509E7">
        <w:rPr>
          <w:b/>
          <w:sz w:val="26"/>
          <w:szCs w:val="26"/>
        </w:rPr>
        <w:t xml:space="preserve"> </w:t>
      </w:r>
      <w:r w:rsidRPr="00963D62">
        <w:rPr>
          <w:sz w:val="26"/>
          <w:szCs w:val="26"/>
        </w:rPr>
        <w:t xml:space="preserve">и </w:t>
      </w:r>
      <w:r w:rsidRPr="00963D62">
        <w:rPr>
          <w:sz w:val="26"/>
          <w:szCs w:val="26"/>
        </w:rPr>
        <w:t>прекратить</w:t>
      </w:r>
      <w:r w:rsidRPr="00963D62">
        <w:rPr>
          <w:sz w:val="26"/>
          <w:szCs w:val="26"/>
        </w:rPr>
        <w:t xml:space="preserve"> производство по уголовному делу в отношении подсудимо</w:t>
      </w:r>
      <w:r>
        <w:rPr>
          <w:sz w:val="26"/>
          <w:szCs w:val="26"/>
        </w:rPr>
        <w:t>й</w:t>
      </w:r>
      <w:r w:rsidRPr="00963D62">
        <w:rPr>
          <w:sz w:val="26"/>
          <w:szCs w:val="26"/>
        </w:rPr>
        <w:t xml:space="preserve"> </w:t>
      </w:r>
      <w:r>
        <w:rPr>
          <w:sz w:val="26"/>
          <w:szCs w:val="26"/>
        </w:rPr>
        <w:t xml:space="preserve">Михеевой Н.В., </w:t>
      </w:r>
      <w:r w:rsidRPr="00963D62">
        <w:rPr>
          <w:sz w:val="26"/>
          <w:szCs w:val="26"/>
        </w:rPr>
        <w:t>освободив е</w:t>
      </w:r>
      <w:r>
        <w:rPr>
          <w:sz w:val="26"/>
          <w:szCs w:val="26"/>
        </w:rPr>
        <w:t>ё</w:t>
      </w:r>
      <w:r w:rsidRPr="00963D62">
        <w:rPr>
          <w:sz w:val="26"/>
          <w:szCs w:val="26"/>
        </w:rPr>
        <w:t xml:space="preserve"> от уголовной ответственности и уголовного преследования.</w:t>
      </w:r>
      <w:r w:rsidRPr="00963D62">
        <w:rPr>
          <w:b/>
          <w:sz w:val="26"/>
          <w:szCs w:val="26"/>
        </w:rPr>
        <w:t xml:space="preserve"> </w:t>
      </w:r>
    </w:p>
    <w:p w:rsidR="0023233D" w:rsidRPr="00963D62" w:rsidP="0023233D">
      <w:pPr>
        <w:ind w:firstLine="708"/>
        <w:jc w:val="both"/>
        <w:rPr>
          <w:sz w:val="26"/>
          <w:szCs w:val="26"/>
        </w:rPr>
      </w:pPr>
      <w:r w:rsidRPr="00963D62">
        <w:rPr>
          <w:sz w:val="26"/>
          <w:szCs w:val="26"/>
        </w:rPr>
        <w:t xml:space="preserve">Гражданский иск по делу не заявлен. </w:t>
      </w:r>
    </w:p>
    <w:p w:rsidR="0023233D" w:rsidRPr="00963D62" w:rsidP="0023233D">
      <w:pPr>
        <w:ind w:firstLine="709"/>
        <w:jc w:val="both"/>
        <w:rPr>
          <w:sz w:val="26"/>
          <w:szCs w:val="26"/>
        </w:rPr>
      </w:pPr>
      <w:r w:rsidRPr="00963D62">
        <w:rPr>
          <w:sz w:val="26"/>
          <w:szCs w:val="26"/>
        </w:rPr>
        <w:t>Вопрос о вещественных доказательствах суд разрешает в соответствии с требованиями ст. 81 УПК РФ.</w:t>
      </w:r>
    </w:p>
    <w:p w:rsidR="0023233D" w:rsidRPr="00963D62" w:rsidP="0023233D">
      <w:pPr>
        <w:ind w:firstLine="540"/>
        <w:jc w:val="both"/>
        <w:rPr>
          <w:sz w:val="26"/>
          <w:szCs w:val="26"/>
        </w:rPr>
      </w:pPr>
      <w:r w:rsidRPr="00963D62">
        <w:rPr>
          <w:sz w:val="26"/>
          <w:szCs w:val="26"/>
        </w:rPr>
        <w:t>Процессуальные издержки, связанные с выплатой вознаграждения защитнику, подлежат возмещению за счет средств федерального бюджета.</w:t>
      </w:r>
    </w:p>
    <w:p w:rsidR="0023233D" w:rsidRPr="00963D62" w:rsidP="0023233D">
      <w:pPr>
        <w:ind w:firstLine="708"/>
        <w:jc w:val="both"/>
        <w:rPr>
          <w:sz w:val="26"/>
          <w:szCs w:val="26"/>
        </w:rPr>
      </w:pPr>
      <w:r w:rsidRPr="00963D62">
        <w:rPr>
          <w:sz w:val="26"/>
          <w:szCs w:val="26"/>
        </w:rPr>
        <w:t xml:space="preserve">На основании изложенного и руководствуясь ст. ст. 25, 239, 254 УПК РФ, ст. 76  УК РФ,  суд,                                                                                          </w:t>
      </w:r>
    </w:p>
    <w:p w:rsidR="0023233D" w:rsidRPr="00963D62" w:rsidP="0023233D">
      <w:pPr>
        <w:jc w:val="center"/>
        <w:rPr>
          <w:b/>
          <w:sz w:val="26"/>
          <w:szCs w:val="26"/>
        </w:rPr>
      </w:pPr>
    </w:p>
    <w:p w:rsidR="0023233D" w:rsidRPr="00963D62" w:rsidP="0023233D">
      <w:pPr>
        <w:jc w:val="center"/>
        <w:rPr>
          <w:b/>
          <w:sz w:val="26"/>
          <w:szCs w:val="26"/>
        </w:rPr>
      </w:pPr>
      <w:r w:rsidRPr="00963D62">
        <w:rPr>
          <w:b/>
          <w:sz w:val="26"/>
          <w:szCs w:val="26"/>
        </w:rPr>
        <w:t>ПОСТАНОВИЛ:</w:t>
      </w:r>
    </w:p>
    <w:p w:rsidR="0023233D" w:rsidRPr="00963D62" w:rsidP="0023233D">
      <w:pPr>
        <w:jc w:val="center"/>
        <w:rPr>
          <w:b/>
          <w:sz w:val="26"/>
          <w:szCs w:val="26"/>
        </w:rPr>
      </w:pPr>
    </w:p>
    <w:p w:rsidR="0023233D" w:rsidRPr="00963D62" w:rsidP="0023233D">
      <w:pPr>
        <w:ind w:firstLine="708"/>
        <w:jc w:val="both"/>
        <w:rPr>
          <w:sz w:val="26"/>
          <w:szCs w:val="26"/>
        </w:rPr>
      </w:pPr>
      <w:r w:rsidRPr="00963D62">
        <w:rPr>
          <w:sz w:val="26"/>
          <w:szCs w:val="26"/>
        </w:rPr>
        <w:t xml:space="preserve">Удовлетворить заявленное  ходатайство представителя потерпевшего </w:t>
      </w:r>
      <w:r w:rsidR="002509E7">
        <w:rPr>
          <w:b/>
          <w:sz w:val="26"/>
          <w:szCs w:val="26"/>
        </w:rPr>
        <w:t>/изъято/</w:t>
      </w:r>
      <w:r w:rsidR="002509E7">
        <w:rPr>
          <w:b/>
          <w:sz w:val="26"/>
          <w:szCs w:val="26"/>
        </w:rPr>
        <w:t xml:space="preserve"> </w:t>
      </w:r>
      <w:r w:rsidRPr="00963D62">
        <w:rPr>
          <w:sz w:val="26"/>
          <w:szCs w:val="26"/>
        </w:rPr>
        <w:t xml:space="preserve">и </w:t>
      </w:r>
      <w:r w:rsidRPr="00963D62">
        <w:rPr>
          <w:sz w:val="26"/>
          <w:szCs w:val="26"/>
        </w:rPr>
        <w:t>прекратить</w:t>
      </w:r>
      <w:r w:rsidRPr="00963D62">
        <w:rPr>
          <w:sz w:val="26"/>
          <w:szCs w:val="26"/>
        </w:rPr>
        <w:t xml:space="preserve"> уголовное дело в отношении подсудимо</w:t>
      </w:r>
      <w:r w:rsidR="009E13BA">
        <w:rPr>
          <w:sz w:val="26"/>
          <w:szCs w:val="26"/>
        </w:rPr>
        <w:t xml:space="preserve">й Михеевой </w:t>
      </w:r>
      <w:r w:rsidR="002509E7">
        <w:rPr>
          <w:sz w:val="26"/>
          <w:szCs w:val="26"/>
        </w:rPr>
        <w:t>Н.В.</w:t>
      </w:r>
      <w:r w:rsidR="009E13BA">
        <w:rPr>
          <w:sz w:val="26"/>
          <w:szCs w:val="26"/>
        </w:rPr>
        <w:t xml:space="preserve">, </w:t>
      </w:r>
      <w:r w:rsidR="002509E7">
        <w:rPr>
          <w:b/>
          <w:sz w:val="26"/>
          <w:szCs w:val="26"/>
        </w:rPr>
        <w:t>/изъято/</w:t>
      </w:r>
      <w:r w:rsidR="002509E7">
        <w:rPr>
          <w:b/>
          <w:sz w:val="26"/>
          <w:szCs w:val="26"/>
        </w:rPr>
        <w:t xml:space="preserve"> </w:t>
      </w:r>
      <w:r w:rsidRPr="00963D62">
        <w:rPr>
          <w:sz w:val="26"/>
          <w:szCs w:val="26"/>
        </w:rPr>
        <w:t>года рождения,  обвиняемо</w:t>
      </w:r>
      <w:r w:rsidR="009E13BA">
        <w:rPr>
          <w:sz w:val="26"/>
          <w:szCs w:val="26"/>
        </w:rPr>
        <w:t>й</w:t>
      </w:r>
      <w:r w:rsidRPr="00963D62">
        <w:rPr>
          <w:sz w:val="26"/>
          <w:szCs w:val="26"/>
        </w:rPr>
        <w:t xml:space="preserve"> в совершении преступления предусмотренного частью 1 статьи 158 Уголовного кодекса Российской Федерации, в связи с примирением с потерпевшим.</w:t>
      </w:r>
    </w:p>
    <w:p w:rsidR="0023233D" w:rsidRPr="00963D62" w:rsidP="0023233D">
      <w:pPr>
        <w:ind w:firstLine="708"/>
        <w:jc w:val="both"/>
        <w:rPr>
          <w:sz w:val="26"/>
          <w:szCs w:val="26"/>
        </w:rPr>
      </w:pPr>
      <w:r w:rsidRPr="00963D62">
        <w:rPr>
          <w:sz w:val="26"/>
          <w:szCs w:val="26"/>
        </w:rPr>
        <w:t xml:space="preserve">Освободить </w:t>
      </w:r>
      <w:r w:rsidR="009E13BA">
        <w:rPr>
          <w:sz w:val="26"/>
          <w:szCs w:val="26"/>
        </w:rPr>
        <w:t xml:space="preserve">Михееву </w:t>
      </w:r>
      <w:r w:rsidR="002509E7">
        <w:rPr>
          <w:sz w:val="26"/>
          <w:szCs w:val="26"/>
        </w:rPr>
        <w:t>Н.В.</w:t>
      </w:r>
      <w:r w:rsidRPr="00963D62">
        <w:rPr>
          <w:sz w:val="26"/>
          <w:szCs w:val="26"/>
        </w:rPr>
        <w:t xml:space="preserve"> от уголовной ответственности и уголовного преследования в соответствии со ст. 76 УК РФ.</w:t>
      </w:r>
    </w:p>
    <w:p w:rsidR="0023233D" w:rsidRPr="00963D62" w:rsidP="0023233D">
      <w:pPr>
        <w:ind w:firstLine="708"/>
        <w:jc w:val="both"/>
        <w:rPr>
          <w:sz w:val="26"/>
          <w:szCs w:val="26"/>
        </w:rPr>
      </w:pPr>
      <w:r w:rsidRPr="00963D62">
        <w:rPr>
          <w:sz w:val="26"/>
          <w:szCs w:val="26"/>
        </w:rPr>
        <w:t xml:space="preserve">Меру пресечения – подписку о невыезде и надлежащем поведении, отменить. </w:t>
      </w:r>
    </w:p>
    <w:p w:rsidR="00BC74D0" w:rsidP="0023233D">
      <w:pPr>
        <w:ind w:firstLine="709"/>
        <w:jc w:val="both"/>
        <w:rPr>
          <w:sz w:val="26"/>
          <w:szCs w:val="26"/>
        </w:rPr>
      </w:pPr>
      <w:r w:rsidRPr="00963D62">
        <w:rPr>
          <w:sz w:val="26"/>
          <w:szCs w:val="26"/>
        </w:rPr>
        <w:t>Вещественные доказательства</w:t>
      </w:r>
      <w:r w:rsidR="009E13BA">
        <w:rPr>
          <w:sz w:val="26"/>
          <w:szCs w:val="26"/>
        </w:rPr>
        <w:t xml:space="preserve"> по уголовному делу: ф</w:t>
      </w:r>
      <w:r w:rsidR="00660610">
        <w:rPr>
          <w:sz w:val="26"/>
          <w:szCs w:val="26"/>
        </w:rPr>
        <w:t>утболка мужская камуфляж р. 46-5</w:t>
      </w:r>
      <w:r w:rsidR="009E13BA">
        <w:rPr>
          <w:sz w:val="26"/>
          <w:szCs w:val="26"/>
        </w:rPr>
        <w:t xml:space="preserve">6 в количестве 5 шт., тунику женскую в ассортименте р. 46-58 в количестве 3 шт.,  футболку детскую в количестве 1 шт., </w:t>
      </w:r>
      <w:r>
        <w:rPr>
          <w:sz w:val="26"/>
          <w:szCs w:val="26"/>
        </w:rPr>
        <w:t>манго натуральное 100 гр., в количестве 3 шт., Рексона антиперспирант аэрозоль «Невидимый эффект» 200 мл., в количестве 2 шт., находящиеся на ответственном хранении у представителя потерпевшего возвратить потерпевшему в полное</w:t>
      </w:r>
      <w:r>
        <w:rPr>
          <w:sz w:val="26"/>
          <w:szCs w:val="26"/>
        </w:rPr>
        <w:t xml:space="preserve"> хранение и распоряжение, освободив от обязанности хранения; видеодиск </w:t>
      </w:r>
      <w:r>
        <w:rPr>
          <w:sz w:val="26"/>
          <w:szCs w:val="26"/>
          <w:lang w:val="en-US"/>
        </w:rPr>
        <w:t>DVD</w:t>
      </w:r>
      <w:r w:rsidRPr="00BC74D0">
        <w:rPr>
          <w:sz w:val="26"/>
          <w:szCs w:val="26"/>
        </w:rPr>
        <w:t>+</w:t>
      </w:r>
      <w:r>
        <w:rPr>
          <w:sz w:val="26"/>
          <w:szCs w:val="26"/>
          <w:lang w:val="en-US"/>
        </w:rPr>
        <w:t>R</w:t>
      </w:r>
      <w:r>
        <w:rPr>
          <w:sz w:val="26"/>
          <w:szCs w:val="26"/>
        </w:rPr>
        <w:t xml:space="preserve"> с видеозаписью с камер наблюдения за 30.07.2023 года из магазина </w:t>
      </w:r>
      <w:r w:rsidR="002509E7">
        <w:rPr>
          <w:b/>
          <w:sz w:val="26"/>
          <w:szCs w:val="26"/>
        </w:rPr>
        <w:t>/изъято/</w:t>
      </w:r>
      <w:r>
        <w:rPr>
          <w:sz w:val="26"/>
          <w:szCs w:val="26"/>
        </w:rPr>
        <w:t>находящийся в материалах уголовного дела, хранить вместе с делом.</w:t>
      </w:r>
    </w:p>
    <w:p w:rsidR="0023233D" w:rsidRPr="00963D62" w:rsidP="0023233D">
      <w:pPr>
        <w:ind w:firstLine="708"/>
        <w:jc w:val="both"/>
        <w:rPr>
          <w:sz w:val="26"/>
          <w:szCs w:val="26"/>
        </w:rPr>
      </w:pPr>
      <w:r w:rsidRPr="00963D62">
        <w:rPr>
          <w:sz w:val="26"/>
          <w:szCs w:val="26"/>
        </w:rPr>
        <w:t xml:space="preserve">Копию настоящего постановления вручить: </w:t>
      </w:r>
      <w:r w:rsidR="00BC74D0">
        <w:rPr>
          <w:sz w:val="26"/>
          <w:szCs w:val="26"/>
        </w:rPr>
        <w:t xml:space="preserve">Михеевой Н.В., </w:t>
      </w:r>
      <w:r w:rsidR="002509E7">
        <w:rPr>
          <w:b/>
          <w:sz w:val="26"/>
          <w:szCs w:val="26"/>
        </w:rPr>
        <w:t>/изъято/</w:t>
      </w:r>
      <w:r w:rsidRPr="00963D62">
        <w:rPr>
          <w:sz w:val="26"/>
          <w:szCs w:val="26"/>
        </w:rPr>
        <w:t xml:space="preserve">адвокату </w:t>
      </w:r>
      <w:r w:rsidR="002509E7">
        <w:rPr>
          <w:b/>
          <w:sz w:val="26"/>
          <w:szCs w:val="26"/>
        </w:rPr>
        <w:t>/изъято/</w:t>
      </w:r>
      <w:r w:rsidR="00BC74D0">
        <w:rPr>
          <w:sz w:val="26"/>
          <w:szCs w:val="26"/>
        </w:rPr>
        <w:t xml:space="preserve">., </w:t>
      </w:r>
      <w:r w:rsidRPr="00963D62">
        <w:rPr>
          <w:sz w:val="26"/>
          <w:szCs w:val="26"/>
        </w:rPr>
        <w:t xml:space="preserve">а также направить для сведения прокурору города Керчи Республики Крым. </w:t>
      </w:r>
    </w:p>
    <w:p w:rsidR="0023233D" w:rsidRPr="00963D62" w:rsidP="0023233D">
      <w:pPr>
        <w:ind w:firstLine="708"/>
        <w:jc w:val="both"/>
        <w:rPr>
          <w:sz w:val="26"/>
          <w:szCs w:val="26"/>
        </w:rPr>
      </w:pPr>
      <w:r w:rsidRPr="00963D62">
        <w:rPr>
          <w:sz w:val="26"/>
          <w:szCs w:val="26"/>
        </w:rPr>
        <w:t>Постановление может быть обжаловано в Керченский городской суд Республики Крым в течение 1</w:t>
      </w:r>
      <w:r w:rsidR="00BC74D0">
        <w:rPr>
          <w:sz w:val="26"/>
          <w:szCs w:val="26"/>
        </w:rPr>
        <w:t>5</w:t>
      </w:r>
      <w:r w:rsidRPr="00963D62">
        <w:rPr>
          <w:sz w:val="26"/>
          <w:szCs w:val="26"/>
        </w:rPr>
        <w:t xml:space="preserve"> суток, со дня его вынесения, путем  подачи жалобы мировому судье судебного участка №</w:t>
      </w:r>
      <w:r w:rsidR="00BC74D0">
        <w:rPr>
          <w:sz w:val="26"/>
          <w:szCs w:val="26"/>
        </w:rPr>
        <w:t xml:space="preserve"> 48</w:t>
      </w:r>
      <w:r w:rsidRPr="00963D62">
        <w:rPr>
          <w:sz w:val="26"/>
          <w:szCs w:val="26"/>
        </w:rPr>
        <w:t xml:space="preserve"> Керченского судебного района (городской округ Керчь) Республики Крым.</w:t>
      </w:r>
    </w:p>
    <w:p w:rsidR="0023233D" w:rsidRPr="00963D62" w:rsidP="0023233D">
      <w:pPr>
        <w:rPr>
          <w:b/>
          <w:sz w:val="26"/>
          <w:szCs w:val="26"/>
        </w:rPr>
      </w:pPr>
    </w:p>
    <w:p w:rsidR="0023233D" w:rsidRPr="00963D62" w:rsidP="0023233D">
      <w:pPr>
        <w:ind w:firstLine="708"/>
        <w:rPr>
          <w:b/>
          <w:sz w:val="26"/>
          <w:szCs w:val="26"/>
        </w:rPr>
      </w:pPr>
      <w:r w:rsidRPr="00963D62">
        <w:rPr>
          <w:b/>
          <w:sz w:val="26"/>
          <w:szCs w:val="26"/>
        </w:rPr>
        <w:t xml:space="preserve">Мировой судья: </w:t>
      </w:r>
      <w:r w:rsidRPr="00963D62">
        <w:rPr>
          <w:b/>
          <w:sz w:val="26"/>
          <w:szCs w:val="26"/>
        </w:rPr>
        <w:tab/>
      </w:r>
      <w:r w:rsidRPr="00963D62">
        <w:rPr>
          <w:b/>
          <w:sz w:val="26"/>
          <w:szCs w:val="26"/>
        </w:rPr>
        <w:tab/>
      </w:r>
      <w:r w:rsidRPr="00963D62">
        <w:rPr>
          <w:b/>
          <w:sz w:val="26"/>
          <w:szCs w:val="26"/>
        </w:rPr>
        <w:tab/>
      </w:r>
      <w:r w:rsidRPr="00963D62">
        <w:rPr>
          <w:b/>
          <w:sz w:val="26"/>
          <w:szCs w:val="26"/>
        </w:rPr>
        <w:tab/>
      </w:r>
      <w:r w:rsidRPr="00963D62">
        <w:rPr>
          <w:b/>
          <w:sz w:val="26"/>
          <w:szCs w:val="26"/>
        </w:rPr>
        <w:tab/>
      </w:r>
      <w:r w:rsidRPr="00963D62">
        <w:rPr>
          <w:b/>
          <w:sz w:val="26"/>
          <w:szCs w:val="26"/>
        </w:rPr>
        <w:tab/>
      </w:r>
      <w:r w:rsidRPr="00963D62">
        <w:rPr>
          <w:b/>
          <w:sz w:val="26"/>
          <w:szCs w:val="26"/>
        </w:rPr>
        <w:tab/>
        <w:t>С.С. Урюпина</w:t>
      </w:r>
    </w:p>
    <w:p w:rsidR="0023233D" w:rsidRPr="00963D62" w:rsidP="0023233D">
      <w:pPr>
        <w:rPr>
          <w:b/>
          <w:sz w:val="26"/>
          <w:szCs w:val="26"/>
        </w:rPr>
      </w:pPr>
    </w:p>
    <w:p w:rsidR="0023233D" w:rsidRPr="00963D62" w:rsidP="0023233D">
      <w:pPr>
        <w:pStyle w:val="1"/>
        <w:jc w:val="both"/>
        <w:rPr>
          <w:b w:val="0"/>
          <w:i/>
          <w:sz w:val="26"/>
          <w:szCs w:val="26"/>
        </w:rPr>
      </w:pPr>
      <w:r w:rsidRPr="00963D62">
        <w:rPr>
          <w:b w:val="0"/>
          <w:sz w:val="26"/>
          <w:szCs w:val="26"/>
        </w:rPr>
        <w:t xml:space="preserve"> </w:t>
      </w:r>
    </w:p>
    <w:p w:rsidR="0023233D" w:rsidRPr="00963D62" w:rsidP="0023233D">
      <w:pPr>
        <w:rPr>
          <w:sz w:val="26"/>
          <w:szCs w:val="26"/>
        </w:rPr>
      </w:pPr>
    </w:p>
    <w:p w:rsidR="0023233D" w:rsidRPr="00963D62" w:rsidP="0023233D">
      <w:pPr>
        <w:rPr>
          <w:sz w:val="26"/>
          <w:szCs w:val="26"/>
        </w:rPr>
      </w:pPr>
    </w:p>
    <w:p w:rsidR="005C1F0F" w:rsidRPr="00963D62">
      <w:pPr>
        <w:rPr>
          <w:sz w:val="26"/>
          <w:szCs w:val="26"/>
        </w:rPr>
      </w:pPr>
    </w:p>
    <w:sectPr w:rsidSect="004819AC">
      <w:headerReference w:type="default" r:id="rI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53883"/>
      <w:docPartObj>
        <w:docPartGallery w:val="Page Numbers (Top of Page)"/>
        <w:docPartUnique/>
      </w:docPartObj>
    </w:sdtPr>
    <w:sdtContent>
      <w:p w:rsidR="00CD4FDB">
        <w:pPr>
          <w:pStyle w:val="Header"/>
          <w:jc w:val="right"/>
        </w:pPr>
        <w:r>
          <w:fldChar w:fldCharType="begin"/>
        </w:r>
        <w:r>
          <w:instrText xml:space="preserve"> PAGE   \* MERGEFORMAT </w:instrText>
        </w:r>
        <w:r>
          <w:fldChar w:fldCharType="separate"/>
        </w:r>
        <w:r w:rsidR="002509E7">
          <w:rPr>
            <w:noProof/>
          </w:rPr>
          <w:t>4</w:t>
        </w:r>
        <w:r>
          <w:rPr>
            <w:noProof/>
          </w:rPr>
          <w:fldChar w:fldCharType="end"/>
        </w:r>
      </w:p>
    </w:sdtContent>
  </w:sdt>
  <w:p w:rsidR="00CD4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F7F58B1"/>
    <w:multiLevelType w:val="multilevel"/>
    <w:tmpl w:val="AF5878D6"/>
    <w:lvl w:ilvl="0">
      <w:start w:val="2023"/>
      <w:numFmt w:val="decimal"/>
      <w:lvlText w:val="30.07.%1"/>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start w:val="0"/>
      <w:numFmt w:val="decimal"/>
      <w:lvlJc w:val="left"/>
      <w:pPr>
        <w:ind w:left="426" w:firstLine="0"/>
      </w:pPr>
    </w:lvl>
    <w:lvl w:ilvl="2">
      <w:start w:val="0"/>
      <w:numFmt w:val="decimal"/>
      <w:lvlJc w:val="left"/>
      <w:pPr>
        <w:ind w:left="426" w:firstLine="0"/>
      </w:pPr>
    </w:lvl>
    <w:lvl w:ilvl="3">
      <w:start w:val="0"/>
      <w:numFmt w:val="decimal"/>
      <w:lvlJc w:val="left"/>
      <w:pPr>
        <w:ind w:left="426" w:firstLine="0"/>
      </w:pPr>
    </w:lvl>
    <w:lvl w:ilvl="4">
      <w:start w:val="0"/>
      <w:numFmt w:val="decimal"/>
      <w:lvlJc w:val="left"/>
      <w:pPr>
        <w:ind w:left="426" w:firstLine="0"/>
      </w:pPr>
    </w:lvl>
    <w:lvl w:ilvl="5">
      <w:start w:val="0"/>
      <w:numFmt w:val="decimal"/>
      <w:lvlJc w:val="left"/>
      <w:pPr>
        <w:ind w:left="426" w:firstLine="0"/>
      </w:pPr>
    </w:lvl>
    <w:lvl w:ilvl="6">
      <w:start w:val="0"/>
      <w:numFmt w:val="decimal"/>
      <w:lvlJc w:val="left"/>
      <w:pPr>
        <w:ind w:left="426" w:firstLine="0"/>
      </w:pPr>
    </w:lvl>
    <w:lvl w:ilvl="7">
      <w:start w:val="0"/>
      <w:numFmt w:val="decimal"/>
      <w:lvlJc w:val="left"/>
      <w:pPr>
        <w:ind w:left="426" w:firstLine="0"/>
      </w:pPr>
    </w:lvl>
    <w:lvl w:ilvl="8">
      <w:start w:val="0"/>
      <w:numFmt w:val="decimal"/>
      <w:lvlJc w:val="left"/>
      <w:pPr>
        <w:ind w:left="426" w:firstLine="0"/>
      </w:pPr>
    </w:lvl>
  </w:abstractNum>
  <w:num w:numId="1">
    <w:abstractNumId w:val="0"/>
    <w:lvlOverride w:ilvl="0">
      <w:startOverride w:val="202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33D"/>
    <w:rsid w:val="0023233D"/>
    <w:rsid w:val="002509E7"/>
    <w:rsid w:val="005C1F0F"/>
    <w:rsid w:val="00660610"/>
    <w:rsid w:val="006F2379"/>
    <w:rsid w:val="00963D62"/>
    <w:rsid w:val="009E13BA"/>
    <w:rsid w:val="00AA1815"/>
    <w:rsid w:val="00BC74D0"/>
    <w:rsid w:val="00CD4FDB"/>
    <w:rsid w:val="00F52F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33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233D"/>
    <w:pPr>
      <w:tabs>
        <w:tab w:val="center" w:pos="4677"/>
        <w:tab w:val="right" w:pos="9355"/>
      </w:tabs>
    </w:pPr>
  </w:style>
  <w:style w:type="character" w:customStyle="1" w:styleId="a">
    <w:name w:val="Верхний колонтитул Знак"/>
    <w:basedOn w:val="DefaultParagraphFont"/>
    <w:link w:val="Header"/>
    <w:uiPriority w:val="99"/>
    <w:rsid w:val="0023233D"/>
    <w:rPr>
      <w:rFonts w:ascii="Times New Roman" w:eastAsia="Times New Roman" w:hAnsi="Times New Roman" w:cs="Times New Roman"/>
      <w:sz w:val="24"/>
      <w:szCs w:val="24"/>
      <w:lang w:eastAsia="ru-RU"/>
    </w:rPr>
  </w:style>
  <w:style w:type="character" w:customStyle="1" w:styleId="2">
    <w:name w:val="Основной текст (2)_"/>
    <w:basedOn w:val="DefaultParagraphFont"/>
    <w:link w:val="21"/>
    <w:uiPriority w:val="99"/>
    <w:locked/>
    <w:rsid w:val="0023233D"/>
    <w:rPr>
      <w:rFonts w:ascii="Times New Roman" w:hAnsi="Times New Roman" w:cs="Times New Roman"/>
      <w:shd w:val="clear" w:color="auto" w:fill="FFFFFF"/>
    </w:rPr>
  </w:style>
  <w:style w:type="paragraph" w:customStyle="1" w:styleId="21">
    <w:name w:val="Основной текст (2)1"/>
    <w:basedOn w:val="Normal"/>
    <w:link w:val="2"/>
    <w:uiPriority w:val="99"/>
    <w:rsid w:val="0023233D"/>
    <w:pPr>
      <w:widowControl w:val="0"/>
      <w:shd w:val="clear" w:color="auto" w:fill="FFFFFF"/>
      <w:spacing w:after="480" w:line="274" w:lineRule="exact"/>
      <w:jc w:val="both"/>
    </w:pPr>
    <w:rPr>
      <w:rFonts w:eastAsiaTheme="minorHAnsi"/>
      <w:sz w:val="22"/>
      <w:szCs w:val="22"/>
      <w:lang w:eastAsia="en-US"/>
    </w:rPr>
  </w:style>
  <w:style w:type="paragraph" w:customStyle="1" w:styleId="1">
    <w:name w:val="Обычный1"/>
    <w:autoRedefine/>
    <w:rsid w:val="0023233D"/>
    <w:pPr>
      <w:widowControl w:val="0"/>
      <w:shd w:val="clear" w:color="auto" w:fill="FFFFFF"/>
      <w:tabs>
        <w:tab w:val="left" w:pos="709"/>
      </w:tabs>
      <w:snapToGrid w:val="0"/>
      <w:spacing w:after="0" w:line="240" w:lineRule="auto"/>
      <w:contextualSpacing/>
      <w:jc w:val="center"/>
    </w:pPr>
    <w:rPr>
      <w:rFonts w:ascii="Times New Roman" w:eastAsia="Times New Roman" w:hAnsi="Times New Roman" w:cs="Times New Roman"/>
      <w:b/>
      <w:color w:val="000000"/>
      <w:sz w:val="28"/>
      <w:szCs w:val="28"/>
      <w:lang w:eastAsia="ru-RU"/>
    </w:rPr>
  </w:style>
  <w:style w:type="character" w:styleId="Hyperlink">
    <w:name w:val="Hyperlink"/>
    <w:basedOn w:val="DefaultParagraphFont"/>
    <w:uiPriority w:val="99"/>
    <w:semiHidden/>
    <w:unhideWhenUsed/>
    <w:rsid w:val="0023233D"/>
    <w:rPr>
      <w:color w:val="0000FF" w:themeColor="hyperlink"/>
      <w:u w:val="single"/>
    </w:rPr>
  </w:style>
  <w:style w:type="character" w:customStyle="1" w:styleId="a0">
    <w:name w:val="Основной текст_"/>
    <w:basedOn w:val="DefaultParagraphFont"/>
    <w:link w:val="3"/>
    <w:locked/>
    <w:rsid w:val="0023233D"/>
    <w:rPr>
      <w:rFonts w:ascii="Times New Roman" w:eastAsia="Times New Roman" w:hAnsi="Times New Roman" w:cs="Times New Roman"/>
      <w:sz w:val="23"/>
      <w:szCs w:val="23"/>
      <w:shd w:val="clear" w:color="auto" w:fill="FFFFFF"/>
    </w:rPr>
  </w:style>
  <w:style w:type="paragraph" w:customStyle="1" w:styleId="3">
    <w:name w:val="Основной текст3"/>
    <w:basedOn w:val="Normal"/>
    <w:link w:val="a0"/>
    <w:rsid w:val="0023233D"/>
    <w:pPr>
      <w:widowControl w:val="0"/>
      <w:shd w:val="clear" w:color="auto" w:fill="FFFFFF"/>
      <w:spacing w:before="420" w:line="274" w:lineRule="exact"/>
      <w:jc w:val="both"/>
    </w:pPr>
    <w:rPr>
      <w:sz w:val="23"/>
      <w:szCs w:val="23"/>
      <w:lang w:eastAsia="en-US"/>
    </w:rPr>
  </w:style>
  <w:style w:type="character" w:customStyle="1" w:styleId="20">
    <w:name w:val="Основной текст2"/>
    <w:basedOn w:val="a0"/>
    <w:rsid w:val="0023233D"/>
    <w:rPr>
      <w:rFonts w:ascii="Times New Roman" w:eastAsia="Times New Roman" w:hAnsi="Times New Roman" w:cs="Times New Roman"/>
      <w:color w:val="000000"/>
      <w:spacing w:val="0"/>
      <w:w w:val="100"/>
      <w:position w:val="0"/>
      <w:sz w:val="23"/>
      <w:szCs w:val="23"/>
      <w:shd w:val="clear" w:color="auto" w:fill="FFFFFF"/>
      <w:lang w:val="ru-RU"/>
    </w:rPr>
  </w:style>
  <w:style w:type="paragraph" w:styleId="BalloonText">
    <w:name w:val="Balloon Text"/>
    <w:basedOn w:val="Normal"/>
    <w:link w:val="a1"/>
    <w:uiPriority w:val="99"/>
    <w:semiHidden/>
    <w:unhideWhenUsed/>
    <w:rsid w:val="00BC74D0"/>
    <w:rPr>
      <w:rFonts w:ascii="Tahoma" w:hAnsi="Tahoma" w:cs="Tahoma"/>
      <w:sz w:val="16"/>
      <w:szCs w:val="16"/>
    </w:rPr>
  </w:style>
  <w:style w:type="character" w:customStyle="1" w:styleId="a1">
    <w:name w:val="Текст выноски Знак"/>
    <w:basedOn w:val="DefaultParagraphFont"/>
    <w:link w:val="BalloonText"/>
    <w:uiPriority w:val="99"/>
    <w:semiHidden/>
    <w:rsid w:val="00BC74D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73C2F21D81BAB789C739D4409FD7B75B3D1A02D545C2D92BACC2A6D2D88458967EC2A4A54PB75H" TargetMode="External" /><Relationship Id="rId5" Type="http://schemas.openxmlformats.org/officeDocument/2006/relationships/hyperlink" Target="consultantplus://offline/ref=F73C2F21D81BAB789C739D4409FD7B75B3D1A02D545C2D92BACC2A6D2D88458967EC2A4A54PB74H" TargetMode="External" /><Relationship Id="rId6" Type="http://schemas.openxmlformats.org/officeDocument/2006/relationships/hyperlink" Target="consultantplus://offline/ref=F73C2F21D81BAB789C739D4409FD7B75B3D1A02D545C2D92BACC2A6D2D88458967EC2A4E51B1C8C6PC7CH"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