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046D" w:rsidP="001E6B14">
      <w:pPr>
        <w:pStyle w:val="BodyText"/>
        <w:suppressAutoHyphens/>
        <w:ind w:firstLine="567"/>
        <w:jc w:val="center"/>
        <w:rPr>
          <w:b/>
          <w:szCs w:val="28"/>
        </w:rPr>
      </w:pPr>
      <w:r>
        <w:rPr>
          <w:b/>
          <w:szCs w:val="28"/>
        </w:rPr>
        <w:t>П</w:t>
      </w:r>
      <w:r>
        <w:rPr>
          <w:b/>
          <w:szCs w:val="28"/>
        </w:rPr>
        <w:t xml:space="preserve"> Р И Г О В О Р</w:t>
      </w:r>
    </w:p>
    <w:p w:rsidR="00C7046D" w:rsidP="005F7BEB">
      <w:pPr>
        <w:pStyle w:val="Heading1"/>
        <w:suppressAutoHyphens/>
        <w:spacing w:before="0"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И М Е Н Е М   Р О С </w:t>
      </w:r>
      <w:r>
        <w:rPr>
          <w:rFonts w:ascii="Times New Roman" w:hAnsi="Times New Roman" w:cs="Times New Roman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И Й С К О Й   Ф Е Д Е Р А Ц И 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</w:p>
    <w:p w:rsidR="00C7046D" w:rsidRPr="001E6B14" w:rsidP="005F7BEB">
      <w:pPr>
        <w:suppressAutoHyphens/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г. Керчь</w:t>
      </w:r>
      <w:r w:rsidRPr="001E6B14">
        <w:rPr>
          <w:sz w:val="26"/>
          <w:szCs w:val="26"/>
        </w:rPr>
        <w:tab/>
      </w:r>
      <w:r w:rsidRPr="001E6B14">
        <w:rPr>
          <w:sz w:val="26"/>
          <w:szCs w:val="26"/>
        </w:rPr>
        <w:tab/>
      </w:r>
      <w:r w:rsidRPr="001E6B14">
        <w:rPr>
          <w:sz w:val="26"/>
          <w:szCs w:val="26"/>
        </w:rPr>
        <w:tab/>
      </w:r>
      <w:r w:rsidRPr="001E6B14">
        <w:rPr>
          <w:sz w:val="26"/>
          <w:szCs w:val="26"/>
        </w:rPr>
        <w:tab/>
      </w:r>
      <w:r w:rsidRPr="001E6B14">
        <w:rPr>
          <w:sz w:val="26"/>
          <w:szCs w:val="26"/>
        </w:rPr>
        <w:tab/>
      </w:r>
      <w:r w:rsidRPr="001E6B14">
        <w:rPr>
          <w:sz w:val="26"/>
          <w:szCs w:val="26"/>
        </w:rPr>
        <w:tab/>
      </w:r>
      <w:r w:rsidRPr="001E6B14" w:rsidR="00C94D6F">
        <w:rPr>
          <w:sz w:val="26"/>
          <w:szCs w:val="26"/>
        </w:rPr>
        <w:t xml:space="preserve">                 </w:t>
      </w:r>
      <w:r w:rsidRPr="001E6B14" w:rsidR="006E06E7">
        <w:rPr>
          <w:sz w:val="26"/>
          <w:szCs w:val="26"/>
        </w:rPr>
        <w:t>02</w:t>
      </w:r>
      <w:r w:rsidRPr="001E6B14" w:rsidR="00C94D6F">
        <w:rPr>
          <w:sz w:val="26"/>
          <w:szCs w:val="26"/>
        </w:rPr>
        <w:t xml:space="preserve"> апреля</w:t>
      </w:r>
      <w:r w:rsidRPr="001E6B14" w:rsidR="0007581D">
        <w:rPr>
          <w:sz w:val="26"/>
          <w:szCs w:val="26"/>
        </w:rPr>
        <w:t xml:space="preserve"> </w:t>
      </w:r>
      <w:r w:rsidRPr="001E6B14" w:rsidR="00C94D6F">
        <w:rPr>
          <w:sz w:val="26"/>
          <w:szCs w:val="26"/>
        </w:rPr>
        <w:t>2021</w:t>
      </w:r>
      <w:r w:rsidRPr="001E6B14">
        <w:rPr>
          <w:sz w:val="26"/>
          <w:szCs w:val="26"/>
        </w:rPr>
        <w:t xml:space="preserve"> года</w:t>
      </w:r>
    </w:p>
    <w:p w:rsidR="00C7046D" w:rsidRPr="001E6B14" w:rsidP="005F7BEB">
      <w:pPr>
        <w:jc w:val="both"/>
        <w:rPr>
          <w:sz w:val="26"/>
          <w:szCs w:val="26"/>
        </w:rPr>
      </w:pPr>
      <w:r w:rsidRPr="001E6B14">
        <w:rPr>
          <w:sz w:val="26"/>
          <w:szCs w:val="26"/>
        </w:rPr>
        <w:t>Суд в составе:</w:t>
      </w:r>
      <w:r w:rsidRPr="001E6B14" w:rsidR="00361D66">
        <w:rPr>
          <w:sz w:val="26"/>
          <w:szCs w:val="26"/>
        </w:rPr>
        <w:t xml:space="preserve"> п</w:t>
      </w:r>
      <w:r w:rsidRPr="001E6B14">
        <w:rPr>
          <w:sz w:val="26"/>
          <w:szCs w:val="26"/>
        </w:rPr>
        <w:t>редседательствующего</w:t>
      </w:r>
      <w:r w:rsidRPr="001E6B14" w:rsidR="00361D66">
        <w:rPr>
          <w:sz w:val="26"/>
          <w:szCs w:val="26"/>
        </w:rPr>
        <w:t xml:space="preserve"> </w:t>
      </w:r>
      <w:r w:rsidRPr="001E6B14">
        <w:rPr>
          <w:sz w:val="26"/>
          <w:szCs w:val="26"/>
        </w:rPr>
        <w:t>-</w:t>
      </w:r>
      <w:r w:rsidRPr="001E6B14" w:rsidR="005122E1">
        <w:rPr>
          <w:sz w:val="26"/>
          <w:szCs w:val="26"/>
        </w:rPr>
        <w:t xml:space="preserve"> м</w:t>
      </w:r>
      <w:r w:rsidRPr="001E6B14">
        <w:rPr>
          <w:sz w:val="26"/>
          <w:szCs w:val="26"/>
        </w:rPr>
        <w:t>ирового судьи</w:t>
      </w:r>
      <w:r w:rsidRPr="001E6B14">
        <w:rPr>
          <w:sz w:val="26"/>
          <w:szCs w:val="26"/>
        </w:rPr>
        <w:t xml:space="preserve"> судебного участка № 49 Керченского судебного района (городской округ</w:t>
      </w:r>
      <w:r w:rsidRPr="001E6B14">
        <w:rPr>
          <w:sz w:val="26"/>
          <w:szCs w:val="26"/>
        </w:rPr>
        <w:t xml:space="preserve"> Керчь) Республики Крым Кучеровой </w:t>
      </w:r>
      <w:r w:rsidRPr="001E6B14">
        <w:rPr>
          <w:sz w:val="26"/>
          <w:szCs w:val="26"/>
        </w:rPr>
        <w:t xml:space="preserve"> С.А., </w:t>
      </w:r>
    </w:p>
    <w:p w:rsidR="00C7046D" w:rsidRPr="001E6B14" w:rsidP="005F7BEB">
      <w:pPr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при секретаре </w:t>
      </w:r>
      <w:r w:rsidRPr="001E6B14" w:rsidR="00C94D6F">
        <w:rPr>
          <w:sz w:val="26"/>
          <w:szCs w:val="26"/>
        </w:rPr>
        <w:t>Мадоновой С.А.</w:t>
      </w:r>
    </w:p>
    <w:p w:rsidR="00C7046D" w:rsidRPr="001E6B14" w:rsidP="005F7BEB">
      <w:pPr>
        <w:jc w:val="both"/>
        <w:rPr>
          <w:sz w:val="26"/>
          <w:szCs w:val="26"/>
        </w:rPr>
      </w:pPr>
      <w:r w:rsidRPr="001E6B14">
        <w:rPr>
          <w:sz w:val="26"/>
          <w:szCs w:val="26"/>
        </w:rPr>
        <w:t>с участием:</w:t>
      </w:r>
    </w:p>
    <w:p w:rsidR="005F7BEB" w:rsidRPr="001E6B14" w:rsidP="005F7BEB">
      <w:pPr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государственного обвинителя – помощника прокурора гор. Керчи Республики Крым  - </w:t>
      </w:r>
      <w:r w:rsidRPr="001E6B14">
        <w:rPr>
          <w:sz w:val="26"/>
          <w:szCs w:val="26"/>
        </w:rPr>
        <w:t>/Ф.И.О</w:t>
      </w:r>
      <w:r w:rsidRPr="001E6B14">
        <w:rPr>
          <w:sz w:val="26"/>
          <w:szCs w:val="26"/>
        </w:rPr>
        <w:t xml:space="preserve"> 1</w:t>
      </w:r>
      <w:r w:rsidRPr="001E6B14">
        <w:rPr>
          <w:sz w:val="26"/>
          <w:szCs w:val="26"/>
        </w:rPr>
        <w:t xml:space="preserve">/ </w:t>
      </w:r>
    </w:p>
    <w:p w:rsidR="00C7046D" w:rsidRPr="001E6B14" w:rsidP="005F7BEB">
      <w:pPr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подсудимого  </w:t>
      </w:r>
      <w:r w:rsidRPr="001E6B14" w:rsidR="00C94D6F">
        <w:rPr>
          <w:sz w:val="26"/>
          <w:szCs w:val="26"/>
        </w:rPr>
        <w:t xml:space="preserve">Синцова В.А. </w:t>
      </w:r>
    </w:p>
    <w:p w:rsidR="00C7046D" w:rsidRPr="001E6B14" w:rsidP="005F7BEB">
      <w:pPr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защитника  адвоката  </w:t>
      </w:r>
      <w:r w:rsidRPr="001E6B14" w:rsidR="005F7BEB">
        <w:rPr>
          <w:sz w:val="26"/>
          <w:szCs w:val="26"/>
        </w:rPr>
        <w:t>/Ф.И.О</w:t>
      </w:r>
      <w:r w:rsidRPr="001E6B14" w:rsidR="005F7BEB">
        <w:rPr>
          <w:sz w:val="26"/>
          <w:szCs w:val="26"/>
        </w:rPr>
        <w:t xml:space="preserve"> 2</w:t>
      </w:r>
      <w:r w:rsidRPr="001E6B14" w:rsidR="005F7BEB">
        <w:rPr>
          <w:sz w:val="26"/>
          <w:szCs w:val="26"/>
        </w:rPr>
        <w:t xml:space="preserve">/ </w:t>
      </w:r>
      <w:r w:rsidRPr="001E6B14" w:rsidR="00C94D6F">
        <w:rPr>
          <w:sz w:val="26"/>
          <w:szCs w:val="26"/>
        </w:rPr>
        <w:t>представившей</w:t>
      </w:r>
      <w:r w:rsidRPr="001E6B14" w:rsidR="00B36875">
        <w:rPr>
          <w:sz w:val="26"/>
          <w:szCs w:val="26"/>
        </w:rPr>
        <w:t xml:space="preserve">  </w:t>
      </w:r>
      <w:r w:rsidRPr="001E6B14" w:rsidR="001B603C">
        <w:rPr>
          <w:sz w:val="26"/>
          <w:szCs w:val="26"/>
        </w:rPr>
        <w:t xml:space="preserve">удостоверение </w:t>
      </w:r>
      <w:r w:rsidRPr="001E6B14" w:rsidR="005F7BEB">
        <w:rPr>
          <w:sz w:val="26"/>
          <w:szCs w:val="26"/>
        </w:rPr>
        <w:t xml:space="preserve">/изъято/ </w:t>
      </w:r>
      <w:r w:rsidRPr="001E6B14" w:rsidR="001B603C">
        <w:rPr>
          <w:sz w:val="26"/>
          <w:szCs w:val="26"/>
        </w:rPr>
        <w:t xml:space="preserve">и ордер № </w:t>
      </w:r>
      <w:r w:rsidRPr="001E6B14" w:rsidR="005F7BEB">
        <w:rPr>
          <w:sz w:val="26"/>
          <w:szCs w:val="26"/>
        </w:rPr>
        <w:t xml:space="preserve">/изъято/ </w:t>
      </w:r>
    </w:p>
    <w:p w:rsidR="00C7046D" w:rsidRPr="001E6B14" w:rsidP="005F7BEB">
      <w:pPr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рассмотрев в открытом судебном заседании материалы уголовного дела в отношении: </w:t>
      </w:r>
    </w:p>
    <w:p w:rsidR="005F7BEB" w:rsidRPr="001E6B14" w:rsidP="005F7BEB">
      <w:pPr>
        <w:ind w:left="851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Синцова В</w:t>
      </w:r>
      <w:r w:rsidRPr="001E6B14">
        <w:rPr>
          <w:sz w:val="26"/>
          <w:szCs w:val="26"/>
        </w:rPr>
        <w:t>.</w:t>
      </w:r>
      <w:r w:rsidRPr="001E6B14">
        <w:rPr>
          <w:sz w:val="26"/>
          <w:szCs w:val="26"/>
        </w:rPr>
        <w:t xml:space="preserve"> А</w:t>
      </w:r>
      <w:r w:rsidRPr="001E6B14">
        <w:rPr>
          <w:sz w:val="26"/>
          <w:szCs w:val="26"/>
        </w:rPr>
        <w:t>.</w:t>
      </w:r>
      <w:r w:rsidRPr="001E6B14" w:rsidR="00BC3EB0">
        <w:rPr>
          <w:sz w:val="26"/>
          <w:szCs w:val="26"/>
        </w:rPr>
        <w:t xml:space="preserve">, </w:t>
      </w:r>
      <w:r w:rsidRPr="001E6B14">
        <w:rPr>
          <w:sz w:val="26"/>
          <w:szCs w:val="26"/>
        </w:rPr>
        <w:t xml:space="preserve">родившегося </w:t>
      </w:r>
      <w:r w:rsidRPr="001E6B14">
        <w:rPr>
          <w:sz w:val="26"/>
          <w:szCs w:val="26"/>
        </w:rPr>
        <w:t>/изъято/</w:t>
      </w:r>
      <w:r w:rsidRPr="001E6B14">
        <w:rPr>
          <w:sz w:val="26"/>
          <w:szCs w:val="26"/>
        </w:rPr>
        <w:t xml:space="preserve">, </w:t>
      </w:r>
      <w:r w:rsidRPr="001E6B14" w:rsidR="00C7046D">
        <w:rPr>
          <w:sz w:val="26"/>
          <w:szCs w:val="26"/>
        </w:rPr>
        <w:t>гражданина</w:t>
      </w:r>
      <w:r w:rsidRPr="001E6B14" w:rsidR="00BC3EB0">
        <w:rPr>
          <w:sz w:val="26"/>
          <w:szCs w:val="26"/>
        </w:rPr>
        <w:t xml:space="preserve"> </w:t>
      </w:r>
      <w:r w:rsidRPr="001E6B14">
        <w:rPr>
          <w:sz w:val="26"/>
          <w:szCs w:val="26"/>
        </w:rPr>
        <w:t>РФ</w:t>
      </w:r>
      <w:r w:rsidRPr="001E6B14">
        <w:rPr>
          <w:sz w:val="26"/>
          <w:szCs w:val="26"/>
        </w:rPr>
        <w:t xml:space="preserve">, образование </w:t>
      </w:r>
      <w:r w:rsidRPr="001E6B14">
        <w:rPr>
          <w:sz w:val="26"/>
          <w:szCs w:val="26"/>
        </w:rPr>
        <w:t>/изъято/</w:t>
      </w:r>
      <w:r w:rsidRPr="001E6B14" w:rsidR="00C7046D">
        <w:rPr>
          <w:sz w:val="26"/>
          <w:szCs w:val="26"/>
        </w:rPr>
        <w:t xml:space="preserve">,  </w:t>
      </w:r>
      <w:r w:rsidRPr="001E6B14">
        <w:rPr>
          <w:sz w:val="26"/>
          <w:szCs w:val="26"/>
        </w:rPr>
        <w:t>зарегистрированного</w:t>
      </w:r>
      <w:r w:rsidRPr="001E6B14" w:rsidR="001B603C">
        <w:rPr>
          <w:sz w:val="26"/>
          <w:szCs w:val="26"/>
        </w:rPr>
        <w:t xml:space="preserve"> по адресу</w:t>
      </w:r>
      <w:r w:rsidRPr="001E6B14">
        <w:rPr>
          <w:sz w:val="26"/>
          <w:szCs w:val="26"/>
        </w:rPr>
        <w:t xml:space="preserve">: </w:t>
      </w:r>
      <w:r w:rsidRPr="001E6B14">
        <w:rPr>
          <w:sz w:val="26"/>
          <w:szCs w:val="26"/>
        </w:rPr>
        <w:t xml:space="preserve">/изъято/ </w:t>
      </w:r>
    </w:p>
    <w:p w:rsidR="005F7BEB" w:rsidRPr="001E6B14" w:rsidP="005F7BEB">
      <w:pPr>
        <w:ind w:left="851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ранее судим:</w:t>
      </w:r>
      <w:r w:rsidRPr="001E6B14" w:rsidR="00246C3B">
        <w:rPr>
          <w:sz w:val="26"/>
          <w:szCs w:val="26"/>
        </w:rPr>
        <w:t xml:space="preserve"> </w:t>
      </w:r>
      <w:r w:rsidRPr="001E6B14" w:rsidR="00BD2B28">
        <w:rPr>
          <w:sz w:val="26"/>
          <w:szCs w:val="26"/>
        </w:rPr>
        <w:t xml:space="preserve">- </w:t>
      </w:r>
      <w:r w:rsidRPr="001E6B14">
        <w:rPr>
          <w:sz w:val="26"/>
          <w:szCs w:val="26"/>
        </w:rPr>
        <w:t xml:space="preserve">/изъято/ </w:t>
      </w:r>
    </w:p>
    <w:p w:rsidR="00C7046D" w:rsidRPr="001E6B14" w:rsidP="005F7BEB">
      <w:pPr>
        <w:ind w:firstLine="284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 </w:t>
      </w:r>
      <w:r w:rsidRPr="001E6B14">
        <w:rPr>
          <w:sz w:val="26"/>
          <w:szCs w:val="26"/>
        </w:rPr>
        <w:t>обвиняемого  в  совершении пр</w:t>
      </w:r>
      <w:r w:rsidRPr="001E6B14" w:rsidR="00D81F71">
        <w:rPr>
          <w:sz w:val="26"/>
          <w:szCs w:val="26"/>
        </w:rPr>
        <w:t>еступления, предусмотренного ст.319</w:t>
      </w:r>
      <w:r w:rsidRPr="001E6B14" w:rsidR="009E7B94">
        <w:rPr>
          <w:sz w:val="26"/>
          <w:szCs w:val="26"/>
        </w:rPr>
        <w:t xml:space="preserve"> УК РФ</w:t>
      </w:r>
    </w:p>
    <w:p w:rsidR="00C7046D" w:rsidRPr="001E6B14" w:rsidP="005F7BEB">
      <w:pPr>
        <w:ind w:firstLine="567"/>
        <w:jc w:val="center"/>
        <w:rPr>
          <w:b/>
          <w:bCs/>
          <w:sz w:val="26"/>
          <w:szCs w:val="26"/>
        </w:rPr>
      </w:pPr>
      <w:r w:rsidRPr="001E6B14">
        <w:rPr>
          <w:b/>
          <w:bCs/>
          <w:sz w:val="26"/>
          <w:szCs w:val="26"/>
        </w:rPr>
        <w:t>У С Т А Н О В И Л:</w:t>
      </w:r>
    </w:p>
    <w:p w:rsidR="00D81F71" w:rsidRPr="001E6B14" w:rsidP="005F7BEB">
      <w:pPr>
        <w:ind w:right="-2"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Синцов В.А. </w:t>
      </w:r>
      <w:r w:rsidRPr="001E6B14">
        <w:rPr>
          <w:sz w:val="26"/>
          <w:szCs w:val="26"/>
        </w:rPr>
        <w:t>публично оскорбил предста</w:t>
      </w:r>
      <w:r w:rsidRPr="001E6B14" w:rsidR="00FC21A6">
        <w:rPr>
          <w:sz w:val="26"/>
          <w:szCs w:val="26"/>
        </w:rPr>
        <w:t xml:space="preserve">вителя власти </w:t>
      </w:r>
      <w:r w:rsidRPr="001E6B14" w:rsidR="0030602B">
        <w:rPr>
          <w:sz w:val="26"/>
          <w:szCs w:val="26"/>
        </w:rPr>
        <w:t xml:space="preserve">в связи с исполнением им </w:t>
      </w:r>
      <w:r w:rsidRPr="001E6B14">
        <w:rPr>
          <w:sz w:val="26"/>
          <w:szCs w:val="26"/>
        </w:rPr>
        <w:t>своих должностных обязанностей</w:t>
      </w:r>
      <w:r w:rsidRPr="001E6B14">
        <w:rPr>
          <w:i/>
          <w:sz w:val="26"/>
          <w:szCs w:val="26"/>
        </w:rPr>
        <w:t xml:space="preserve">  </w:t>
      </w:r>
      <w:r w:rsidRPr="001E6B14">
        <w:rPr>
          <w:sz w:val="26"/>
          <w:szCs w:val="26"/>
        </w:rPr>
        <w:t>при следующих обстоятельствах:</w:t>
      </w:r>
    </w:p>
    <w:p w:rsidR="00D81F71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/Ф.И.О/ </w:t>
      </w:r>
      <w:r w:rsidRPr="001E6B14" w:rsidR="00984CBA">
        <w:rPr>
          <w:sz w:val="26"/>
          <w:szCs w:val="26"/>
        </w:rPr>
        <w:t>на основании приказа начальника УФСИН России по Ре</w:t>
      </w:r>
      <w:r w:rsidRPr="001E6B14" w:rsidR="009E7B94">
        <w:rPr>
          <w:sz w:val="26"/>
          <w:szCs w:val="26"/>
        </w:rPr>
        <w:t xml:space="preserve">спублике Крым и Севастополю </w:t>
      </w:r>
      <w:r w:rsidRPr="001E6B14">
        <w:rPr>
          <w:sz w:val="26"/>
          <w:szCs w:val="26"/>
        </w:rPr>
        <w:t>/изъято/ /</w:t>
      </w:r>
      <w:r w:rsidRPr="001E6B14">
        <w:rPr>
          <w:sz w:val="26"/>
          <w:szCs w:val="26"/>
        </w:rPr>
        <w:t>дд.мм</w:t>
      </w:r>
      <w:r w:rsidRPr="001E6B14">
        <w:rPr>
          <w:sz w:val="26"/>
          <w:szCs w:val="26"/>
        </w:rPr>
        <w:t>.г</w:t>
      </w:r>
      <w:r w:rsidRPr="001E6B14">
        <w:rPr>
          <w:sz w:val="26"/>
          <w:szCs w:val="26"/>
        </w:rPr>
        <w:t>ггг</w:t>
      </w:r>
      <w:r w:rsidRPr="001E6B14">
        <w:rPr>
          <w:sz w:val="26"/>
          <w:szCs w:val="26"/>
        </w:rPr>
        <w:t xml:space="preserve">/ </w:t>
      </w:r>
      <w:r w:rsidRPr="001E6B14" w:rsidR="00984CBA">
        <w:rPr>
          <w:sz w:val="26"/>
          <w:szCs w:val="26"/>
        </w:rPr>
        <w:t xml:space="preserve">назначен на должность </w:t>
      </w:r>
      <w:r w:rsidRPr="001E6B14" w:rsidR="009E7B94">
        <w:rPr>
          <w:sz w:val="26"/>
          <w:szCs w:val="26"/>
        </w:rPr>
        <w:t xml:space="preserve">начальника отряда отдела по воспитательной работе с осужденными федерального казенного учреждения </w:t>
      </w:r>
      <w:r w:rsidRPr="001E6B14" w:rsidR="00984CBA">
        <w:rPr>
          <w:sz w:val="26"/>
          <w:szCs w:val="26"/>
        </w:rPr>
        <w:t>«Исправительная колония</w:t>
      </w:r>
      <w:r w:rsidRPr="001E6B14" w:rsidR="00775067">
        <w:rPr>
          <w:sz w:val="26"/>
          <w:szCs w:val="26"/>
        </w:rPr>
        <w:t xml:space="preserve"> №2 Управления Федеральной службы исполнения наказаний по Республике Крым и Севастополю». </w:t>
      </w:r>
      <w:r w:rsidRPr="001E6B14" w:rsidR="007C1F6D">
        <w:rPr>
          <w:sz w:val="26"/>
          <w:szCs w:val="26"/>
        </w:rPr>
        <w:t xml:space="preserve"> Согласно должностной инструкции начальника отдела по воспитательной работе с осужденными ФКУ ИК-2 УФСИН России по Республике Крым и </w:t>
      </w:r>
      <w:r w:rsidRPr="001E6B14" w:rsidR="007C1F6D">
        <w:rPr>
          <w:sz w:val="26"/>
          <w:szCs w:val="26"/>
        </w:rPr>
        <w:t>г</w:t>
      </w:r>
      <w:r w:rsidRPr="001E6B14" w:rsidR="007C1F6D">
        <w:rPr>
          <w:sz w:val="26"/>
          <w:szCs w:val="26"/>
        </w:rPr>
        <w:t>.С</w:t>
      </w:r>
      <w:r w:rsidRPr="001E6B14" w:rsidR="007C1F6D">
        <w:rPr>
          <w:sz w:val="26"/>
          <w:szCs w:val="26"/>
        </w:rPr>
        <w:t>евастрополю</w:t>
      </w:r>
      <w:r w:rsidRPr="001E6B14" w:rsidR="007C1F6D">
        <w:rPr>
          <w:sz w:val="26"/>
          <w:szCs w:val="26"/>
        </w:rPr>
        <w:t xml:space="preserve"> </w:t>
      </w:r>
      <w:r w:rsidRPr="001E6B14">
        <w:rPr>
          <w:sz w:val="26"/>
          <w:szCs w:val="26"/>
        </w:rPr>
        <w:t xml:space="preserve">/Ф.И.О/ </w:t>
      </w:r>
      <w:r w:rsidRPr="001E6B14" w:rsidR="007C1F6D">
        <w:rPr>
          <w:sz w:val="26"/>
          <w:szCs w:val="26"/>
        </w:rPr>
        <w:t xml:space="preserve">обязан обеспечивать выполнение осужденными Правил внутреннего распорядка исправительных учреждений, требования иных нормативных правовых актов, регламентирующих порядок и условия отбывания наказания в виде лишения свободы. </w:t>
      </w:r>
      <w:r w:rsidRPr="001E6B14">
        <w:rPr>
          <w:sz w:val="26"/>
          <w:szCs w:val="26"/>
        </w:rPr>
        <w:t>/Ф.И.</w:t>
      </w:r>
      <w:r w:rsidRPr="001E6B14">
        <w:rPr>
          <w:sz w:val="26"/>
          <w:szCs w:val="26"/>
        </w:rPr>
        <w:t xml:space="preserve">О/ </w:t>
      </w:r>
      <w:r w:rsidRPr="001E6B14" w:rsidR="007C1F6D">
        <w:rPr>
          <w:sz w:val="26"/>
          <w:szCs w:val="26"/>
        </w:rPr>
        <w:t>является</w:t>
      </w:r>
      <w:r w:rsidRPr="001E6B14" w:rsidR="007C1F6D">
        <w:rPr>
          <w:sz w:val="26"/>
          <w:szCs w:val="26"/>
        </w:rPr>
        <w:t xml:space="preserve"> должностным лицом и представителем власти и исполняет</w:t>
      </w:r>
      <w:r w:rsidRPr="001E6B14">
        <w:rPr>
          <w:sz w:val="26"/>
          <w:szCs w:val="26"/>
        </w:rPr>
        <w:t xml:space="preserve"> свои должностные обязанности, предусмотренные Законом Российской Федерации от 21.07.1993 №5473-1 «Об учреждениях и органах, исполняющих уголовные нака</w:t>
      </w:r>
      <w:r w:rsidRPr="001E6B14" w:rsidR="007C1F6D">
        <w:rPr>
          <w:sz w:val="26"/>
          <w:szCs w:val="26"/>
        </w:rPr>
        <w:t>зания в виде лишения свободы».</w:t>
      </w:r>
    </w:p>
    <w:p w:rsidR="007C1F6D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/</w:t>
      </w:r>
      <w:r w:rsidRPr="001E6B14">
        <w:rPr>
          <w:sz w:val="26"/>
          <w:szCs w:val="26"/>
        </w:rPr>
        <w:t>дд.мм</w:t>
      </w:r>
      <w:r w:rsidRPr="001E6B14">
        <w:rPr>
          <w:sz w:val="26"/>
          <w:szCs w:val="26"/>
        </w:rPr>
        <w:t>.г</w:t>
      </w:r>
      <w:r w:rsidRPr="001E6B14">
        <w:rPr>
          <w:sz w:val="26"/>
          <w:szCs w:val="26"/>
        </w:rPr>
        <w:t>ггг</w:t>
      </w:r>
      <w:r w:rsidRPr="001E6B14">
        <w:rPr>
          <w:sz w:val="26"/>
          <w:szCs w:val="26"/>
        </w:rPr>
        <w:t xml:space="preserve">/ </w:t>
      </w:r>
      <w:r w:rsidRPr="001E6B14">
        <w:rPr>
          <w:sz w:val="26"/>
          <w:szCs w:val="26"/>
        </w:rPr>
        <w:t xml:space="preserve">Синцов В.А. </w:t>
      </w:r>
      <w:r w:rsidRPr="001E6B14" w:rsidR="00FD68F2">
        <w:rPr>
          <w:sz w:val="26"/>
          <w:szCs w:val="26"/>
        </w:rPr>
        <w:t xml:space="preserve">отбывая наказания по приговору </w:t>
      </w:r>
      <w:r w:rsidRPr="001E6B14">
        <w:rPr>
          <w:sz w:val="26"/>
          <w:szCs w:val="26"/>
        </w:rPr>
        <w:t xml:space="preserve">Бахчисарайского районного суда от </w:t>
      </w:r>
      <w:r w:rsidRPr="001E6B14">
        <w:rPr>
          <w:sz w:val="26"/>
          <w:szCs w:val="26"/>
        </w:rPr>
        <w:t>/</w:t>
      </w:r>
      <w:r w:rsidRPr="001E6B14">
        <w:rPr>
          <w:sz w:val="26"/>
          <w:szCs w:val="26"/>
        </w:rPr>
        <w:t>дд.мм.гггг</w:t>
      </w:r>
      <w:r w:rsidRPr="001E6B14">
        <w:rPr>
          <w:sz w:val="26"/>
          <w:szCs w:val="26"/>
        </w:rPr>
        <w:t>/</w:t>
      </w:r>
      <w:r w:rsidRPr="001E6B14">
        <w:rPr>
          <w:sz w:val="26"/>
          <w:szCs w:val="26"/>
        </w:rPr>
        <w:t xml:space="preserve"> </w:t>
      </w:r>
      <w:r w:rsidRPr="001E6B14" w:rsidR="00D81F71">
        <w:rPr>
          <w:sz w:val="26"/>
          <w:szCs w:val="26"/>
        </w:rPr>
        <w:t xml:space="preserve">в ФКУ ИК-2 УФСИН России по Республике Крым и </w:t>
      </w:r>
      <w:r w:rsidRPr="001E6B14" w:rsidR="00061C17">
        <w:rPr>
          <w:sz w:val="26"/>
          <w:szCs w:val="26"/>
        </w:rPr>
        <w:t>г. Севастополю</w:t>
      </w:r>
      <w:r w:rsidRPr="001E6B14" w:rsidR="00D81F71">
        <w:rPr>
          <w:sz w:val="26"/>
          <w:szCs w:val="26"/>
        </w:rPr>
        <w:t xml:space="preserve">, расположенной по адресу: </w:t>
      </w:r>
      <w:r w:rsidR="001E6B14">
        <w:rPr>
          <w:sz w:val="26"/>
          <w:szCs w:val="26"/>
        </w:rPr>
        <w:t>/изъято/</w:t>
      </w:r>
      <w:r w:rsidRPr="001E6B14" w:rsidR="00E54350">
        <w:rPr>
          <w:sz w:val="26"/>
          <w:szCs w:val="26"/>
        </w:rPr>
        <w:t xml:space="preserve"> </w:t>
      </w:r>
      <w:r w:rsidRPr="001E6B14">
        <w:rPr>
          <w:sz w:val="26"/>
          <w:szCs w:val="26"/>
        </w:rPr>
        <w:t xml:space="preserve">выражая свое недовольство, поскольку </w:t>
      </w:r>
      <w:r w:rsidRPr="001E6B14">
        <w:rPr>
          <w:sz w:val="26"/>
          <w:szCs w:val="26"/>
        </w:rPr>
        <w:t xml:space="preserve">/Ф.И.О/ </w:t>
      </w:r>
      <w:r w:rsidRPr="001E6B14">
        <w:rPr>
          <w:sz w:val="26"/>
          <w:szCs w:val="26"/>
        </w:rPr>
        <w:t>в ходе обыскных мероприятий, направленных на установление и изъятие запрещенных предметов</w:t>
      </w:r>
      <w:r w:rsidRPr="001E6B14" w:rsidR="001E3B90">
        <w:rPr>
          <w:sz w:val="26"/>
          <w:szCs w:val="26"/>
        </w:rPr>
        <w:t xml:space="preserve">, обнаружил и изъял у осужденного </w:t>
      </w:r>
      <w:r w:rsidRPr="001E6B14">
        <w:rPr>
          <w:sz w:val="26"/>
          <w:szCs w:val="26"/>
        </w:rPr>
        <w:t xml:space="preserve">/Ф.И.О/ </w:t>
      </w:r>
      <w:r w:rsidRPr="001E6B14" w:rsidR="001E3B90">
        <w:rPr>
          <w:sz w:val="26"/>
          <w:szCs w:val="26"/>
        </w:rPr>
        <w:t xml:space="preserve">мобильный телефон и зарядное устройство к нему, высказал требование </w:t>
      </w:r>
      <w:r w:rsidRPr="001E6B14">
        <w:rPr>
          <w:sz w:val="26"/>
          <w:szCs w:val="26"/>
        </w:rPr>
        <w:t xml:space="preserve">/Ф.И.О/ </w:t>
      </w:r>
      <w:r w:rsidRPr="001E6B14" w:rsidR="001E3B90">
        <w:rPr>
          <w:sz w:val="26"/>
          <w:szCs w:val="26"/>
        </w:rPr>
        <w:t xml:space="preserve">вернуть мобильный телефон и зарядное устройство </w:t>
      </w:r>
      <w:r w:rsidRPr="001E6B14">
        <w:rPr>
          <w:sz w:val="26"/>
          <w:szCs w:val="26"/>
        </w:rPr>
        <w:t xml:space="preserve">/Ф.И.О/ </w:t>
      </w:r>
      <w:r w:rsidRPr="001E6B14" w:rsidR="001E3B90">
        <w:rPr>
          <w:sz w:val="26"/>
          <w:szCs w:val="26"/>
        </w:rPr>
        <w:t xml:space="preserve">Получив от </w:t>
      </w:r>
      <w:r w:rsidRPr="001E6B14">
        <w:rPr>
          <w:sz w:val="26"/>
          <w:szCs w:val="26"/>
        </w:rPr>
        <w:t>/Ф.И.</w:t>
      </w:r>
      <w:r w:rsidRPr="001E6B14">
        <w:rPr>
          <w:sz w:val="26"/>
          <w:szCs w:val="26"/>
        </w:rPr>
        <w:t>О</w:t>
      </w:r>
      <w:r w:rsidRPr="001E6B14">
        <w:rPr>
          <w:sz w:val="26"/>
          <w:szCs w:val="26"/>
        </w:rPr>
        <w:t xml:space="preserve">/ </w:t>
      </w:r>
      <w:r w:rsidRPr="001E6B14" w:rsidR="001E3B90">
        <w:rPr>
          <w:sz w:val="26"/>
          <w:szCs w:val="26"/>
        </w:rPr>
        <w:t>отказ</w:t>
      </w:r>
      <w:r w:rsidRPr="001E6B14" w:rsidR="001E034F">
        <w:rPr>
          <w:sz w:val="26"/>
          <w:szCs w:val="26"/>
        </w:rPr>
        <w:t xml:space="preserve"> у него возник преступный умысел, направленный на публичное оскорбление представителя власти</w:t>
      </w:r>
      <w:r w:rsidRPr="001E6B14" w:rsidR="001E3B90">
        <w:rPr>
          <w:sz w:val="26"/>
          <w:szCs w:val="26"/>
        </w:rPr>
        <w:t xml:space="preserve"> </w:t>
      </w:r>
      <w:r w:rsidRPr="001E6B14" w:rsidR="001E034F">
        <w:rPr>
          <w:sz w:val="26"/>
          <w:szCs w:val="26"/>
        </w:rPr>
        <w:t xml:space="preserve">и </w:t>
      </w:r>
      <w:r w:rsidRPr="001E6B14" w:rsidR="001E3B90">
        <w:rPr>
          <w:sz w:val="26"/>
          <w:szCs w:val="26"/>
        </w:rPr>
        <w:t xml:space="preserve">в период времени с  14 часов 15 минут до 14 часов 31 минуты, более точное время следствием не установлено Синцов В.А., достоверно </w:t>
      </w:r>
      <w:r w:rsidRPr="001E6B14" w:rsidR="001E3B90">
        <w:rPr>
          <w:sz w:val="26"/>
          <w:szCs w:val="26"/>
        </w:rPr>
        <w:t xml:space="preserve">зная, что перед ним находится одетый в форменном обмундировании сотрудник ФСИН России </w:t>
      </w:r>
      <w:r w:rsidRPr="001E6B14">
        <w:rPr>
          <w:sz w:val="26"/>
          <w:szCs w:val="26"/>
        </w:rPr>
        <w:t>/Ф.И.О/</w:t>
      </w:r>
      <w:r w:rsidRPr="001E6B14" w:rsidR="001E3B90">
        <w:rPr>
          <w:sz w:val="26"/>
          <w:szCs w:val="26"/>
        </w:rPr>
        <w:t>, который является представителем власти, сотрудником ФКУ ИК-2 УФСИН России по Республике Крым и г. Севастополю находится при исполнении своих должностных обязанностей</w:t>
      </w:r>
      <w:r w:rsidRPr="001E6B14" w:rsidR="005E14A6">
        <w:rPr>
          <w:sz w:val="26"/>
          <w:szCs w:val="26"/>
        </w:rPr>
        <w:t xml:space="preserve"> публично в присутствии посторонних лиц</w:t>
      </w:r>
      <w:r w:rsidRPr="001E6B14" w:rsidR="005A701B">
        <w:rPr>
          <w:sz w:val="26"/>
          <w:szCs w:val="26"/>
        </w:rPr>
        <w:t xml:space="preserve"> </w:t>
      </w:r>
      <w:r w:rsidRPr="001E6B14">
        <w:rPr>
          <w:sz w:val="26"/>
          <w:szCs w:val="26"/>
        </w:rPr>
        <w:t xml:space="preserve">/изъято/ </w:t>
      </w:r>
      <w:r w:rsidRPr="001E6B14" w:rsidR="001E034F">
        <w:rPr>
          <w:sz w:val="26"/>
          <w:szCs w:val="26"/>
        </w:rPr>
        <w:t xml:space="preserve"> высказал в адрес начальника отряда отдела по воспитательной работе с осужденными ФКУ ИК-2 УФСИН России по Республике Крым</w:t>
      </w:r>
      <w:r w:rsidRPr="001E6B14" w:rsidR="001E034F">
        <w:rPr>
          <w:sz w:val="26"/>
          <w:szCs w:val="26"/>
        </w:rPr>
        <w:t xml:space="preserve"> и г. Севастополю </w:t>
      </w:r>
      <w:r w:rsidRPr="001E6B14">
        <w:rPr>
          <w:sz w:val="26"/>
          <w:szCs w:val="26"/>
        </w:rPr>
        <w:t>/Ф.И.</w:t>
      </w:r>
      <w:r w:rsidRPr="001E6B14">
        <w:rPr>
          <w:sz w:val="26"/>
          <w:szCs w:val="26"/>
        </w:rPr>
        <w:t>О</w:t>
      </w:r>
      <w:r w:rsidRPr="001E6B14">
        <w:rPr>
          <w:sz w:val="26"/>
          <w:szCs w:val="26"/>
        </w:rPr>
        <w:t>/ о</w:t>
      </w:r>
      <w:r w:rsidRPr="001E6B14" w:rsidR="001E034F">
        <w:rPr>
          <w:sz w:val="26"/>
          <w:szCs w:val="26"/>
        </w:rPr>
        <w:t xml:space="preserve">скорбительные выражения в неприличной  форме, тем самым </w:t>
      </w:r>
      <w:r w:rsidRPr="001E6B14" w:rsidR="001E034F">
        <w:rPr>
          <w:sz w:val="26"/>
          <w:szCs w:val="26"/>
        </w:rPr>
        <w:t>унизив его  честь и достоинство, как представителя власти при исполнении им своих должностных обязанностей.</w:t>
      </w:r>
    </w:p>
    <w:p w:rsidR="00C7046D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В судебном заседании подсудимый </w:t>
      </w:r>
      <w:r w:rsidRPr="001E6B14" w:rsidR="001E034F">
        <w:rPr>
          <w:sz w:val="26"/>
          <w:szCs w:val="26"/>
        </w:rPr>
        <w:t xml:space="preserve">Синцов В.А. </w:t>
      </w:r>
      <w:r w:rsidRPr="001E6B14">
        <w:rPr>
          <w:sz w:val="26"/>
          <w:szCs w:val="26"/>
        </w:rPr>
        <w:t>вину признал полностью и пояснил, что понимает  предъявленное обвинение и с ним согласен в полном объёме. Ходатайствует о постановлении приговора без проведения судебного разбирательства.</w:t>
      </w:r>
      <w:r w:rsidRPr="001E6B14">
        <w:rPr>
          <w:b/>
          <w:sz w:val="26"/>
          <w:szCs w:val="26"/>
        </w:rPr>
        <w:t xml:space="preserve"> </w:t>
      </w:r>
      <w:r w:rsidRPr="001E6B14">
        <w:rPr>
          <w:sz w:val="26"/>
          <w:szCs w:val="26"/>
        </w:rPr>
        <w:t>Осознает характер и последствия заявленного ходатайства. Понимает, в чем состоит</w:t>
      </w:r>
      <w:r w:rsidRPr="001E6B14">
        <w:rPr>
          <w:b/>
          <w:sz w:val="26"/>
          <w:szCs w:val="26"/>
        </w:rPr>
        <w:t xml:space="preserve"> </w:t>
      </w:r>
      <w:r w:rsidRPr="001E6B14">
        <w:rPr>
          <w:sz w:val="26"/>
          <w:szCs w:val="26"/>
        </w:rPr>
        <w:t xml:space="preserve"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 и назначено наказание, которое не будет превышать две трети максимального срока или размера наиболее строгого наказания, предусмотренного за совершение преступления.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ему понятны, а именно: приговор невозможно обжаловать в апелляционной  инстанции в связи с несоответствием </w:t>
      </w:r>
      <w:r w:rsidRPr="001E6B14" w:rsidR="0030602B">
        <w:rPr>
          <w:sz w:val="26"/>
          <w:szCs w:val="26"/>
        </w:rPr>
        <w:t xml:space="preserve">выводов суда </w:t>
      </w:r>
      <w:r w:rsidRPr="001E6B14">
        <w:rPr>
          <w:sz w:val="26"/>
          <w:szCs w:val="26"/>
        </w:rPr>
        <w:t>изложенных в приговоре фактическим обстоятельствам уголовного дела.</w:t>
      </w:r>
    </w:p>
    <w:p w:rsidR="00C7046D" w:rsidRPr="001E6B14" w:rsidP="005F7BEB">
      <w:pPr>
        <w:ind w:right="84"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Адвокат </w:t>
      </w:r>
      <w:r w:rsidRPr="001E6B14" w:rsidR="005F7BEB">
        <w:rPr>
          <w:sz w:val="26"/>
          <w:szCs w:val="26"/>
        </w:rPr>
        <w:t>/Ф.И.О 2/</w:t>
      </w:r>
      <w:r w:rsidRPr="001E6B14" w:rsidR="001E034F">
        <w:rPr>
          <w:sz w:val="26"/>
          <w:szCs w:val="26"/>
        </w:rPr>
        <w:t xml:space="preserve"> </w:t>
      </w:r>
      <w:r w:rsidRPr="001E6B14">
        <w:rPr>
          <w:sz w:val="26"/>
          <w:szCs w:val="26"/>
        </w:rPr>
        <w:t>также подтвердил</w:t>
      </w:r>
      <w:r w:rsidRPr="001E6B14" w:rsidR="001E034F">
        <w:rPr>
          <w:sz w:val="26"/>
          <w:szCs w:val="26"/>
        </w:rPr>
        <w:t>а</w:t>
      </w:r>
      <w:r w:rsidRPr="001E6B14">
        <w:rPr>
          <w:sz w:val="26"/>
          <w:szCs w:val="26"/>
        </w:rPr>
        <w:t xml:space="preserve"> согласие подсудимого </w:t>
      </w:r>
      <w:r w:rsidRPr="001E6B14" w:rsidR="001E034F">
        <w:rPr>
          <w:sz w:val="26"/>
          <w:szCs w:val="26"/>
        </w:rPr>
        <w:t xml:space="preserve">Синцова В.А. </w:t>
      </w:r>
      <w:r w:rsidRPr="001E6B14">
        <w:rPr>
          <w:sz w:val="26"/>
          <w:szCs w:val="26"/>
        </w:rPr>
        <w:t>о постановлении приговора без проведения судебного разбирательства и пояснил</w:t>
      </w:r>
      <w:r w:rsidRPr="001E6B14" w:rsidR="001B603C">
        <w:rPr>
          <w:sz w:val="26"/>
          <w:szCs w:val="26"/>
        </w:rPr>
        <w:t>а</w:t>
      </w:r>
      <w:r w:rsidRPr="001E6B14">
        <w:rPr>
          <w:sz w:val="26"/>
          <w:szCs w:val="26"/>
        </w:rPr>
        <w:t>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не оспаривается законность, относимость и допустимость имеющихся в деле доказательств.</w:t>
      </w:r>
    </w:p>
    <w:p w:rsidR="00C7046D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Государственный обвинитель</w:t>
      </w:r>
      <w:r w:rsidRPr="001E6B14" w:rsidR="004130A1">
        <w:rPr>
          <w:sz w:val="26"/>
          <w:szCs w:val="26"/>
        </w:rPr>
        <w:t xml:space="preserve"> </w:t>
      </w:r>
      <w:r w:rsidRPr="001E6B14" w:rsidR="005F7BEB">
        <w:rPr>
          <w:sz w:val="26"/>
          <w:szCs w:val="26"/>
        </w:rPr>
        <w:t>/Ф.ИО.1/</w:t>
      </w:r>
      <w:r w:rsidRPr="001E6B14" w:rsidR="00884904">
        <w:rPr>
          <w:sz w:val="26"/>
          <w:szCs w:val="26"/>
        </w:rPr>
        <w:t xml:space="preserve"> </w:t>
      </w:r>
      <w:r w:rsidRPr="001E6B14" w:rsidR="001E034F">
        <w:rPr>
          <w:sz w:val="26"/>
          <w:szCs w:val="26"/>
        </w:rPr>
        <w:t>не возражае</w:t>
      </w:r>
      <w:r w:rsidRPr="001E6B14">
        <w:rPr>
          <w:sz w:val="26"/>
          <w:szCs w:val="26"/>
        </w:rPr>
        <w:t xml:space="preserve">т против постановления приговора в отношении </w:t>
      </w:r>
      <w:r w:rsidRPr="001E6B14" w:rsidR="001E034F">
        <w:rPr>
          <w:sz w:val="26"/>
          <w:szCs w:val="26"/>
        </w:rPr>
        <w:t xml:space="preserve">Синцова В.А. </w:t>
      </w:r>
      <w:r w:rsidRPr="001E6B14">
        <w:rPr>
          <w:sz w:val="26"/>
          <w:szCs w:val="26"/>
        </w:rPr>
        <w:t>без проведения судебного разбирательства.</w:t>
      </w:r>
    </w:p>
    <w:p w:rsidR="00361D66" w:rsidRPr="001E6B14" w:rsidP="005F7BEB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П</w:t>
      </w:r>
      <w:r w:rsidRPr="001E6B14">
        <w:rPr>
          <w:sz w:val="26"/>
          <w:szCs w:val="26"/>
        </w:rPr>
        <w:t xml:space="preserve">отерпевший  </w:t>
      </w:r>
      <w:r w:rsidRPr="001E6B14">
        <w:rPr>
          <w:sz w:val="26"/>
          <w:szCs w:val="26"/>
        </w:rPr>
        <w:t>/Ф.И.</w:t>
      </w:r>
      <w:r w:rsidRPr="001E6B14">
        <w:rPr>
          <w:sz w:val="26"/>
          <w:szCs w:val="26"/>
        </w:rPr>
        <w:t>О</w:t>
      </w:r>
      <w:r w:rsidRPr="001E6B14">
        <w:rPr>
          <w:sz w:val="26"/>
          <w:szCs w:val="26"/>
        </w:rPr>
        <w:t>/</w:t>
      </w:r>
      <w:r w:rsidRPr="001E6B14">
        <w:rPr>
          <w:sz w:val="26"/>
          <w:szCs w:val="26"/>
        </w:rPr>
        <w:t xml:space="preserve"> </w:t>
      </w:r>
      <w:r w:rsidRPr="001E6B14">
        <w:rPr>
          <w:sz w:val="26"/>
          <w:szCs w:val="26"/>
        </w:rPr>
        <w:t>в</w:t>
      </w:r>
      <w:r w:rsidRPr="001E6B14">
        <w:rPr>
          <w:sz w:val="26"/>
          <w:szCs w:val="26"/>
        </w:rPr>
        <w:t xml:space="preserve"> своем заявлении суду просил дело рассмотреть в его отсутствие и не возражал против постановления приговора в отношении  Синцова В.А. без проведения судебного разбирательства.</w:t>
      </w:r>
    </w:p>
    <w:p w:rsidR="006E06E7" w:rsidRPr="001E6B14" w:rsidP="005F7B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1E6B14">
        <w:rPr>
          <w:sz w:val="26"/>
          <w:szCs w:val="26"/>
        </w:rPr>
        <w:t>В соответствии с тр</w:t>
      </w:r>
      <w:r w:rsidRPr="001E6B14">
        <w:rPr>
          <w:sz w:val="26"/>
          <w:szCs w:val="26"/>
        </w:rPr>
        <w:t>ебованиями ч. 1 ст. 314 УПК РФ п</w:t>
      </w:r>
      <w:r w:rsidRPr="001E6B14">
        <w:rPr>
          <w:rFonts w:eastAsiaTheme="minorHAnsi"/>
          <w:sz w:val="26"/>
          <w:szCs w:val="26"/>
          <w:lang w:eastAsia="en-US"/>
        </w:rPr>
        <w:t xml:space="preserve">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1E6B14">
          <w:rPr>
            <w:rFonts w:eastAsiaTheme="minorHAnsi"/>
            <w:color w:val="0000FF"/>
            <w:sz w:val="26"/>
            <w:szCs w:val="26"/>
            <w:lang w:eastAsia="en-US"/>
          </w:rPr>
          <w:t>обвинением</w:t>
        </w:r>
      </w:hyperlink>
      <w:r w:rsidRPr="001E6B14">
        <w:rPr>
          <w:rFonts w:eastAsiaTheme="minorHAnsi"/>
          <w:sz w:val="26"/>
          <w:szCs w:val="26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FD68F2" w:rsidRPr="001E6B14" w:rsidP="005F7B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1E6B14">
        <w:rPr>
          <w:sz w:val="26"/>
          <w:szCs w:val="26"/>
        </w:rPr>
        <w:t xml:space="preserve">Поскольку </w:t>
      </w:r>
      <w:r w:rsidRPr="001E6B14" w:rsidR="00884904">
        <w:rPr>
          <w:sz w:val="26"/>
          <w:szCs w:val="26"/>
        </w:rPr>
        <w:t xml:space="preserve">Синцов В.А. </w:t>
      </w:r>
      <w:r w:rsidRPr="001E6B14" w:rsidR="00884904">
        <w:rPr>
          <w:rFonts w:eastAsiaTheme="minorHAnsi"/>
          <w:sz w:val="26"/>
          <w:szCs w:val="26"/>
          <w:lang w:eastAsia="en-US"/>
        </w:rPr>
        <w:t xml:space="preserve">осознает характер и последствия заявленного ходатайства, </w:t>
      </w:r>
      <w:r w:rsidRPr="001E6B14">
        <w:rPr>
          <w:sz w:val="26"/>
          <w:szCs w:val="26"/>
        </w:rPr>
        <w:t>ходатайство о постановлении приговора без проведения судебного разбирательства заявлено добровольно, после консультации с защитником, государст</w:t>
      </w:r>
      <w:r w:rsidRPr="001E6B14" w:rsidR="00026459">
        <w:rPr>
          <w:sz w:val="26"/>
          <w:szCs w:val="26"/>
        </w:rPr>
        <w:t>венный обвинитель и  потерпевший</w:t>
      </w:r>
      <w:r w:rsidRPr="001E6B14">
        <w:rPr>
          <w:sz w:val="26"/>
          <w:szCs w:val="26"/>
        </w:rPr>
        <w:t xml:space="preserve">  не возражают против рассмотрения уголовного дела в особом порядке, </w:t>
      </w:r>
      <w:r w:rsidRPr="001E6B14" w:rsidR="00F83FA4">
        <w:rPr>
          <w:rFonts w:eastAsiaTheme="minorHAnsi"/>
          <w:sz w:val="26"/>
          <w:szCs w:val="26"/>
          <w:lang w:eastAsia="en-US"/>
        </w:rPr>
        <w:t xml:space="preserve">условия, при которых обвиняемым было заявлено ходатайство,  соблюдены, </w:t>
      </w:r>
      <w:r w:rsidRPr="001E6B14">
        <w:rPr>
          <w:sz w:val="26"/>
          <w:szCs w:val="26"/>
        </w:rPr>
        <w:t>суд считает возможным применить особый порядок принятия судебного решения без проведения судебного разбирательства.</w:t>
      </w:r>
    </w:p>
    <w:p w:rsidR="00C7046D" w:rsidRPr="001E6B14" w:rsidP="005F7BEB">
      <w:pPr>
        <w:ind w:right="84"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Рассмотрев материалы уголовного дела, суд считает, что обвинение, предъявленное подсудимому, обоснованно, подтверждается собранными по делу доказательствами, подсудимый понимает существо обвинения и с ним согласен в полном объеме. </w:t>
      </w:r>
    </w:p>
    <w:p w:rsidR="00FD68F2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Действия </w:t>
      </w:r>
      <w:r w:rsidRPr="001E6B14" w:rsidR="001E034F">
        <w:rPr>
          <w:sz w:val="26"/>
          <w:szCs w:val="26"/>
        </w:rPr>
        <w:t xml:space="preserve">Синцова В.А. </w:t>
      </w:r>
      <w:r w:rsidRPr="001E6B14">
        <w:rPr>
          <w:sz w:val="26"/>
          <w:szCs w:val="26"/>
        </w:rPr>
        <w:t>подлежат квалификации по ст. 319</w:t>
      </w:r>
      <w:r w:rsidRPr="001E6B14">
        <w:rPr>
          <w:sz w:val="26"/>
          <w:szCs w:val="26"/>
        </w:rPr>
        <w:t xml:space="preserve"> УК РФ</w:t>
      </w:r>
      <w:r w:rsidRPr="001E6B14" w:rsidR="00E756FC">
        <w:rPr>
          <w:sz w:val="26"/>
          <w:szCs w:val="26"/>
        </w:rPr>
        <w:t xml:space="preserve"> </w:t>
      </w:r>
      <w:r w:rsidRPr="001E6B14">
        <w:rPr>
          <w:sz w:val="26"/>
          <w:szCs w:val="26"/>
        </w:rPr>
        <w:t xml:space="preserve"> ––</w:t>
      </w:r>
      <w:r w:rsidRPr="001E6B14">
        <w:rPr>
          <w:bCs/>
          <w:iCs/>
          <w:sz w:val="26"/>
          <w:szCs w:val="26"/>
        </w:rPr>
        <w:t xml:space="preserve"> </w:t>
      </w:r>
      <w:r w:rsidRPr="001E6B14">
        <w:rPr>
          <w:sz w:val="26"/>
          <w:szCs w:val="26"/>
        </w:rPr>
        <w:t xml:space="preserve">публичное оскорбление представителя власти </w:t>
      </w:r>
      <w:r w:rsidRPr="001E6B14" w:rsidR="004823EE">
        <w:rPr>
          <w:sz w:val="26"/>
          <w:szCs w:val="26"/>
        </w:rPr>
        <w:t xml:space="preserve">в связи с исполнением </w:t>
      </w:r>
      <w:r w:rsidRPr="001E6B14">
        <w:rPr>
          <w:sz w:val="26"/>
          <w:szCs w:val="26"/>
        </w:rPr>
        <w:t xml:space="preserve">им своих </w:t>
      </w:r>
      <w:r w:rsidRPr="001E6B14" w:rsidR="00004A24">
        <w:rPr>
          <w:sz w:val="26"/>
          <w:szCs w:val="26"/>
        </w:rPr>
        <w:t xml:space="preserve">должностных </w:t>
      </w:r>
      <w:r w:rsidRPr="001E6B14" w:rsidR="004823EE">
        <w:rPr>
          <w:sz w:val="26"/>
          <w:szCs w:val="26"/>
        </w:rPr>
        <w:t>обязанностей</w:t>
      </w:r>
      <w:r w:rsidRPr="001E6B14">
        <w:rPr>
          <w:sz w:val="26"/>
          <w:szCs w:val="26"/>
        </w:rPr>
        <w:t>.</w:t>
      </w:r>
    </w:p>
    <w:p w:rsidR="00821669" w:rsidRPr="001E6B14" w:rsidP="005F7BEB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Смягчающими наказание </w:t>
      </w:r>
      <w:r w:rsidRPr="001E6B14" w:rsidR="001E034F">
        <w:rPr>
          <w:sz w:val="26"/>
          <w:szCs w:val="26"/>
        </w:rPr>
        <w:t xml:space="preserve">Синцова В.А. </w:t>
      </w:r>
      <w:r w:rsidRPr="001E6B14">
        <w:rPr>
          <w:sz w:val="26"/>
          <w:szCs w:val="26"/>
        </w:rPr>
        <w:t>обстоятельствами</w:t>
      </w:r>
      <w:r w:rsidRPr="001E6B14" w:rsidR="001E034F">
        <w:rPr>
          <w:sz w:val="26"/>
          <w:szCs w:val="26"/>
        </w:rPr>
        <w:t xml:space="preserve"> в соответствии с </w:t>
      </w:r>
      <w:r w:rsidRPr="001E6B14" w:rsidR="001E034F">
        <w:rPr>
          <w:sz w:val="26"/>
          <w:szCs w:val="26"/>
        </w:rPr>
        <w:t>п</w:t>
      </w:r>
      <w:r w:rsidRPr="001E6B14" w:rsidR="001E034F">
        <w:rPr>
          <w:sz w:val="26"/>
          <w:szCs w:val="26"/>
        </w:rPr>
        <w:t xml:space="preserve"> «и» ч.1 ст.61 УК РФ </w:t>
      </w:r>
      <w:r w:rsidRPr="001E6B14" w:rsidR="00B36875">
        <w:rPr>
          <w:sz w:val="26"/>
          <w:szCs w:val="26"/>
        </w:rPr>
        <w:t xml:space="preserve"> суд признает</w:t>
      </w:r>
      <w:r w:rsidRPr="001E6B14" w:rsidR="006E06E7">
        <w:rPr>
          <w:sz w:val="26"/>
          <w:szCs w:val="26"/>
        </w:rPr>
        <w:t xml:space="preserve"> явку с повинной, активное способс</w:t>
      </w:r>
      <w:r w:rsidRPr="001E6B14">
        <w:rPr>
          <w:sz w:val="26"/>
          <w:szCs w:val="26"/>
        </w:rPr>
        <w:t>твование раскрытию преступления.</w:t>
      </w:r>
    </w:p>
    <w:p w:rsidR="00C7046D" w:rsidRPr="001E6B14" w:rsidP="005F7BEB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1E6B14">
        <w:rPr>
          <w:color w:val="000000"/>
          <w:sz w:val="26"/>
          <w:szCs w:val="26"/>
        </w:rPr>
        <w:t xml:space="preserve">В соответствии с ч.2 ст. 61 УК РФ смягчающими наказание обстоятельствами суд признает, признание вины, раскаяние </w:t>
      </w:r>
      <w:r w:rsidRPr="001E6B14">
        <w:rPr>
          <w:color w:val="000000"/>
          <w:sz w:val="26"/>
          <w:szCs w:val="26"/>
        </w:rPr>
        <w:t>в</w:t>
      </w:r>
      <w:r w:rsidRPr="001E6B14">
        <w:rPr>
          <w:color w:val="000000"/>
          <w:sz w:val="26"/>
          <w:szCs w:val="26"/>
        </w:rPr>
        <w:t xml:space="preserve"> содеянном</w:t>
      </w:r>
      <w:r w:rsidRPr="001E6B14">
        <w:rPr>
          <w:sz w:val="26"/>
          <w:szCs w:val="26"/>
        </w:rPr>
        <w:t>.</w:t>
      </w:r>
    </w:p>
    <w:p w:rsidR="00C7046D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Также суд учитывает, что </w:t>
      </w:r>
      <w:r w:rsidRPr="001E6B14" w:rsidR="006E06E7">
        <w:rPr>
          <w:sz w:val="26"/>
          <w:szCs w:val="26"/>
        </w:rPr>
        <w:t xml:space="preserve">Синцов В.А. </w:t>
      </w:r>
      <w:r w:rsidRPr="001E6B14">
        <w:rPr>
          <w:sz w:val="26"/>
          <w:szCs w:val="26"/>
        </w:rPr>
        <w:t>хар</w:t>
      </w:r>
      <w:r w:rsidRPr="001E6B14" w:rsidR="00FD68F2">
        <w:rPr>
          <w:sz w:val="26"/>
          <w:szCs w:val="26"/>
        </w:rPr>
        <w:t xml:space="preserve">актеризуется по месту отбытия наказания  </w:t>
      </w:r>
      <w:r w:rsidRPr="001E6B14" w:rsidR="005122E1">
        <w:rPr>
          <w:sz w:val="26"/>
          <w:szCs w:val="26"/>
        </w:rPr>
        <w:t>и месту жительства не удовлетворительно</w:t>
      </w:r>
      <w:r w:rsidRPr="001E6B14" w:rsidR="00FD68F2">
        <w:rPr>
          <w:sz w:val="26"/>
          <w:szCs w:val="26"/>
        </w:rPr>
        <w:t xml:space="preserve">, </w:t>
      </w:r>
      <w:r w:rsidRPr="001E6B14" w:rsidR="005122E1">
        <w:rPr>
          <w:sz w:val="26"/>
          <w:szCs w:val="26"/>
        </w:rPr>
        <w:t xml:space="preserve"> состоит </w:t>
      </w:r>
      <w:r w:rsidRPr="001E6B14" w:rsidR="00FD68F2">
        <w:rPr>
          <w:sz w:val="26"/>
          <w:szCs w:val="26"/>
        </w:rPr>
        <w:t>на учете и врача-</w:t>
      </w:r>
      <w:r w:rsidRPr="001E6B14" w:rsidR="00FD68F2">
        <w:rPr>
          <w:sz w:val="26"/>
          <w:szCs w:val="26"/>
        </w:rPr>
        <w:t xml:space="preserve">психиатра </w:t>
      </w:r>
      <w:r w:rsidRPr="001E6B14" w:rsidR="005122E1">
        <w:rPr>
          <w:sz w:val="26"/>
          <w:szCs w:val="26"/>
        </w:rPr>
        <w:t xml:space="preserve"> с диагнозом: </w:t>
      </w:r>
      <w:r w:rsidRPr="001E6B14" w:rsidR="005D26E3">
        <w:rPr>
          <w:sz w:val="26"/>
          <w:szCs w:val="26"/>
        </w:rPr>
        <w:t>смешанное</w:t>
      </w:r>
      <w:r w:rsidRPr="001E6B14" w:rsidR="005122E1">
        <w:rPr>
          <w:sz w:val="26"/>
          <w:szCs w:val="26"/>
        </w:rPr>
        <w:t xml:space="preserve"> </w:t>
      </w:r>
      <w:r w:rsidRPr="001E6B14" w:rsidR="005D26E3">
        <w:rPr>
          <w:sz w:val="26"/>
          <w:szCs w:val="26"/>
        </w:rPr>
        <w:t>расстройство</w:t>
      </w:r>
      <w:r w:rsidRPr="001E6B14" w:rsidR="005122E1">
        <w:rPr>
          <w:sz w:val="26"/>
          <w:szCs w:val="26"/>
        </w:rPr>
        <w:t xml:space="preserve"> поведения и эмоций с явлениями наркотизма»,  </w:t>
      </w:r>
      <w:r w:rsidRPr="001E6B14" w:rsidR="00FD68F2">
        <w:rPr>
          <w:sz w:val="26"/>
          <w:szCs w:val="26"/>
        </w:rPr>
        <w:t xml:space="preserve"> состоит</w:t>
      </w:r>
      <w:r w:rsidRPr="001E6B14" w:rsidR="005122E1">
        <w:rPr>
          <w:sz w:val="26"/>
          <w:szCs w:val="26"/>
        </w:rPr>
        <w:t xml:space="preserve"> на учете у врача-нарколога с диагнозом: «психические и поведенческие расстройства в результате употребления алкоголя с вредными последствиями». </w:t>
      </w:r>
      <w:r w:rsidRPr="001E6B14" w:rsidR="00E4622B">
        <w:rPr>
          <w:sz w:val="26"/>
          <w:szCs w:val="26"/>
        </w:rPr>
        <w:t xml:space="preserve"> </w:t>
      </w:r>
    </w:p>
    <w:p w:rsidR="000B6880" w:rsidRPr="001E6B14" w:rsidP="005F7BEB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Отягчающим  наказание   </w:t>
      </w:r>
      <w:r w:rsidRPr="001E6B14" w:rsidR="006E06E7">
        <w:rPr>
          <w:sz w:val="26"/>
          <w:szCs w:val="26"/>
        </w:rPr>
        <w:t xml:space="preserve">Синцова В.А. </w:t>
      </w:r>
      <w:r w:rsidRPr="001E6B14">
        <w:rPr>
          <w:sz w:val="26"/>
          <w:szCs w:val="26"/>
        </w:rPr>
        <w:t>обстоятельством  в силу  п. «а» ч.1 ст.63 УК РФ суд признает рецидив преступления.</w:t>
      </w:r>
    </w:p>
    <w:p w:rsidR="00821669" w:rsidRPr="001E6B14" w:rsidP="005F7BE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Синцов В.А. совершил умышленное преступление, которое в соответствии с ч. 2 ст. 15 УК РФ, относятся к категории преступлений  небольшой тяжести.</w:t>
      </w:r>
    </w:p>
    <w:p w:rsidR="00884904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Учитывая поведение Синцова В.А. в судебном заседании суд приходит к выводу</w:t>
      </w:r>
      <w:r w:rsidRPr="001E6B14">
        <w:rPr>
          <w:sz w:val="26"/>
          <w:szCs w:val="26"/>
        </w:rPr>
        <w:t xml:space="preserve"> об отсутствии оснований сомневаться во вменяемости подсудимого и признает его вменяемым.</w:t>
      </w:r>
    </w:p>
    <w:p w:rsidR="001B603C" w:rsidRPr="001E6B14" w:rsidP="005F7B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1E6B14">
        <w:rPr>
          <w:rFonts w:eastAsiaTheme="minorHAnsi"/>
          <w:sz w:val="26"/>
          <w:szCs w:val="26"/>
          <w:lang w:eastAsia="en-US"/>
        </w:rPr>
        <w:t xml:space="preserve">В силу </w:t>
      </w:r>
      <w:hyperlink r:id="rId6" w:history="1">
        <w:r w:rsidRPr="001E6B14">
          <w:rPr>
            <w:rFonts w:eastAsiaTheme="minorHAnsi"/>
            <w:color w:val="0000FF"/>
            <w:sz w:val="26"/>
            <w:szCs w:val="26"/>
            <w:lang w:eastAsia="en-US"/>
          </w:rPr>
          <w:t>ч. 2 ст. 43</w:t>
        </w:r>
      </w:hyperlink>
      <w:r w:rsidRPr="001E6B14">
        <w:rPr>
          <w:rFonts w:eastAsiaTheme="minorHAnsi"/>
          <w:sz w:val="26"/>
          <w:szCs w:val="26"/>
          <w:lang w:eastAsia="en-US"/>
        </w:rPr>
        <w:t xml:space="preserve">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Согласно </w:t>
      </w:r>
      <w:hyperlink r:id="rId7" w:history="1">
        <w:r w:rsidRPr="001E6B14">
          <w:rPr>
            <w:rFonts w:eastAsiaTheme="minorHAnsi"/>
            <w:color w:val="0000FF"/>
            <w:sz w:val="26"/>
            <w:szCs w:val="26"/>
            <w:lang w:eastAsia="en-US"/>
          </w:rPr>
          <w:t>ст. 6</w:t>
        </w:r>
      </w:hyperlink>
      <w:r w:rsidRPr="001E6B14">
        <w:rPr>
          <w:rFonts w:eastAsiaTheme="minorHAnsi"/>
          <w:sz w:val="26"/>
          <w:szCs w:val="26"/>
          <w:lang w:eastAsia="en-US"/>
        </w:rPr>
        <w:t xml:space="preserve"> УК РФ справедливость назначенного подсудимому наказания заключается в его соответствии характеру и степени общественной опасности преступления, обстоятельствам его совершения и личности виновного.</w:t>
      </w:r>
    </w:p>
    <w:p w:rsidR="00047F2B" w:rsidRPr="001E6B14" w:rsidP="005F7BEB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1E6B14">
        <w:rPr>
          <w:rFonts w:eastAsiaTheme="minorHAnsi"/>
          <w:bCs/>
          <w:sz w:val="26"/>
          <w:szCs w:val="26"/>
          <w:lang w:eastAsia="en-US"/>
        </w:rPr>
        <w:t xml:space="preserve">В соответствии со </w:t>
      </w:r>
      <w:hyperlink r:id="rId8" w:history="1">
        <w:r w:rsidRPr="001E6B14">
          <w:rPr>
            <w:rFonts w:eastAsiaTheme="minorHAnsi"/>
            <w:bCs/>
            <w:color w:val="0000FF"/>
            <w:sz w:val="26"/>
            <w:szCs w:val="26"/>
            <w:lang w:eastAsia="en-US"/>
          </w:rPr>
          <w:t xml:space="preserve"> </w:t>
        </w:r>
        <w:r w:rsidRPr="001E6B14">
          <w:rPr>
            <w:rFonts w:eastAsiaTheme="minorHAnsi"/>
            <w:bCs/>
            <w:sz w:val="26"/>
            <w:szCs w:val="26"/>
            <w:lang w:eastAsia="en-US"/>
          </w:rPr>
          <w:t>ст. 60</w:t>
        </w:r>
      </w:hyperlink>
      <w:r w:rsidRPr="001E6B14">
        <w:rPr>
          <w:rFonts w:eastAsiaTheme="minorHAnsi"/>
          <w:bCs/>
          <w:sz w:val="26"/>
          <w:szCs w:val="26"/>
          <w:lang w:eastAsia="en-US"/>
        </w:rPr>
        <w:t xml:space="preserve">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УК РФ, и с учетом положений Общей части УК РФ.</w:t>
      </w:r>
    </w:p>
    <w:p w:rsidR="00821669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В силу ч. 5 ст. 62 УК РФ срок или размер наказания, назначаемого лицу, уголовное дело, в отношении которого рассмотрено в порядке, предусмотренном </w:t>
      </w:r>
      <w:hyperlink r:id="rId9" w:history="1">
        <w:r w:rsidRPr="001E6B14">
          <w:rPr>
            <w:sz w:val="26"/>
            <w:szCs w:val="26"/>
          </w:rPr>
          <w:t>главой 40</w:t>
        </w:r>
      </w:hyperlink>
      <w:r w:rsidRPr="001E6B14">
        <w:rPr>
          <w:sz w:val="26"/>
          <w:szCs w:val="26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821669" w:rsidRPr="001E6B14" w:rsidP="005F7BEB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При назначении наказания подсудимому  суд учитывает характер и степень общественной опасности совершённого преступления,  данные характеризующие его личность, а также влияние назначенного наказания на его исправление.</w:t>
      </w:r>
    </w:p>
    <w:p w:rsidR="00821669" w:rsidRPr="001E6B14" w:rsidP="001E6B14">
      <w:pPr>
        <w:pStyle w:val="Header"/>
        <w:tabs>
          <w:tab w:val="left" w:pos="708"/>
          <w:tab w:val="left" w:pos="3686"/>
        </w:tabs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C</w:t>
      </w:r>
      <w:r w:rsidRPr="001E6B14">
        <w:rPr>
          <w:sz w:val="26"/>
          <w:szCs w:val="26"/>
          <w:lang w:val="ru-RU"/>
        </w:rPr>
        <w:t xml:space="preserve"> учетом</w:t>
      </w:r>
      <w:r w:rsidRPr="001E6B14">
        <w:rPr>
          <w:sz w:val="26"/>
          <w:szCs w:val="26"/>
          <w:lang w:val="ru-RU"/>
        </w:rPr>
        <w:t xml:space="preserve"> требований ч.2 ст.</w:t>
      </w:r>
      <w:r w:rsidRPr="001E6B14">
        <w:rPr>
          <w:sz w:val="26"/>
          <w:szCs w:val="26"/>
          <w:lang w:val="ru-RU"/>
        </w:rPr>
        <w:t xml:space="preserve"> 68 УК РФ </w:t>
      </w:r>
      <w:r w:rsidRPr="001E6B14">
        <w:rPr>
          <w:color w:val="000000"/>
          <w:sz w:val="26"/>
          <w:szCs w:val="26"/>
          <w:lang w:val="ru-RU"/>
        </w:rPr>
        <w:t>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</w:t>
      </w:r>
      <w:r w:rsidR="001E6B14">
        <w:rPr>
          <w:color w:val="000000"/>
          <w:sz w:val="26"/>
          <w:szCs w:val="26"/>
          <w:lang w:val="ru-RU"/>
        </w:rPr>
        <w:t xml:space="preserve"> </w:t>
      </w:r>
      <w:r w:rsidRPr="001E6B14">
        <w:rPr>
          <w:color w:val="000000"/>
          <w:sz w:val="26"/>
          <w:szCs w:val="26"/>
          <w:lang w:val="ru-RU"/>
        </w:rPr>
        <w:t xml:space="preserve">РФ. </w:t>
      </w:r>
      <w:r w:rsidRPr="001E6B14">
        <w:rPr>
          <w:color w:val="000000"/>
          <w:sz w:val="26"/>
          <w:szCs w:val="26"/>
        </w:rPr>
        <w:t>Санкция</w:t>
      </w:r>
      <w:r w:rsidRPr="001E6B14">
        <w:rPr>
          <w:color w:val="000000"/>
          <w:sz w:val="26"/>
          <w:szCs w:val="26"/>
        </w:rPr>
        <w:t xml:space="preserve">  </w:t>
      </w:r>
      <w:r w:rsidRPr="001E6B14">
        <w:rPr>
          <w:color w:val="000000"/>
          <w:sz w:val="26"/>
          <w:szCs w:val="26"/>
        </w:rPr>
        <w:t>ст</w:t>
      </w:r>
      <w:r w:rsidRPr="001E6B14">
        <w:rPr>
          <w:color w:val="000000"/>
          <w:sz w:val="26"/>
          <w:szCs w:val="26"/>
        </w:rPr>
        <w:t>. 319 УК РФ в качестве самого строгого вида наказания предусматривает исправительные работы.</w:t>
      </w:r>
      <w:r w:rsidRPr="001E6B14">
        <w:rPr>
          <w:sz w:val="26"/>
          <w:szCs w:val="26"/>
        </w:rPr>
        <w:t xml:space="preserve"> </w:t>
      </w:r>
    </w:p>
    <w:p w:rsidR="00821669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color w:val="000000"/>
          <w:sz w:val="26"/>
          <w:szCs w:val="26"/>
          <w:shd w:val="clear" w:color="auto" w:fill="FFFFFF"/>
        </w:rPr>
        <w:t>Определяя вид и размер наказания, суд, при</w:t>
      </w:r>
      <w:r w:rsidRPr="001E6B14" w:rsidR="00FC6145">
        <w:rPr>
          <w:color w:val="000000"/>
          <w:sz w:val="26"/>
          <w:szCs w:val="26"/>
          <w:shd w:val="clear" w:color="auto" w:fill="FFFFFF"/>
        </w:rPr>
        <w:t xml:space="preserve">нимает во внимание положение </w:t>
      </w:r>
      <w:r w:rsidRPr="001E6B14">
        <w:rPr>
          <w:color w:val="000000"/>
          <w:sz w:val="26"/>
          <w:szCs w:val="26"/>
          <w:shd w:val="clear" w:color="auto" w:fill="FFFFFF"/>
        </w:rPr>
        <w:t xml:space="preserve"> ст.62 УК РФ, ч.2 ст.68 УК РФ с учетом обстоятельств дела, наличия смягчающих и отягчающих вину обстоятельств,  </w:t>
      </w:r>
      <w:r w:rsidRPr="001E6B14">
        <w:rPr>
          <w:sz w:val="26"/>
          <w:szCs w:val="26"/>
        </w:rPr>
        <w:t>данных о личности Синцова В.А. в целях восстановления социальной справедливости, а также исправления подсудимого и предупреждения совершения им новых преступлений, учитывая характер и степень общественной опасности совершенного противоправного деяния</w:t>
      </w:r>
      <w:r w:rsidRPr="001E6B14">
        <w:rPr>
          <w:sz w:val="26"/>
          <w:szCs w:val="26"/>
        </w:rPr>
        <w:t xml:space="preserve">, </w:t>
      </w:r>
      <w:r w:rsidRPr="001E6B14">
        <w:rPr>
          <w:sz w:val="26"/>
          <w:szCs w:val="26"/>
        </w:rPr>
        <w:t xml:space="preserve">фактических обстоятельств, при которых оно совершено, а также учитывая, что Синцов В.А. совершил преступление небольшой тяжести, </w:t>
      </w:r>
      <w:r w:rsidRPr="001E6B14" w:rsidR="005B63BD">
        <w:rPr>
          <w:sz w:val="26"/>
          <w:szCs w:val="26"/>
        </w:rPr>
        <w:t xml:space="preserve">с учетом </w:t>
      </w:r>
      <w:r w:rsidRPr="001E6B14">
        <w:rPr>
          <w:color w:val="000000"/>
          <w:sz w:val="26"/>
          <w:szCs w:val="26"/>
          <w:shd w:val="clear" w:color="auto" w:fill="FFFFFF"/>
        </w:rPr>
        <w:t xml:space="preserve">наличия смягчающих </w:t>
      </w:r>
      <w:r w:rsidRPr="001E6B14" w:rsidR="005B63BD">
        <w:rPr>
          <w:color w:val="000000"/>
          <w:sz w:val="26"/>
          <w:szCs w:val="26"/>
          <w:shd w:val="clear" w:color="auto" w:fill="FFFFFF"/>
        </w:rPr>
        <w:t xml:space="preserve">и отягчающих </w:t>
      </w:r>
      <w:r w:rsidRPr="001E6B14">
        <w:rPr>
          <w:color w:val="000000"/>
          <w:sz w:val="26"/>
          <w:szCs w:val="26"/>
          <w:shd w:val="clear" w:color="auto" w:fill="FFFFFF"/>
        </w:rPr>
        <w:t xml:space="preserve">вину обстоятельств,   </w:t>
      </w:r>
      <w:r w:rsidRPr="001E6B14">
        <w:rPr>
          <w:sz w:val="26"/>
          <w:szCs w:val="26"/>
        </w:rPr>
        <w:t xml:space="preserve">суд считает целесообразным назначить </w:t>
      </w:r>
      <w:r w:rsidRPr="001E6B14" w:rsidR="005B63BD">
        <w:rPr>
          <w:sz w:val="26"/>
          <w:szCs w:val="26"/>
        </w:rPr>
        <w:t xml:space="preserve">Синцову В.А. </w:t>
      </w:r>
      <w:r w:rsidRPr="001E6B14" w:rsidR="005B63BD">
        <w:rPr>
          <w:rStyle w:val="Hyperlink"/>
          <w:color w:val="auto"/>
          <w:sz w:val="26"/>
          <w:szCs w:val="26"/>
          <w:u w:val="none"/>
          <w:bdr w:val="none" w:sz="0" w:space="0" w:color="auto" w:frame="1"/>
        </w:rPr>
        <w:t>н</w:t>
      </w:r>
      <w:r w:rsidRPr="001E6B14">
        <w:rPr>
          <w:sz w:val="26"/>
          <w:szCs w:val="26"/>
        </w:rPr>
        <w:t xml:space="preserve">аказание в виде </w:t>
      </w:r>
      <w:r w:rsidRPr="001E6B14" w:rsidR="005B63BD">
        <w:rPr>
          <w:sz w:val="26"/>
          <w:szCs w:val="26"/>
        </w:rPr>
        <w:t xml:space="preserve">исправительных </w:t>
      </w:r>
      <w:r w:rsidRPr="001E6B14" w:rsidR="005D26E3">
        <w:rPr>
          <w:sz w:val="26"/>
          <w:szCs w:val="26"/>
        </w:rPr>
        <w:t>работ</w:t>
      </w:r>
      <w:r w:rsidRPr="001E6B14">
        <w:rPr>
          <w:sz w:val="26"/>
          <w:szCs w:val="26"/>
        </w:rPr>
        <w:t xml:space="preserve">, </w:t>
      </w:r>
      <w:r w:rsidRPr="001E6B14" w:rsidR="005D26E3">
        <w:rPr>
          <w:sz w:val="26"/>
          <w:szCs w:val="26"/>
        </w:rPr>
        <w:t xml:space="preserve"> </w:t>
      </w:r>
      <w:r w:rsidRPr="001E6B14">
        <w:rPr>
          <w:color w:val="000000"/>
          <w:sz w:val="26"/>
          <w:szCs w:val="26"/>
        </w:rPr>
        <w:t>что будет отвечать принципам справедливости и гуманизма, а также способствовать исправлению осужденного</w:t>
      </w:r>
      <w:r w:rsidRPr="001E6B14">
        <w:rPr>
          <w:bCs/>
          <w:sz w:val="26"/>
          <w:szCs w:val="26"/>
        </w:rPr>
        <w:t xml:space="preserve"> </w:t>
      </w:r>
      <w:r w:rsidRPr="001E6B14">
        <w:rPr>
          <w:color w:val="000000"/>
          <w:sz w:val="26"/>
          <w:szCs w:val="26"/>
        </w:rPr>
        <w:t>и предупреждения совершения новых преступлений</w:t>
      </w:r>
      <w:r w:rsidRPr="001E6B14" w:rsidR="00DF3A36">
        <w:rPr>
          <w:color w:val="000000"/>
          <w:sz w:val="26"/>
          <w:szCs w:val="26"/>
        </w:rPr>
        <w:t xml:space="preserve">, </w:t>
      </w:r>
      <w:r w:rsidRPr="001E6B14" w:rsidR="00FB2733">
        <w:rPr>
          <w:color w:val="000000"/>
          <w:sz w:val="26"/>
          <w:szCs w:val="26"/>
        </w:rPr>
        <w:t>при этом  суд учитывает, что Синцов</w:t>
      </w:r>
      <w:r w:rsidRPr="001E6B14" w:rsidR="00FB2733">
        <w:rPr>
          <w:color w:val="000000"/>
          <w:sz w:val="26"/>
          <w:szCs w:val="26"/>
        </w:rPr>
        <w:t xml:space="preserve"> В.А. не страдает заболеваниями, препятствующими отбыванию наказания </w:t>
      </w:r>
      <w:r w:rsidRPr="001E6B14" w:rsidR="00DF3A36">
        <w:rPr>
          <w:color w:val="000000"/>
          <w:sz w:val="26"/>
          <w:szCs w:val="26"/>
        </w:rPr>
        <w:t>в виде исправите</w:t>
      </w:r>
      <w:r w:rsidRPr="001E6B14" w:rsidR="00FB2733">
        <w:rPr>
          <w:color w:val="000000"/>
          <w:sz w:val="26"/>
          <w:szCs w:val="26"/>
        </w:rPr>
        <w:t>льных работ</w:t>
      </w:r>
      <w:r w:rsidRPr="001E6B14">
        <w:rPr>
          <w:color w:val="000000"/>
          <w:sz w:val="26"/>
          <w:szCs w:val="26"/>
        </w:rPr>
        <w:t>.</w:t>
      </w:r>
      <w:r w:rsidRPr="001E6B14">
        <w:rPr>
          <w:b/>
          <w:color w:val="000000"/>
          <w:sz w:val="26"/>
          <w:szCs w:val="26"/>
        </w:rPr>
        <w:t xml:space="preserve"> </w:t>
      </w:r>
    </w:p>
    <w:p w:rsidR="00821669" w:rsidRPr="001E6B14" w:rsidP="005F7BEB">
      <w:pPr>
        <w:tabs>
          <w:tab w:val="left" w:pos="0"/>
        </w:tabs>
        <w:ind w:firstLine="567"/>
        <w:jc w:val="both"/>
        <w:rPr>
          <w:color w:val="000000"/>
          <w:sz w:val="26"/>
          <w:szCs w:val="26"/>
        </w:rPr>
      </w:pPr>
      <w:r w:rsidRPr="001E6B14">
        <w:rPr>
          <w:color w:val="000000"/>
          <w:sz w:val="26"/>
          <w:szCs w:val="26"/>
        </w:rPr>
        <w:t xml:space="preserve">Оснований для применения альтернативных видов наказания, а так же положений ст. 73,64, ч.6 ст.15 УК РФ не имеется, также </w:t>
      </w:r>
      <w:r w:rsidRPr="001E6B14">
        <w:rPr>
          <w:sz w:val="26"/>
          <w:szCs w:val="26"/>
        </w:rPr>
        <w:t xml:space="preserve"> не усматривается  оснований для прекращения уголовного дела на основании ст.25.1 УПК РФ и освобождения Синцова В.А. от уголовной ответственности с назначением меры уголовно-правового характера в виде судебного штрафа в соответствии со ст.76.2 УК РФ.      </w:t>
      </w:r>
    </w:p>
    <w:p w:rsidR="00821669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Процессуальные издержки, связанные с выплатой вознаграждения защитнику Зыбиной В.В.,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1E6B14">
          <w:rPr>
            <w:rStyle w:val="Hyperlink"/>
            <w:sz w:val="26"/>
            <w:szCs w:val="26"/>
            <w:u w:val="none"/>
          </w:rPr>
          <w:t>316 УПК РФ</w:t>
        </w:r>
      </w:hyperlink>
      <w:r w:rsidRPr="001E6B14">
        <w:rPr>
          <w:sz w:val="26"/>
          <w:szCs w:val="26"/>
        </w:rPr>
        <w:t xml:space="preserve"> подлежат возмещению за счет средств федерального бюджета.</w:t>
      </w:r>
    </w:p>
    <w:p w:rsidR="00821669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Гражданский иск по делу не заявлен.</w:t>
      </w:r>
    </w:p>
    <w:p w:rsidR="005A07E0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Вопрос относительно вещественных доказательств суд разрешает в соответствии со ст. 81 УПК РФ.</w:t>
      </w:r>
    </w:p>
    <w:p w:rsidR="00C7046D" w:rsidRPr="001E6B14" w:rsidP="005F7BEB">
      <w:pPr>
        <w:shd w:val="clear" w:color="auto" w:fill="FFFFFF"/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Руководствуясь ст. ст. 307-309, 316 УПК РФ, суд </w:t>
      </w:r>
    </w:p>
    <w:p w:rsidR="00C7046D" w:rsidRPr="001E6B14" w:rsidP="005F7BEB">
      <w:pPr>
        <w:pStyle w:val="BodyTextIndent2"/>
        <w:ind w:firstLine="567"/>
        <w:rPr>
          <w:sz w:val="20"/>
          <w:szCs w:val="26"/>
        </w:rPr>
      </w:pPr>
    </w:p>
    <w:p w:rsidR="00C7046D" w:rsidRPr="001E6B14" w:rsidP="005F7BEB">
      <w:pPr>
        <w:pStyle w:val="BodyTextIndent2"/>
        <w:ind w:left="2880" w:firstLine="567"/>
        <w:rPr>
          <w:b/>
          <w:bCs/>
          <w:sz w:val="26"/>
          <w:szCs w:val="26"/>
        </w:rPr>
      </w:pPr>
      <w:r w:rsidRPr="001E6B14">
        <w:rPr>
          <w:b/>
          <w:bCs/>
          <w:sz w:val="26"/>
          <w:szCs w:val="26"/>
        </w:rPr>
        <w:t>П</w:t>
      </w:r>
      <w:r w:rsidRPr="001E6B14">
        <w:rPr>
          <w:b/>
          <w:bCs/>
          <w:sz w:val="26"/>
          <w:szCs w:val="26"/>
        </w:rPr>
        <w:t xml:space="preserve"> Р И Г О В О Р И Л:</w:t>
      </w:r>
    </w:p>
    <w:p w:rsidR="00004A24" w:rsidRPr="001E6B14" w:rsidP="005F7BEB">
      <w:pPr>
        <w:pStyle w:val="BodyTextIndent2"/>
        <w:ind w:left="2880" w:firstLine="567"/>
        <w:rPr>
          <w:b/>
          <w:bCs/>
          <w:sz w:val="14"/>
          <w:szCs w:val="26"/>
        </w:rPr>
      </w:pPr>
    </w:p>
    <w:p w:rsidR="000C26D1" w:rsidRPr="001E6B14" w:rsidP="005F7BEB">
      <w:pPr>
        <w:autoSpaceDE w:val="0"/>
        <w:autoSpaceDN w:val="0"/>
        <w:adjustRightInd w:val="0"/>
        <w:ind w:firstLine="567"/>
        <w:jc w:val="both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1E6B14">
        <w:rPr>
          <w:sz w:val="26"/>
          <w:szCs w:val="26"/>
        </w:rPr>
        <w:t>Синцова В</w:t>
      </w:r>
      <w:r w:rsidRPr="001E6B14" w:rsidR="001E6B14">
        <w:rPr>
          <w:sz w:val="26"/>
          <w:szCs w:val="26"/>
        </w:rPr>
        <w:t>.</w:t>
      </w:r>
      <w:r w:rsidRPr="001E6B14">
        <w:rPr>
          <w:sz w:val="26"/>
          <w:szCs w:val="26"/>
        </w:rPr>
        <w:t xml:space="preserve"> А</w:t>
      </w:r>
      <w:r w:rsidRPr="001E6B14" w:rsidR="001E6B14">
        <w:rPr>
          <w:sz w:val="26"/>
          <w:szCs w:val="26"/>
        </w:rPr>
        <w:t>.</w:t>
      </w:r>
      <w:r w:rsidRPr="001E6B14">
        <w:rPr>
          <w:sz w:val="26"/>
          <w:szCs w:val="26"/>
        </w:rPr>
        <w:t xml:space="preserve"> </w:t>
      </w:r>
      <w:r w:rsidRPr="001E6B14" w:rsidR="00C7046D">
        <w:rPr>
          <w:sz w:val="26"/>
          <w:szCs w:val="26"/>
        </w:rPr>
        <w:t>признать виновным в совершении прес</w:t>
      </w:r>
      <w:r w:rsidRPr="001E6B14" w:rsidR="00ED388C">
        <w:rPr>
          <w:sz w:val="26"/>
          <w:szCs w:val="26"/>
        </w:rPr>
        <w:t>тупления, предусмотренного  ст. 319</w:t>
      </w:r>
      <w:r w:rsidRPr="001E6B14" w:rsidR="00C7046D">
        <w:rPr>
          <w:sz w:val="26"/>
          <w:szCs w:val="26"/>
        </w:rPr>
        <w:t xml:space="preserve">  УК Р</w:t>
      </w:r>
      <w:r w:rsidRPr="001E6B14" w:rsidR="00E756FC">
        <w:rPr>
          <w:sz w:val="26"/>
          <w:szCs w:val="26"/>
        </w:rPr>
        <w:t>Ф и назначить наказание в виде 4</w:t>
      </w:r>
      <w:r w:rsidRPr="001E6B14" w:rsidR="00C7046D">
        <w:rPr>
          <w:sz w:val="26"/>
          <w:szCs w:val="26"/>
        </w:rPr>
        <w:t xml:space="preserve"> месяцев  </w:t>
      </w:r>
      <w:r w:rsidRPr="001E6B14" w:rsidR="00010C0A">
        <w:rPr>
          <w:sz w:val="26"/>
          <w:szCs w:val="26"/>
        </w:rPr>
        <w:t xml:space="preserve">исправительных </w:t>
      </w:r>
      <w:r w:rsidRPr="001E6B14" w:rsidR="0094529B">
        <w:rPr>
          <w:sz w:val="26"/>
          <w:szCs w:val="26"/>
        </w:rPr>
        <w:t xml:space="preserve">работ </w:t>
      </w:r>
      <w:r w:rsidRPr="001E6B14" w:rsidR="00010C0A">
        <w:rPr>
          <w:sz w:val="26"/>
          <w:szCs w:val="26"/>
        </w:rPr>
        <w:t>с удержанием из зарабо</w:t>
      </w:r>
      <w:r w:rsidRPr="001E6B14" w:rsidR="00F83FA4">
        <w:rPr>
          <w:sz w:val="26"/>
          <w:szCs w:val="26"/>
        </w:rPr>
        <w:t>тной платы в доход государства 1</w:t>
      </w:r>
      <w:r w:rsidRPr="001E6B14" w:rsidR="00010C0A">
        <w:rPr>
          <w:sz w:val="26"/>
          <w:szCs w:val="26"/>
        </w:rPr>
        <w:t>0%.</w:t>
      </w:r>
      <w:r w:rsidRPr="001E6B14">
        <w:rPr>
          <w:rFonts w:ascii="Arial" w:hAnsi="Arial" w:eastAsiaTheme="minorHAnsi" w:cs="Arial"/>
          <w:b/>
          <w:bCs/>
          <w:sz w:val="26"/>
          <w:szCs w:val="26"/>
          <w:lang w:eastAsia="en-US"/>
        </w:rPr>
        <w:t xml:space="preserve"> </w:t>
      </w:r>
    </w:p>
    <w:p w:rsidR="00FB2733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Контроль за</w:t>
      </w:r>
      <w:r w:rsidRPr="001E6B14">
        <w:rPr>
          <w:sz w:val="26"/>
          <w:szCs w:val="26"/>
        </w:rPr>
        <w:t xml:space="preserve"> поведением осужденного  возложить на специализированный государственный орган, осуществляющий исправление осужденных по месту жительства.</w:t>
      </w:r>
    </w:p>
    <w:p w:rsidR="00C7046D" w:rsidRPr="001E6B14" w:rsidP="005F7BEB">
      <w:pPr>
        <w:pStyle w:val="BodyText"/>
        <w:ind w:firstLine="567"/>
        <w:rPr>
          <w:sz w:val="26"/>
          <w:szCs w:val="26"/>
        </w:rPr>
      </w:pPr>
      <w:r w:rsidRPr="001E6B14">
        <w:rPr>
          <w:sz w:val="26"/>
          <w:szCs w:val="26"/>
        </w:rPr>
        <w:t>Избрать в отношении Синцова В</w:t>
      </w:r>
      <w:r w:rsidRPr="001E6B14" w:rsidR="001E6B14">
        <w:rPr>
          <w:sz w:val="26"/>
          <w:szCs w:val="26"/>
        </w:rPr>
        <w:t>.</w:t>
      </w:r>
      <w:r w:rsidRPr="001E6B14">
        <w:rPr>
          <w:sz w:val="26"/>
          <w:szCs w:val="26"/>
        </w:rPr>
        <w:t xml:space="preserve"> А</w:t>
      </w:r>
      <w:r w:rsidRPr="001E6B14" w:rsidR="001E6B14">
        <w:rPr>
          <w:sz w:val="26"/>
          <w:szCs w:val="26"/>
        </w:rPr>
        <w:t>.</w:t>
      </w:r>
      <w:r w:rsidRPr="001E6B14">
        <w:rPr>
          <w:sz w:val="26"/>
          <w:szCs w:val="26"/>
        </w:rPr>
        <w:t xml:space="preserve"> меру процессуального принуждения в виде обязательства о явке  до вступления приговору в законную силу, после вступления приговора в законную силу отменить.</w:t>
      </w:r>
    </w:p>
    <w:p w:rsidR="00C7046D" w:rsidRPr="001E6B14" w:rsidP="005F7BEB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>Ве</w:t>
      </w:r>
      <w:r w:rsidRPr="001E6B14" w:rsidR="00884904">
        <w:rPr>
          <w:sz w:val="26"/>
          <w:szCs w:val="26"/>
        </w:rPr>
        <w:t xml:space="preserve">щественное доказательство: </w:t>
      </w:r>
      <w:r w:rsidRPr="001E6B14" w:rsidR="002F625D">
        <w:rPr>
          <w:sz w:val="26"/>
          <w:szCs w:val="26"/>
        </w:rPr>
        <w:t xml:space="preserve">диск </w:t>
      </w:r>
      <w:r w:rsidRPr="001E6B14" w:rsidR="00F47D40">
        <w:rPr>
          <w:sz w:val="26"/>
          <w:szCs w:val="26"/>
        </w:rPr>
        <w:t>DVD-R с видеозаписью регистратор</w:t>
      </w:r>
      <w:r w:rsidRPr="001E6B14" w:rsidR="00884904">
        <w:rPr>
          <w:sz w:val="26"/>
          <w:szCs w:val="26"/>
        </w:rPr>
        <w:t xml:space="preserve">а 14.10.2020 года </w:t>
      </w:r>
      <w:r w:rsidRPr="001E6B14" w:rsidR="001E6B14">
        <w:rPr>
          <w:sz w:val="26"/>
          <w:szCs w:val="26"/>
        </w:rPr>
        <w:t>/Ф.И.О</w:t>
      </w:r>
      <w:r w:rsidRPr="001E6B14" w:rsidR="00884904">
        <w:rPr>
          <w:sz w:val="26"/>
          <w:szCs w:val="26"/>
        </w:rPr>
        <w:t>.</w:t>
      </w:r>
      <w:r w:rsidRPr="001E6B14" w:rsidR="001E6B14">
        <w:rPr>
          <w:sz w:val="26"/>
          <w:szCs w:val="26"/>
        </w:rPr>
        <w:t>/</w:t>
      </w:r>
      <w:r w:rsidRPr="001E6B14" w:rsidR="00884904">
        <w:rPr>
          <w:sz w:val="26"/>
          <w:szCs w:val="26"/>
        </w:rPr>
        <w:t xml:space="preserve"> предоставленный ФКУ ИК-2 УФСИН России по Республике Крым и Севастополю </w:t>
      </w:r>
      <w:r w:rsidRPr="001E6B14">
        <w:rPr>
          <w:sz w:val="26"/>
          <w:szCs w:val="26"/>
        </w:rPr>
        <w:t>находящий</w:t>
      </w:r>
      <w:r w:rsidRPr="001E6B14" w:rsidR="00FC21A6">
        <w:rPr>
          <w:sz w:val="26"/>
          <w:szCs w:val="26"/>
        </w:rPr>
        <w:t>ся в материалах уголовного дела</w:t>
      </w:r>
      <w:r w:rsidRPr="001E6B14">
        <w:rPr>
          <w:sz w:val="26"/>
          <w:szCs w:val="26"/>
        </w:rPr>
        <w:t>, хранить при уголовном деле</w:t>
      </w:r>
      <w:r w:rsidRPr="001E6B14" w:rsidR="000F5E81">
        <w:rPr>
          <w:sz w:val="26"/>
          <w:szCs w:val="26"/>
        </w:rPr>
        <w:t>.</w:t>
      </w:r>
    </w:p>
    <w:p w:rsidR="00FC6145" w:rsidRPr="001E6B14" w:rsidP="005F7BEB">
      <w:pPr>
        <w:ind w:firstLine="567"/>
        <w:jc w:val="both"/>
        <w:rPr>
          <w:sz w:val="26"/>
          <w:szCs w:val="26"/>
        </w:rPr>
      </w:pPr>
      <w:r w:rsidRPr="001E6B14">
        <w:rPr>
          <w:sz w:val="26"/>
          <w:szCs w:val="26"/>
        </w:rPr>
        <w:t xml:space="preserve">Процессуальные издержки, связанные с выплатой вознаграждения защитнику </w:t>
      </w:r>
      <w:r w:rsidRPr="001E6B14" w:rsidR="001E6B14">
        <w:rPr>
          <w:sz w:val="26"/>
          <w:szCs w:val="26"/>
        </w:rPr>
        <w:t>/Ф.И.О</w:t>
      </w:r>
      <w:r w:rsidRPr="001E6B14" w:rsidR="001E6B14">
        <w:rPr>
          <w:sz w:val="26"/>
          <w:szCs w:val="26"/>
        </w:rPr>
        <w:t>2</w:t>
      </w:r>
      <w:r w:rsidRPr="001E6B14" w:rsidR="001E6B14">
        <w:rPr>
          <w:sz w:val="26"/>
          <w:szCs w:val="26"/>
        </w:rPr>
        <w:t>/</w:t>
      </w:r>
      <w:r w:rsidRPr="001E6B14">
        <w:rPr>
          <w:sz w:val="26"/>
          <w:szCs w:val="26"/>
        </w:rPr>
        <w:t>,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1E6B14">
          <w:rPr>
            <w:rStyle w:val="Hyperlink"/>
            <w:sz w:val="26"/>
            <w:szCs w:val="26"/>
            <w:u w:val="none"/>
          </w:rPr>
          <w:t>316 УПК РФ</w:t>
        </w:r>
      </w:hyperlink>
      <w:r w:rsidRPr="001E6B14">
        <w:rPr>
          <w:sz w:val="26"/>
          <w:szCs w:val="26"/>
        </w:rPr>
        <w:t xml:space="preserve"> подлежат возмещению за счет средств федерального бюджета.</w:t>
      </w:r>
    </w:p>
    <w:p w:rsidR="00331943" w:rsidRPr="001E6B14" w:rsidP="005F7BEB">
      <w:pPr>
        <w:ind w:firstLine="567"/>
        <w:jc w:val="both"/>
        <w:rPr>
          <w:rStyle w:val="cnsl"/>
          <w:sz w:val="26"/>
          <w:szCs w:val="26"/>
          <w:bdr w:val="none" w:sz="0" w:space="0" w:color="auto" w:frame="1"/>
          <w:shd w:val="clear" w:color="auto" w:fill="FFFFFF"/>
        </w:rPr>
      </w:pPr>
      <w:r w:rsidRPr="001E6B14">
        <w:rPr>
          <w:sz w:val="26"/>
          <w:szCs w:val="26"/>
        </w:rPr>
        <w:t>Приговор может быть обжалован в апелляционном порядке в Керченский городской суд Республики Крым в течение 10 с</w:t>
      </w:r>
      <w:r w:rsidRPr="001E6B14" w:rsidR="009D2BBE">
        <w:rPr>
          <w:sz w:val="26"/>
          <w:szCs w:val="26"/>
        </w:rPr>
        <w:t xml:space="preserve">уток со дня его провозглашения </w:t>
      </w:r>
      <w:r w:rsidRPr="001E6B14">
        <w:rPr>
          <w:sz w:val="26"/>
          <w:szCs w:val="26"/>
        </w:rPr>
        <w:t xml:space="preserve"> с подачей апелляционной жалобы через мирового судью судебного участка № 49 Керченского судебного района (городской округ Керчь) Республики Крым с соблюдением требований </w:t>
      </w:r>
      <w:r w:rsidRPr="001E6B14">
        <w:rPr>
          <w:rStyle w:val="cnsl"/>
          <w:sz w:val="26"/>
          <w:szCs w:val="26"/>
          <w:bdr w:val="none" w:sz="0" w:space="0" w:color="auto" w:frame="1"/>
          <w:shd w:val="clear" w:color="auto" w:fill="FFFFFF"/>
        </w:rPr>
        <w:t>ст. 317 УПК РФ, согласно которой приговор не может быть обжалован в апелляционном порядке по основанию несоответствия выводов</w:t>
      </w:r>
      <w:r w:rsidRPr="001E6B14">
        <w:rPr>
          <w:rStyle w:val="cnsl"/>
          <w:sz w:val="26"/>
          <w:szCs w:val="26"/>
          <w:bdr w:val="none" w:sz="0" w:space="0" w:color="auto" w:frame="1"/>
          <w:shd w:val="clear" w:color="auto" w:fill="FFFFFF"/>
        </w:rPr>
        <w:t xml:space="preserve"> суда, изложенным в приговоре, фактическим обстоятельствам дела.</w:t>
      </w:r>
    </w:p>
    <w:p w:rsidR="00C7046D" w:rsidRPr="001E6B14" w:rsidP="005F7BEB">
      <w:pPr>
        <w:ind w:firstLine="567"/>
        <w:jc w:val="both"/>
        <w:rPr>
          <w:sz w:val="26"/>
          <w:szCs w:val="26"/>
          <w:shd w:val="clear" w:color="auto" w:fill="FFFFFF"/>
        </w:rPr>
      </w:pPr>
      <w:r w:rsidRPr="001E6B14">
        <w:rPr>
          <w:rStyle w:val="cnsl"/>
          <w:sz w:val="26"/>
          <w:szCs w:val="26"/>
          <w:bdr w:val="none" w:sz="0" w:space="0" w:color="auto" w:frame="1"/>
          <w:shd w:val="clear" w:color="auto" w:fill="FFFFFF"/>
        </w:rPr>
        <w:t>В случае подачи апелляционной жалобы осужденный вправе в течение 10 суток подать ходатайство о своем участии в рассмотрении дела судом апелляционной инстанции. В случае подачи апелляционного представления или апелляционных жалоб другими участниками процесса</w:t>
      </w:r>
      <w:r w:rsidRPr="001E6B14">
        <w:rPr>
          <w:sz w:val="26"/>
          <w:szCs w:val="26"/>
          <w:shd w:val="clear" w:color="auto" w:fill="FFFFFF"/>
        </w:rPr>
        <w:t>, если они затрагивают его интересы, осужденный вправе в течение 10 суток со дня вручения ему указанных документов, заявить ходатайство о своем участии в рассмотрении дела судом апелляционной инстанции, о чем осужденный обязан указать в своих письменных возражениях.</w:t>
      </w:r>
    </w:p>
    <w:p w:rsidR="004823EE" w:rsidP="005F7BEB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1E6B14" w:rsidP="001E6B1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Мировой судья (подпись)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1E6B14" w:rsidP="001E6B1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E6B14" w:rsidP="001E6B1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1E6B14" w:rsidP="001E6B1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Лингвистический контроль произвел</w:t>
      </w:r>
    </w:p>
    <w:p w:rsidR="001E6B14" w:rsidP="001E6B1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Помощник судьи __________ И.В. Чаус</w:t>
      </w:r>
    </w:p>
    <w:p w:rsidR="001E6B14" w:rsidP="001E6B1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1E6B14" w:rsidP="001E6B1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Судья _____________________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1E6B14" w:rsidP="001E6B1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«___» __________ 2021 г.</w:t>
      </w:r>
    </w:p>
    <w:p w:rsidR="00C7046D" w:rsidP="005F7BEB">
      <w:pPr>
        <w:ind w:firstLine="567"/>
        <w:jc w:val="both"/>
      </w:pPr>
    </w:p>
    <w:sectPr w:rsidSect="001E6B14">
      <w:pgSz w:w="11906" w:h="16838"/>
      <w:pgMar w:top="624" w:right="56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BB"/>
    <w:rsid w:val="00004A24"/>
    <w:rsid w:val="00010C0A"/>
    <w:rsid w:val="00017DFD"/>
    <w:rsid w:val="000225CA"/>
    <w:rsid w:val="00026459"/>
    <w:rsid w:val="0003554E"/>
    <w:rsid w:val="00047F2B"/>
    <w:rsid w:val="00061C17"/>
    <w:rsid w:val="0007581D"/>
    <w:rsid w:val="000B6880"/>
    <w:rsid w:val="000C1CAF"/>
    <w:rsid w:val="000C26D1"/>
    <w:rsid w:val="000F5E81"/>
    <w:rsid w:val="00101A3E"/>
    <w:rsid w:val="00110AB3"/>
    <w:rsid w:val="00120404"/>
    <w:rsid w:val="001337A9"/>
    <w:rsid w:val="00144E3C"/>
    <w:rsid w:val="00184785"/>
    <w:rsid w:val="001B603C"/>
    <w:rsid w:val="001C3D44"/>
    <w:rsid w:val="001C6697"/>
    <w:rsid w:val="001E034F"/>
    <w:rsid w:val="001E3B90"/>
    <w:rsid w:val="001E6B14"/>
    <w:rsid w:val="00217A4D"/>
    <w:rsid w:val="00246C3B"/>
    <w:rsid w:val="00251EDD"/>
    <w:rsid w:val="002564AF"/>
    <w:rsid w:val="00282644"/>
    <w:rsid w:val="00296BEE"/>
    <w:rsid w:val="002B252F"/>
    <w:rsid w:val="002C1671"/>
    <w:rsid w:val="002F625D"/>
    <w:rsid w:val="0030602B"/>
    <w:rsid w:val="003311A2"/>
    <w:rsid w:val="00331943"/>
    <w:rsid w:val="003444C6"/>
    <w:rsid w:val="00361D66"/>
    <w:rsid w:val="00394DD7"/>
    <w:rsid w:val="003A32F8"/>
    <w:rsid w:val="004130A1"/>
    <w:rsid w:val="004261EC"/>
    <w:rsid w:val="004823EE"/>
    <w:rsid w:val="005122E1"/>
    <w:rsid w:val="00541ACC"/>
    <w:rsid w:val="005916BB"/>
    <w:rsid w:val="005A07E0"/>
    <w:rsid w:val="005A701B"/>
    <w:rsid w:val="005B63BD"/>
    <w:rsid w:val="005D0371"/>
    <w:rsid w:val="005D26E3"/>
    <w:rsid w:val="005D39DE"/>
    <w:rsid w:val="005E14A6"/>
    <w:rsid w:val="005F69E1"/>
    <w:rsid w:val="005F792B"/>
    <w:rsid w:val="005F7BEB"/>
    <w:rsid w:val="00642386"/>
    <w:rsid w:val="006C4850"/>
    <w:rsid w:val="006D0832"/>
    <w:rsid w:val="006E06E7"/>
    <w:rsid w:val="00775067"/>
    <w:rsid w:val="007931A3"/>
    <w:rsid w:val="007956E8"/>
    <w:rsid w:val="0079668A"/>
    <w:rsid w:val="007C1F6D"/>
    <w:rsid w:val="007D2977"/>
    <w:rsid w:val="00821669"/>
    <w:rsid w:val="00822844"/>
    <w:rsid w:val="00884904"/>
    <w:rsid w:val="008900BC"/>
    <w:rsid w:val="0094529B"/>
    <w:rsid w:val="00984CBA"/>
    <w:rsid w:val="00994B5E"/>
    <w:rsid w:val="009D2BBE"/>
    <w:rsid w:val="009D6AE9"/>
    <w:rsid w:val="009E1E0C"/>
    <w:rsid w:val="009E7B94"/>
    <w:rsid w:val="00AA41CA"/>
    <w:rsid w:val="00AC23C1"/>
    <w:rsid w:val="00AD0D4D"/>
    <w:rsid w:val="00AD6D86"/>
    <w:rsid w:val="00AE26B2"/>
    <w:rsid w:val="00AE4154"/>
    <w:rsid w:val="00AF1C5A"/>
    <w:rsid w:val="00B35887"/>
    <w:rsid w:val="00B36875"/>
    <w:rsid w:val="00BA2801"/>
    <w:rsid w:val="00BA7466"/>
    <w:rsid w:val="00BC3EB0"/>
    <w:rsid w:val="00BD2B28"/>
    <w:rsid w:val="00C1048D"/>
    <w:rsid w:val="00C1307D"/>
    <w:rsid w:val="00C3604E"/>
    <w:rsid w:val="00C7046D"/>
    <w:rsid w:val="00C7230A"/>
    <w:rsid w:val="00C94D6F"/>
    <w:rsid w:val="00C94D7C"/>
    <w:rsid w:val="00C97330"/>
    <w:rsid w:val="00CA3B10"/>
    <w:rsid w:val="00D018D6"/>
    <w:rsid w:val="00D0414F"/>
    <w:rsid w:val="00D4364E"/>
    <w:rsid w:val="00D65CB1"/>
    <w:rsid w:val="00D766D2"/>
    <w:rsid w:val="00D81F71"/>
    <w:rsid w:val="00D94874"/>
    <w:rsid w:val="00DF3A36"/>
    <w:rsid w:val="00E4622B"/>
    <w:rsid w:val="00E54350"/>
    <w:rsid w:val="00E66852"/>
    <w:rsid w:val="00E756FC"/>
    <w:rsid w:val="00EC2FB8"/>
    <w:rsid w:val="00ED388C"/>
    <w:rsid w:val="00F1128E"/>
    <w:rsid w:val="00F47D40"/>
    <w:rsid w:val="00F6273C"/>
    <w:rsid w:val="00F83FA4"/>
    <w:rsid w:val="00FB2733"/>
    <w:rsid w:val="00FC21A6"/>
    <w:rsid w:val="00FC6145"/>
    <w:rsid w:val="00FD68F2"/>
    <w:rsid w:val="00FE0C89"/>
    <w:rsid w:val="00FF3C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BEE"/>
    <w:pPr>
      <w:spacing w:after="0" w:line="240" w:lineRule="auto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704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704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a"/>
    <w:unhideWhenUsed/>
    <w:rsid w:val="00C7046D"/>
    <w:pPr>
      <w:tabs>
        <w:tab w:val="center" w:pos="4677"/>
        <w:tab w:val="right" w:pos="9355"/>
      </w:tabs>
    </w:pPr>
    <w:rPr>
      <w:sz w:val="24"/>
      <w:lang w:val="en-US" w:eastAsia="en-US"/>
    </w:rPr>
  </w:style>
  <w:style w:type="character" w:customStyle="1" w:styleId="a">
    <w:name w:val="Верхний колонтитул Знак"/>
    <w:basedOn w:val="DefaultParagraphFont"/>
    <w:link w:val="Header"/>
    <w:rsid w:val="00C704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a0"/>
    <w:unhideWhenUsed/>
    <w:rsid w:val="00C7046D"/>
    <w:pPr>
      <w:jc w:val="both"/>
    </w:pPr>
    <w:rPr>
      <w:sz w:val="28"/>
    </w:rPr>
  </w:style>
  <w:style w:type="character" w:customStyle="1" w:styleId="a0">
    <w:name w:val="Основной текст Знак"/>
    <w:basedOn w:val="DefaultParagraphFont"/>
    <w:link w:val="BodyText"/>
    <w:rsid w:val="00C704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7046D"/>
    <w:pPr>
      <w:ind w:firstLine="708"/>
      <w:jc w:val="both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704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D81F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81F71"/>
    <w:pPr>
      <w:widowControl w:val="0"/>
      <w:shd w:val="clear" w:color="auto" w:fill="FFFFFF"/>
      <w:spacing w:before="240" w:after="240" w:line="240" w:lineRule="exact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1128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F1128E"/>
  </w:style>
  <w:style w:type="character" w:customStyle="1" w:styleId="cnsl">
    <w:name w:val="cnsl"/>
    <w:rsid w:val="00331943"/>
  </w:style>
  <w:style w:type="paragraph" w:styleId="BodyTextIndent">
    <w:name w:val="Body Text Indent"/>
    <w:basedOn w:val="Normal"/>
    <w:link w:val="a1"/>
    <w:uiPriority w:val="99"/>
    <w:semiHidden/>
    <w:unhideWhenUsed/>
    <w:rsid w:val="005F792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5F792B"/>
    <w:rPr>
      <w:rFonts w:ascii="Times New Roman" w:eastAsia="Times New Roman" w:hAnsi="Times New Roman" w:cs="Times New Roman"/>
      <w:sz w:val="27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dact.ru/law/upk-rf/chast-3/razdel-x/glava-40/statia-316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A305ED51EBE52AE7E9ADDDFE907688956C5BFA4DBDF73B9BE70745916D55F11617F37A5FCDFC82334FE0BB053C4230593C14FFE6433D67Bz3N9N" TargetMode="External" /><Relationship Id="rId6" Type="http://schemas.openxmlformats.org/officeDocument/2006/relationships/hyperlink" Target="consultantplus://offline/ref=54CDA489AE9B7397C3124C1265BA2FA00FD96B14042CAB37A8835ABA861023D4B41F0CC800C8AA3D5F8317F6C4533D7CCBECEAFA978B5065x5MCM" TargetMode="External" /><Relationship Id="rId7" Type="http://schemas.openxmlformats.org/officeDocument/2006/relationships/hyperlink" Target="consultantplus://offline/ref=54CDA489AE9B7397C3124C1265BA2FA00FD96B14042CAB37A8835ABA861023D4B41F0CC800C8AB38548317F6C4533D7CCBECEAFA978B5065x5MCM" TargetMode="External" /><Relationship Id="rId8" Type="http://schemas.openxmlformats.org/officeDocument/2006/relationships/hyperlink" Target="consultantplus://offline/ref=D918E957CFB4503752B0B4127375E75A420B0203A814294EB32AA5F77A177B6929A8C9A6CBB8452D918278D68280C2E5BCEE5306E1609855a3fCK" TargetMode="External" /><Relationship Id="rId9" Type="http://schemas.openxmlformats.org/officeDocument/2006/relationships/hyperlink" Target="consultantplus://offline/ref=AD8924B25A64AD2D3730E3EB504A959984E99305F2CA4E9152A76A96BB93522D85F12DE9CACDDF7FSBr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E46B-70AC-417C-A28A-624F1E6C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