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5CBB" w:rsidRPr="006E5CBB" w:rsidP="006E5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BB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6E5CBB" w:rsidRPr="006E5CBB" w:rsidP="006E5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B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г. Керчь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E5CBB">
        <w:rPr>
          <w:rFonts w:ascii="Times New Roman" w:hAnsi="Times New Roman" w:cs="Times New Roman"/>
          <w:sz w:val="28"/>
          <w:szCs w:val="28"/>
        </w:rPr>
        <w:t xml:space="preserve"> 10 апреля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6E5CBB">
        <w:rPr>
          <w:rFonts w:ascii="Times New Roman" w:hAnsi="Times New Roman" w:cs="Times New Roman"/>
          <w:sz w:val="28"/>
          <w:szCs w:val="28"/>
        </w:rPr>
        <w:t>Кучерова</w:t>
      </w:r>
      <w:r w:rsidRPr="006E5CBB">
        <w:rPr>
          <w:rFonts w:ascii="Times New Roman" w:hAnsi="Times New Roman" w:cs="Times New Roman"/>
          <w:sz w:val="28"/>
          <w:szCs w:val="28"/>
        </w:rPr>
        <w:t xml:space="preserve"> С.А.,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6E5CBB">
        <w:rPr>
          <w:rFonts w:ascii="Times New Roman" w:hAnsi="Times New Roman" w:cs="Times New Roman"/>
          <w:sz w:val="28"/>
          <w:szCs w:val="28"/>
        </w:rPr>
        <w:t>Юриной</w:t>
      </w:r>
      <w:r w:rsidRPr="006E5CBB">
        <w:rPr>
          <w:rFonts w:ascii="Times New Roman" w:hAnsi="Times New Roman" w:cs="Times New Roman"/>
          <w:sz w:val="28"/>
          <w:szCs w:val="28"/>
        </w:rPr>
        <w:t xml:space="preserve"> В.О.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с участием: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государственного обвинител</w:t>
      </w:r>
      <w:r w:rsidRPr="006E5CBB">
        <w:rPr>
          <w:rFonts w:ascii="Times New Roman" w:hAnsi="Times New Roman" w:cs="Times New Roman"/>
          <w:sz w:val="28"/>
          <w:szCs w:val="28"/>
        </w:rPr>
        <w:t>я-</w:t>
      </w:r>
      <w:r w:rsidRPr="006E5CBB">
        <w:rPr>
          <w:rFonts w:ascii="Times New Roman" w:hAnsi="Times New Roman" w:cs="Times New Roman"/>
          <w:sz w:val="28"/>
          <w:szCs w:val="28"/>
        </w:rPr>
        <w:t xml:space="preserve"> помощника прокурора гор. Керчи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Республики Крым - </w:t>
      </w:r>
      <w:r w:rsidRPr="006E5CBB">
        <w:rPr>
          <w:rFonts w:ascii="Times New Roman" w:hAnsi="Times New Roman" w:cs="Times New Roman"/>
          <w:sz w:val="28"/>
          <w:szCs w:val="28"/>
        </w:rPr>
        <w:t>Гравшенковой</w:t>
      </w:r>
      <w:r w:rsidRPr="006E5CBB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подсудимого Васильченко М.А.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защитника адвоката Сербина А.В. представившего удостоверение № 1710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и ордер № 127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потерпевшей /Ф.И.О./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уголовного дела </w:t>
      </w:r>
      <w:r w:rsidRPr="006E5CBB">
        <w:rPr>
          <w:rFonts w:ascii="Times New Roman" w:hAnsi="Times New Roman" w:cs="Times New Roman"/>
          <w:sz w:val="28"/>
          <w:szCs w:val="28"/>
        </w:rPr>
        <w:t>в</w:t>
      </w:r>
    </w:p>
    <w:p w:rsidR="002A63E1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отношении</w:t>
      </w:r>
      <w:r w:rsidRPr="006E5CBB">
        <w:rPr>
          <w:rFonts w:ascii="Times New Roman" w:hAnsi="Times New Roman" w:cs="Times New Roman"/>
          <w:sz w:val="28"/>
          <w:szCs w:val="28"/>
        </w:rPr>
        <w:t>:</w:t>
      </w:r>
    </w:p>
    <w:p w:rsidR="006E5CBB" w:rsidP="006E5CB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b/>
          <w:sz w:val="28"/>
          <w:szCs w:val="28"/>
        </w:rPr>
        <w:t>Васильченко М.А.,</w:t>
      </w:r>
      <w:r w:rsidRPr="006E5CBB">
        <w:rPr>
          <w:rFonts w:ascii="Times New Roman" w:hAnsi="Times New Roman" w:cs="Times New Roman"/>
          <w:sz w:val="28"/>
          <w:szCs w:val="28"/>
        </w:rPr>
        <w:t xml:space="preserve"> родившегося /изъято/,</w:t>
      </w:r>
    </w:p>
    <w:p w:rsidR="006E5CBB" w:rsidP="006E5CB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гражданина /изъято/, образование/изъято/, /изъято/</w:t>
      </w:r>
    </w:p>
    <w:p w:rsidR="006E5CBB" w:rsidP="006E5CB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зарегистр</w:t>
      </w:r>
      <w:r>
        <w:rPr>
          <w:rFonts w:ascii="Times New Roman" w:hAnsi="Times New Roman" w:cs="Times New Roman"/>
          <w:sz w:val="28"/>
          <w:szCs w:val="28"/>
        </w:rPr>
        <w:t>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/изъято/,</w:t>
      </w:r>
    </w:p>
    <w:p w:rsidR="006E5CBB" w:rsidP="006E5CB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проживающего</w:t>
      </w:r>
      <w:r w:rsidRPr="006E5CBB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  <w:r>
        <w:rPr>
          <w:rFonts w:ascii="Times New Roman" w:hAnsi="Times New Roman" w:cs="Times New Roman"/>
          <w:sz w:val="28"/>
          <w:szCs w:val="28"/>
        </w:rPr>
        <w:tab/>
        <w:t>/изъято/ ранее судим:</w:t>
      </w:r>
    </w:p>
    <w:p w:rsidR="006E5CBB" w:rsidRPr="006E5CBB" w:rsidP="006E5CB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/изъято/./изъято/.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ч.1 ст. 159 УК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РФ</w:t>
      </w:r>
    </w:p>
    <w:p w:rsidR="006E5CBB" w:rsidP="006E5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BB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E5CBB" w:rsidRPr="006E5CBB" w:rsidP="006E5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CBB" w:rsidRPr="006E5CBB" w:rsidP="006E5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Васильченко М.А. совершил мошенничество, то есть хищение 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чужого имущества путем обмана при следующих обстоятельствах: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  /</w:t>
      </w:r>
      <w:r w:rsidRPr="006E5CBB">
        <w:rPr>
          <w:rFonts w:ascii="Times New Roman" w:hAnsi="Times New Roman" w:cs="Times New Roman"/>
          <w:sz w:val="28"/>
          <w:szCs w:val="28"/>
        </w:rPr>
        <w:t>дд.мм.гг</w:t>
      </w:r>
      <w:r w:rsidRPr="006E5CBB">
        <w:rPr>
          <w:rFonts w:ascii="Times New Roman" w:hAnsi="Times New Roman" w:cs="Times New Roman"/>
          <w:sz w:val="28"/>
          <w:szCs w:val="28"/>
        </w:rPr>
        <w:t xml:space="preserve">./  примерно в 15 часов 00 минут находясь в квартире № /изъято/  дома  /изъято/   по ул. /изъято/   </w:t>
      </w:r>
      <w:r w:rsidRPr="006E5CBB">
        <w:rPr>
          <w:rFonts w:ascii="Times New Roman" w:hAnsi="Times New Roman" w:cs="Times New Roman"/>
          <w:sz w:val="28"/>
          <w:szCs w:val="28"/>
        </w:rPr>
        <w:t>г</w:t>
      </w:r>
      <w:r w:rsidRPr="006E5CBB">
        <w:rPr>
          <w:rFonts w:ascii="Times New Roman" w:hAnsi="Times New Roman" w:cs="Times New Roman"/>
          <w:sz w:val="28"/>
          <w:szCs w:val="28"/>
        </w:rPr>
        <w:t>.К</w:t>
      </w:r>
      <w:r w:rsidRPr="006E5CBB">
        <w:rPr>
          <w:rFonts w:ascii="Times New Roman" w:hAnsi="Times New Roman" w:cs="Times New Roman"/>
          <w:sz w:val="28"/>
          <w:szCs w:val="28"/>
        </w:rPr>
        <w:t>ерчи</w:t>
      </w:r>
      <w:r w:rsidRPr="006E5CBB">
        <w:rPr>
          <w:rFonts w:ascii="Times New Roman" w:hAnsi="Times New Roman" w:cs="Times New Roman"/>
          <w:sz w:val="28"/>
          <w:szCs w:val="28"/>
        </w:rPr>
        <w:t xml:space="preserve"> Республики Крым /Ф.И.О./ и обсуждая с ней работы по демонтажу перил на балконе, у Васильченко М.А. возник умысел на хищение чужого имущества путем обмана. Васильченко М.А. сообщил  /Ф.И.О./ заведомо ложные сведения, не  соответствующие действительности, убедив, что может поставить окна на балкон по заниженной цене </w:t>
      </w:r>
      <w:r w:rsidRPr="006E5CBB">
        <w:rPr>
          <w:rFonts w:ascii="Times New Roman" w:hAnsi="Times New Roman" w:cs="Times New Roman"/>
          <w:sz w:val="28"/>
          <w:szCs w:val="28"/>
        </w:rPr>
        <w:t>за</w:t>
      </w:r>
      <w:r w:rsidRPr="006E5CBB">
        <w:rPr>
          <w:rFonts w:ascii="Times New Roman" w:hAnsi="Times New Roman" w:cs="Times New Roman"/>
          <w:sz w:val="28"/>
          <w:szCs w:val="28"/>
        </w:rPr>
        <w:t xml:space="preserve"> /изъято/ </w:t>
      </w:r>
      <w:r w:rsidRPr="006E5CBB">
        <w:rPr>
          <w:rFonts w:ascii="Times New Roman" w:hAnsi="Times New Roman" w:cs="Times New Roman"/>
          <w:sz w:val="28"/>
          <w:szCs w:val="28"/>
        </w:rPr>
        <w:t>рублей</w:t>
      </w:r>
      <w:r w:rsidRPr="006E5CBB">
        <w:rPr>
          <w:rFonts w:ascii="Times New Roman" w:hAnsi="Times New Roman" w:cs="Times New Roman"/>
          <w:sz w:val="28"/>
          <w:szCs w:val="28"/>
        </w:rPr>
        <w:t xml:space="preserve"> и ему необходимо передать денежные средства для приобретения окон, не намереваясь выполнить свое обещание. /Ф.И.О./ передала Васильченко М.А. денежные средства в размере /изъято/   рублей. Васильченко М.А. с похищенным имуществом скрылся, распорядившись по своему усмотрению, </w:t>
      </w:r>
      <w:r w:rsidRPr="006E5CBB">
        <w:rPr>
          <w:rFonts w:ascii="Times New Roman" w:hAnsi="Times New Roman" w:cs="Times New Roman"/>
          <w:sz w:val="28"/>
          <w:szCs w:val="28"/>
        </w:rPr>
        <w:t>причинив /Ф.И.О./ материальный ущерб на сумму /изъято/   рублей</w:t>
      </w:r>
      <w:r w:rsidRPr="006E5CBB">
        <w:rPr>
          <w:rFonts w:ascii="Times New Roman" w:hAnsi="Times New Roman" w:cs="Times New Roman"/>
          <w:sz w:val="28"/>
          <w:szCs w:val="28"/>
        </w:rPr>
        <w:t>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  В судебном заседании подсудимый Васильченко М.А. вину признал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полностью и пояснил, что понимает </w:t>
      </w:r>
      <w:r>
        <w:rPr>
          <w:rFonts w:ascii="Times New Roman" w:hAnsi="Times New Roman" w:cs="Times New Roman"/>
          <w:sz w:val="28"/>
          <w:szCs w:val="28"/>
        </w:rPr>
        <w:t xml:space="preserve">предъявленное обвинение и с ним </w:t>
      </w:r>
      <w:r w:rsidRPr="006E5CBB">
        <w:rPr>
          <w:rFonts w:ascii="Times New Roman" w:hAnsi="Times New Roman" w:cs="Times New Roman"/>
          <w:sz w:val="28"/>
          <w:szCs w:val="28"/>
        </w:rPr>
        <w:t>согласен</w:t>
      </w:r>
      <w:r w:rsidRPr="006E5CBB">
        <w:rPr>
          <w:rFonts w:ascii="Times New Roman" w:hAnsi="Times New Roman" w:cs="Times New Roman"/>
          <w:sz w:val="28"/>
          <w:szCs w:val="28"/>
        </w:rPr>
        <w:t xml:space="preserve"> в полном объёме. Ходатайствует о постановлении приговора без проведения судебного разбирательства. Осознает характер и последствия заявленного ходатайства. Понимает, в чем состоит существо особого порядка, а именно:</w:t>
      </w:r>
      <w:r w:rsidRPr="006E5CBB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не будут исследованы </w:t>
      </w:r>
      <w:r w:rsidRPr="006E5CBB">
        <w:rPr>
          <w:rFonts w:ascii="Times New Roman" w:hAnsi="Times New Roman" w:cs="Times New Roman"/>
          <w:sz w:val="28"/>
          <w:szCs w:val="28"/>
        </w:rPr>
        <w:t>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именно: приговор невозможно обжаловать в апелляционной инстанции в связи с несоответствием изложенных в приговоре выводов фактическим обстоятельствам уголовного дела.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Адвокат Сербин А.В. также </w:t>
      </w:r>
      <w:r>
        <w:rPr>
          <w:rFonts w:ascii="Times New Roman" w:hAnsi="Times New Roman" w:cs="Times New Roman"/>
          <w:sz w:val="28"/>
          <w:szCs w:val="28"/>
        </w:rPr>
        <w:t xml:space="preserve">подтвердил согласие подсудимого </w:t>
      </w:r>
      <w:r w:rsidRPr="006E5CBB">
        <w:rPr>
          <w:rFonts w:ascii="Times New Roman" w:hAnsi="Times New Roman" w:cs="Times New Roman"/>
          <w:sz w:val="28"/>
          <w:szCs w:val="28"/>
        </w:rPr>
        <w:t>Васильченко М.А. о постановлении приговора без проведения судебного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разбирательства и пояснил, что свое</w:t>
      </w:r>
      <w:r>
        <w:rPr>
          <w:rFonts w:ascii="Times New Roman" w:hAnsi="Times New Roman" w:cs="Times New Roman"/>
          <w:sz w:val="28"/>
          <w:szCs w:val="28"/>
        </w:rPr>
        <w:t xml:space="preserve"> согласие подсудимый подтвердил </w:t>
      </w:r>
      <w:r w:rsidRPr="006E5CBB">
        <w:rPr>
          <w:rFonts w:ascii="Times New Roman" w:hAnsi="Times New Roman" w:cs="Times New Roman"/>
          <w:sz w:val="28"/>
          <w:szCs w:val="28"/>
        </w:rPr>
        <w:t>добровольно, после проведенной консультации с адвокатом, последствия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>постановления приговора без прове</w:t>
      </w:r>
      <w:r>
        <w:rPr>
          <w:rFonts w:ascii="Times New Roman" w:hAnsi="Times New Roman" w:cs="Times New Roman"/>
          <w:sz w:val="28"/>
          <w:szCs w:val="28"/>
        </w:rPr>
        <w:t xml:space="preserve">дения судебного разбирательства </w:t>
      </w:r>
      <w:r w:rsidRPr="006E5CBB">
        <w:rPr>
          <w:rFonts w:ascii="Times New Roman" w:hAnsi="Times New Roman" w:cs="Times New Roman"/>
          <w:sz w:val="28"/>
          <w:szCs w:val="28"/>
        </w:rPr>
        <w:t xml:space="preserve">подсудимому разъяснены. Им не оспаривается законность, относимость и допустимость имеющихся в деле доказательств. 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Государственный обвинитель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Гравшенкова</w:t>
      </w:r>
      <w:r>
        <w:rPr>
          <w:rFonts w:ascii="Times New Roman" w:hAnsi="Times New Roman" w:cs="Times New Roman"/>
          <w:sz w:val="28"/>
          <w:szCs w:val="28"/>
        </w:rPr>
        <w:t xml:space="preserve"> А.Р. и потерпевшая </w:t>
      </w:r>
      <w:r w:rsidRPr="006E5CBB">
        <w:rPr>
          <w:rFonts w:ascii="Times New Roman" w:hAnsi="Times New Roman" w:cs="Times New Roman"/>
          <w:sz w:val="28"/>
          <w:szCs w:val="28"/>
        </w:rPr>
        <w:t>/Ф.И.О./  не возражают против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вления приговора без проведения </w:t>
      </w:r>
      <w:r w:rsidRPr="006E5CBB">
        <w:rPr>
          <w:rFonts w:ascii="Times New Roman" w:hAnsi="Times New Roman" w:cs="Times New Roman"/>
          <w:sz w:val="28"/>
          <w:szCs w:val="28"/>
        </w:rPr>
        <w:t>судебного разбирательства.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5CB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ч. 1 ст. 314 УПК РФ, обвиняемый </w:t>
      </w:r>
      <w:r w:rsidRPr="006E5CBB">
        <w:rPr>
          <w:rFonts w:ascii="Times New Roman" w:hAnsi="Times New Roman" w:cs="Times New Roman"/>
          <w:sz w:val="28"/>
          <w:szCs w:val="28"/>
        </w:rPr>
        <w:t>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5CBB">
        <w:rPr>
          <w:rFonts w:ascii="Times New Roman" w:hAnsi="Times New Roman" w:cs="Times New Roman"/>
          <w:sz w:val="28"/>
          <w:szCs w:val="28"/>
        </w:rPr>
        <w:t>Поскольку за преступное деяние, которые совершил Васильченко М.А. максимальное наказание в виде лишением свободы на срок до двух лет и ходатайство о постановлении при</w:t>
      </w:r>
      <w:r>
        <w:rPr>
          <w:rFonts w:ascii="Times New Roman" w:hAnsi="Times New Roman" w:cs="Times New Roman"/>
          <w:sz w:val="28"/>
          <w:szCs w:val="28"/>
        </w:rPr>
        <w:t xml:space="preserve">говора без проведения судебного </w:t>
      </w:r>
      <w:r w:rsidRPr="006E5CBB">
        <w:rPr>
          <w:rFonts w:ascii="Times New Roman" w:hAnsi="Times New Roman" w:cs="Times New Roman"/>
          <w:sz w:val="28"/>
          <w:szCs w:val="28"/>
        </w:rPr>
        <w:t>разбирательства заявлено подсудимым добровольно, после консультации с защитником, государственный обвинитель и потерпевшая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</w:t>
      </w:r>
      <w:r w:rsidRPr="006E5CBB">
        <w:rPr>
          <w:rFonts w:ascii="Times New Roman" w:hAnsi="Times New Roman" w:cs="Times New Roman"/>
          <w:sz w:val="28"/>
          <w:szCs w:val="28"/>
        </w:rPr>
        <w:t xml:space="preserve"> судебного разбирательства.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 Рассмотрев материалы уголовного де</w:t>
      </w:r>
      <w:r>
        <w:rPr>
          <w:rFonts w:ascii="Times New Roman" w:hAnsi="Times New Roman" w:cs="Times New Roman"/>
          <w:sz w:val="28"/>
          <w:szCs w:val="28"/>
        </w:rPr>
        <w:t xml:space="preserve">ла, суд считает, что обвинение, </w:t>
      </w:r>
      <w:r w:rsidRPr="006E5CBB">
        <w:rPr>
          <w:rFonts w:ascii="Times New Roman" w:hAnsi="Times New Roman" w:cs="Times New Roman"/>
          <w:sz w:val="28"/>
          <w:szCs w:val="28"/>
        </w:rPr>
        <w:t>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Действия Васильченко М.А. подле</w:t>
      </w:r>
      <w:r>
        <w:rPr>
          <w:rFonts w:ascii="Times New Roman" w:hAnsi="Times New Roman" w:cs="Times New Roman"/>
          <w:sz w:val="28"/>
          <w:szCs w:val="28"/>
        </w:rPr>
        <w:t xml:space="preserve">жат квалификации по ч.1 ст. 159 </w:t>
      </w:r>
      <w:r w:rsidRPr="006E5CBB">
        <w:rPr>
          <w:rFonts w:ascii="Times New Roman" w:hAnsi="Times New Roman" w:cs="Times New Roman"/>
          <w:sz w:val="28"/>
          <w:szCs w:val="28"/>
        </w:rPr>
        <w:t>УК РФ — мошенничество, то есть</w:t>
      </w:r>
      <w:r>
        <w:rPr>
          <w:rFonts w:ascii="Times New Roman" w:hAnsi="Times New Roman" w:cs="Times New Roman"/>
          <w:sz w:val="28"/>
          <w:szCs w:val="28"/>
        </w:rPr>
        <w:t xml:space="preserve"> хищение чужого имущества путем </w:t>
      </w:r>
      <w:r w:rsidRPr="006E5CBB">
        <w:rPr>
          <w:rFonts w:ascii="Times New Roman" w:hAnsi="Times New Roman" w:cs="Times New Roman"/>
          <w:sz w:val="28"/>
          <w:szCs w:val="28"/>
        </w:rPr>
        <w:t>обмана.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Смягчающими наказание Васильчен</w:t>
      </w:r>
      <w:r>
        <w:rPr>
          <w:rFonts w:ascii="Times New Roman" w:hAnsi="Times New Roman" w:cs="Times New Roman"/>
          <w:sz w:val="28"/>
          <w:szCs w:val="28"/>
        </w:rPr>
        <w:t xml:space="preserve">ко М.А. обстоятельствами в силу </w:t>
      </w:r>
      <w:r w:rsidRPr="006E5CBB">
        <w:rPr>
          <w:rFonts w:ascii="Times New Roman" w:hAnsi="Times New Roman" w:cs="Times New Roman"/>
          <w:sz w:val="28"/>
          <w:szCs w:val="28"/>
        </w:rPr>
        <w:t>п. «и, к» ст. 61 УК РФ суд признае</w:t>
      </w:r>
      <w:r>
        <w:rPr>
          <w:rFonts w:ascii="Times New Roman" w:hAnsi="Times New Roman" w:cs="Times New Roman"/>
          <w:sz w:val="28"/>
          <w:szCs w:val="28"/>
        </w:rPr>
        <w:t xml:space="preserve">т явку с повинной, добровольное </w:t>
      </w:r>
      <w:r w:rsidRPr="006E5CBB">
        <w:rPr>
          <w:rFonts w:ascii="Times New Roman" w:hAnsi="Times New Roman" w:cs="Times New Roman"/>
          <w:sz w:val="28"/>
          <w:szCs w:val="28"/>
        </w:rPr>
        <w:t>возмещение имущественного ущерба,</w:t>
      </w:r>
      <w:r>
        <w:rPr>
          <w:rFonts w:ascii="Times New Roman" w:hAnsi="Times New Roman" w:cs="Times New Roman"/>
          <w:sz w:val="28"/>
          <w:szCs w:val="28"/>
        </w:rPr>
        <w:t xml:space="preserve"> а также полное признание вины, </w:t>
      </w:r>
      <w:r w:rsidRPr="006E5CBB">
        <w:rPr>
          <w:rFonts w:ascii="Times New Roman" w:hAnsi="Times New Roman" w:cs="Times New Roman"/>
          <w:sz w:val="28"/>
          <w:szCs w:val="28"/>
        </w:rPr>
        <w:t xml:space="preserve">раскаяние </w:t>
      </w:r>
      <w:r w:rsidRPr="006E5CBB">
        <w:rPr>
          <w:rFonts w:ascii="Times New Roman" w:hAnsi="Times New Roman" w:cs="Times New Roman"/>
          <w:sz w:val="28"/>
          <w:szCs w:val="28"/>
        </w:rPr>
        <w:t>в</w:t>
      </w:r>
      <w:r w:rsidRPr="006E5CBB">
        <w:rPr>
          <w:rFonts w:ascii="Times New Roman" w:hAnsi="Times New Roman" w:cs="Times New Roman"/>
          <w:sz w:val="28"/>
          <w:szCs w:val="28"/>
        </w:rPr>
        <w:t xml:space="preserve"> содеянном.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5CBB">
        <w:rPr>
          <w:rFonts w:ascii="Times New Roman" w:hAnsi="Times New Roman" w:cs="Times New Roman"/>
          <w:sz w:val="28"/>
          <w:szCs w:val="28"/>
        </w:rPr>
        <w:t>Также суд учитывает, что Васильченко М.А. характеризуется по месту жительства посредственно, на</w:t>
      </w:r>
      <w:r>
        <w:rPr>
          <w:rFonts w:ascii="Times New Roman" w:hAnsi="Times New Roman" w:cs="Times New Roman"/>
          <w:sz w:val="28"/>
          <w:szCs w:val="28"/>
        </w:rPr>
        <w:t xml:space="preserve"> учете в психоневрологическом и </w:t>
      </w:r>
      <w:r w:rsidRPr="006E5CBB">
        <w:rPr>
          <w:rFonts w:ascii="Times New Roman" w:hAnsi="Times New Roman" w:cs="Times New Roman"/>
          <w:sz w:val="28"/>
          <w:szCs w:val="28"/>
        </w:rPr>
        <w:t>наркологическим диспансерах не состоит.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Отягчающим наказание Васильченко М.А. обстоятельством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6E5CBB">
        <w:rPr>
          <w:rFonts w:ascii="Times New Roman" w:hAnsi="Times New Roman" w:cs="Times New Roman"/>
          <w:sz w:val="28"/>
          <w:szCs w:val="28"/>
        </w:rPr>
        <w:t>п. «а» ч. 1 ст.63 УК РФ суд признает рецидив преступления.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 При назначении наказания подсу</w:t>
      </w:r>
      <w:r>
        <w:rPr>
          <w:rFonts w:ascii="Times New Roman" w:hAnsi="Times New Roman" w:cs="Times New Roman"/>
          <w:sz w:val="28"/>
          <w:szCs w:val="28"/>
        </w:rPr>
        <w:t>димому суд учитывает характер и с</w:t>
      </w:r>
      <w:r w:rsidRPr="006E5CBB">
        <w:rPr>
          <w:rFonts w:ascii="Times New Roman" w:hAnsi="Times New Roman" w:cs="Times New Roman"/>
          <w:sz w:val="28"/>
          <w:szCs w:val="28"/>
        </w:rPr>
        <w:t>тепень общественной опасности со</w:t>
      </w:r>
      <w:r>
        <w:rPr>
          <w:rFonts w:ascii="Times New Roman" w:hAnsi="Times New Roman" w:cs="Times New Roman"/>
          <w:sz w:val="28"/>
          <w:szCs w:val="28"/>
        </w:rPr>
        <w:t xml:space="preserve">вершённого преступления, данные </w:t>
      </w:r>
      <w:r w:rsidRPr="006E5CBB">
        <w:rPr>
          <w:rFonts w:ascii="Times New Roman" w:hAnsi="Times New Roman" w:cs="Times New Roman"/>
          <w:sz w:val="28"/>
          <w:szCs w:val="28"/>
        </w:rPr>
        <w:t>характеризующие его личность, а также влияние назначенного наказания на его исправление и на условия жизни его семьи.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С учетом требований ч.2 ст.68 </w:t>
      </w:r>
      <w:r>
        <w:rPr>
          <w:rFonts w:ascii="Times New Roman" w:hAnsi="Times New Roman" w:cs="Times New Roman"/>
          <w:sz w:val="28"/>
          <w:szCs w:val="28"/>
        </w:rPr>
        <w:t xml:space="preserve">УК РФ при рецидиве преступлений </w:t>
      </w:r>
      <w:r w:rsidRPr="006E5CBB">
        <w:rPr>
          <w:rFonts w:ascii="Times New Roman" w:hAnsi="Times New Roman" w:cs="Times New Roman"/>
          <w:sz w:val="28"/>
          <w:szCs w:val="28"/>
        </w:rPr>
        <w:t>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 Санкция ч. 1 ст. 159 УК РФ в качестве самого строгого вида наказания предусматривает лишение свободы.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 Мировой судья учитывает, что Васильченко М.А. совершил преступление, которое в соответствии со ст. 15 УК РФ относится к категории преступлений небольшой тяжести.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CBB">
        <w:rPr>
          <w:rFonts w:ascii="Times New Roman" w:hAnsi="Times New Roman" w:cs="Times New Roman"/>
          <w:sz w:val="28"/>
          <w:szCs w:val="28"/>
        </w:rPr>
        <w:t>При назначении наказания подсу</w:t>
      </w:r>
      <w:r>
        <w:rPr>
          <w:rFonts w:ascii="Times New Roman" w:hAnsi="Times New Roman" w:cs="Times New Roman"/>
          <w:sz w:val="28"/>
          <w:szCs w:val="28"/>
        </w:rPr>
        <w:t xml:space="preserve">димому суд учитывает характер и </w:t>
      </w:r>
      <w:r w:rsidRPr="006E5CBB">
        <w:rPr>
          <w:rFonts w:ascii="Times New Roman" w:hAnsi="Times New Roman" w:cs="Times New Roman"/>
          <w:sz w:val="28"/>
          <w:szCs w:val="28"/>
        </w:rPr>
        <w:t>степень общественной опасности сов</w:t>
      </w:r>
      <w:r>
        <w:rPr>
          <w:rFonts w:ascii="Times New Roman" w:hAnsi="Times New Roman" w:cs="Times New Roman"/>
          <w:sz w:val="28"/>
          <w:szCs w:val="28"/>
        </w:rPr>
        <w:t xml:space="preserve">ершённого преступления, которое </w:t>
      </w:r>
      <w:r w:rsidRPr="006E5CBB">
        <w:rPr>
          <w:rFonts w:ascii="Times New Roman" w:hAnsi="Times New Roman" w:cs="Times New Roman"/>
          <w:sz w:val="28"/>
          <w:szCs w:val="28"/>
        </w:rPr>
        <w:t>относится к категории преступлений не</w:t>
      </w:r>
      <w:r>
        <w:rPr>
          <w:rFonts w:ascii="Times New Roman" w:hAnsi="Times New Roman" w:cs="Times New Roman"/>
          <w:sz w:val="28"/>
          <w:szCs w:val="28"/>
        </w:rPr>
        <w:t xml:space="preserve">большой тяжести, обстоятельства </w:t>
      </w:r>
      <w:r w:rsidRPr="006E5CBB">
        <w:rPr>
          <w:rFonts w:ascii="Times New Roman" w:hAnsi="Times New Roman" w:cs="Times New Roman"/>
          <w:sz w:val="28"/>
          <w:szCs w:val="28"/>
        </w:rPr>
        <w:t>совершения преступления, данные характеризующие его личность, влияние назначенного наказания на его исправление и на условия жизни его семьи, а также полное признание вины, раскаяние в содеянном, полное возмещение ущерба потерпевшей.</w:t>
      </w:r>
      <w:r w:rsidRPr="006E5CBB">
        <w:rPr>
          <w:rFonts w:ascii="Times New Roman" w:hAnsi="Times New Roman" w:cs="Times New Roman"/>
          <w:sz w:val="28"/>
          <w:szCs w:val="28"/>
        </w:rPr>
        <w:t xml:space="preserve"> Суд приходит к выводу о возможности исправления Васильченко М.А. без реального отбывания наказания и считает целесообразным назначить наказание с применением ст. 73 УК РФ.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Руководствуясь ст. ст. 307-309, 316 УПК РФ, суд</w:t>
      </w: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B" w:rsidP="006E5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BB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6E5CBB" w:rsidRPr="006E5CBB" w:rsidP="006E5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 Васильченко М.А.  признать вино</w:t>
      </w:r>
      <w:r>
        <w:rPr>
          <w:rFonts w:ascii="Times New Roman" w:hAnsi="Times New Roman" w:cs="Times New Roman"/>
          <w:sz w:val="28"/>
          <w:szCs w:val="28"/>
        </w:rPr>
        <w:t xml:space="preserve">вным в совершении преступления, </w:t>
      </w:r>
      <w:r w:rsidRPr="006E5CBB">
        <w:rPr>
          <w:rFonts w:ascii="Times New Roman" w:hAnsi="Times New Roman" w:cs="Times New Roman"/>
          <w:sz w:val="28"/>
          <w:szCs w:val="28"/>
        </w:rPr>
        <w:t>предусмотренного ч. 1 ст. 159 УК РФ</w:t>
      </w:r>
      <w:r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8 месяцев лишения свободы.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5CBB">
        <w:rPr>
          <w:rFonts w:ascii="Times New Roman" w:hAnsi="Times New Roman" w:cs="Times New Roman"/>
          <w:sz w:val="28"/>
          <w:szCs w:val="28"/>
        </w:rPr>
        <w:t xml:space="preserve">В соответствии со ст. 73 УК </w:t>
      </w:r>
      <w:r>
        <w:rPr>
          <w:rFonts w:ascii="Times New Roman" w:hAnsi="Times New Roman" w:cs="Times New Roman"/>
          <w:sz w:val="28"/>
          <w:szCs w:val="28"/>
        </w:rPr>
        <w:t xml:space="preserve">РФ назначенное Васильченко М.А. </w:t>
      </w:r>
      <w:r w:rsidRPr="006E5CBB">
        <w:rPr>
          <w:rFonts w:ascii="Times New Roman" w:hAnsi="Times New Roman" w:cs="Times New Roman"/>
          <w:sz w:val="28"/>
          <w:szCs w:val="28"/>
        </w:rPr>
        <w:t>наказание считать условным с испытательным сроком на 2 года.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 В течение испытательного срока обязать Васильченко М.А. не менять постоянного места жительства без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специализированного </w:t>
      </w:r>
      <w:r w:rsidRPr="006E5CBB">
        <w:rPr>
          <w:rFonts w:ascii="Times New Roman" w:hAnsi="Times New Roman" w:cs="Times New Roman"/>
          <w:sz w:val="28"/>
          <w:szCs w:val="28"/>
        </w:rPr>
        <w:t>государственного органа, осуществляющего контроль, за поведением условно осужденного, периодически два раза в месяц являться на регистрацию в указанный орган в дни</w:t>
      </w:r>
      <w:r>
        <w:rPr>
          <w:rFonts w:ascii="Times New Roman" w:hAnsi="Times New Roman" w:cs="Times New Roman"/>
          <w:sz w:val="28"/>
          <w:szCs w:val="28"/>
        </w:rPr>
        <w:t>, установленные данным органом.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Меру пресечения в отношении Васильченко М.А.  до вступления приговора в законную силу оставить прежнюю - подписку о невыезде и надлежащем поведении.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BB">
        <w:rPr>
          <w:rFonts w:ascii="Times New Roman" w:hAnsi="Times New Roman" w:cs="Times New Roman"/>
          <w:sz w:val="28"/>
          <w:szCs w:val="28"/>
        </w:rPr>
        <w:t xml:space="preserve">     Приговор может быть обжа</w:t>
      </w:r>
      <w:r>
        <w:rPr>
          <w:rFonts w:ascii="Times New Roman" w:hAnsi="Times New Roman" w:cs="Times New Roman"/>
          <w:sz w:val="28"/>
          <w:szCs w:val="28"/>
        </w:rPr>
        <w:t xml:space="preserve">лован в апелляционном порядке в </w:t>
      </w:r>
      <w:r w:rsidRPr="006E5CBB">
        <w:rPr>
          <w:rFonts w:ascii="Times New Roman" w:hAnsi="Times New Roman" w:cs="Times New Roman"/>
          <w:sz w:val="28"/>
          <w:szCs w:val="28"/>
        </w:rPr>
        <w:t xml:space="preserve">Керченский городской суд в течение </w:t>
      </w:r>
      <w:r>
        <w:rPr>
          <w:rFonts w:ascii="Times New Roman" w:hAnsi="Times New Roman" w:cs="Times New Roman"/>
          <w:sz w:val="28"/>
          <w:szCs w:val="28"/>
        </w:rPr>
        <w:t xml:space="preserve">10 суток со дня провозглашения. </w:t>
      </w:r>
      <w:r w:rsidRPr="006E5CBB">
        <w:rPr>
          <w:rFonts w:ascii="Times New Roman" w:hAnsi="Times New Roman" w:cs="Times New Roman"/>
          <w:sz w:val="28"/>
          <w:szCs w:val="28"/>
        </w:rPr>
        <w:t>Обжалование приговора возможно тол</w:t>
      </w:r>
      <w:r>
        <w:rPr>
          <w:rFonts w:ascii="Times New Roman" w:hAnsi="Times New Roman" w:cs="Times New Roman"/>
          <w:sz w:val="28"/>
          <w:szCs w:val="28"/>
        </w:rPr>
        <w:t>ько в части нарушения уголовн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CBB">
        <w:rPr>
          <w:rFonts w:ascii="Times New Roman" w:hAnsi="Times New Roman" w:cs="Times New Roman"/>
          <w:sz w:val="28"/>
          <w:szCs w:val="28"/>
        </w:rPr>
        <w:t>процессуального закона, неправильног</w:t>
      </w:r>
      <w:r>
        <w:rPr>
          <w:rFonts w:ascii="Times New Roman" w:hAnsi="Times New Roman" w:cs="Times New Roman"/>
          <w:sz w:val="28"/>
          <w:szCs w:val="28"/>
        </w:rPr>
        <w:t xml:space="preserve">о применения уголовного закона, </w:t>
      </w:r>
      <w:r w:rsidRPr="006E5CBB">
        <w:rPr>
          <w:rFonts w:ascii="Times New Roman" w:hAnsi="Times New Roman" w:cs="Times New Roman"/>
          <w:sz w:val="28"/>
          <w:szCs w:val="28"/>
        </w:rPr>
        <w:t>несправедливости приговора. В слу</w:t>
      </w:r>
      <w:r>
        <w:rPr>
          <w:rFonts w:ascii="Times New Roman" w:hAnsi="Times New Roman" w:cs="Times New Roman"/>
          <w:sz w:val="28"/>
          <w:szCs w:val="28"/>
        </w:rPr>
        <w:t xml:space="preserve">чае подачи апелляционной жалобы </w:t>
      </w:r>
      <w:r w:rsidRPr="006E5CBB">
        <w:rPr>
          <w:rFonts w:ascii="Times New Roman" w:hAnsi="Times New Roman" w:cs="Times New Roman"/>
          <w:sz w:val="28"/>
          <w:szCs w:val="28"/>
        </w:rPr>
        <w:t>осужденный вправе ходатайствовать</w:t>
      </w:r>
      <w:r>
        <w:rPr>
          <w:rFonts w:ascii="Times New Roman" w:hAnsi="Times New Roman" w:cs="Times New Roman"/>
          <w:sz w:val="28"/>
          <w:szCs w:val="28"/>
        </w:rPr>
        <w:t xml:space="preserve"> о своем участии в рассмотрении </w:t>
      </w:r>
      <w:r w:rsidRPr="006E5CBB">
        <w:rPr>
          <w:rFonts w:ascii="Times New Roman" w:hAnsi="Times New Roman" w:cs="Times New Roman"/>
          <w:sz w:val="28"/>
          <w:szCs w:val="28"/>
        </w:rPr>
        <w:t>уголовного дела судом апелляционной инстанции.</w:t>
      </w:r>
    </w:p>
    <w:p w:rsidR="006E5CBB" w:rsidRPr="006E5CBB" w:rsidP="006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CBB" w:rsidRPr="006E5CBB" w:rsidP="006E5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CBB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        С.А. </w:t>
      </w:r>
      <w:r w:rsidRPr="006E5CBB">
        <w:rPr>
          <w:rFonts w:ascii="Times New Roman" w:hAnsi="Times New Roman" w:cs="Times New Roman"/>
          <w:b/>
          <w:sz w:val="28"/>
          <w:szCs w:val="28"/>
        </w:rPr>
        <w:t>Кучерова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30"/>
    <w:rsid w:val="002A63E1"/>
    <w:rsid w:val="006E5CBB"/>
    <w:rsid w:val="00F27FD5"/>
    <w:rsid w:val="00FF54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