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44890" w:rsidRPr="008F36ED" w:rsidP="00644890">
      <w:pPr>
        <w:pStyle w:val="Title"/>
        <w:ind w:left="6372"/>
        <w:jc w:val="both"/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        </w:t>
      </w:r>
      <w:r w:rsidRPr="008F36ED">
        <w:rPr>
          <w:i w:val="0"/>
          <w:sz w:val="24"/>
          <w:lang w:val="ru-RU"/>
        </w:rPr>
        <w:t>Дело</w:t>
      </w:r>
      <w:r w:rsidRPr="008F36ED">
        <w:rPr>
          <w:i w:val="0"/>
          <w:sz w:val="24"/>
        </w:rPr>
        <w:t xml:space="preserve"> № 1-</w:t>
      </w:r>
      <w:r w:rsidRPr="008F36ED">
        <w:rPr>
          <w:i w:val="0"/>
          <w:sz w:val="24"/>
          <w:lang w:val="ru-RU"/>
        </w:rPr>
        <w:t>51-</w:t>
      </w:r>
      <w:r w:rsidR="007B37CD">
        <w:rPr>
          <w:i w:val="0"/>
          <w:sz w:val="24"/>
          <w:lang w:val="ru-RU"/>
        </w:rPr>
        <w:t>04</w:t>
      </w:r>
      <w:r w:rsidRPr="008F36ED">
        <w:rPr>
          <w:i w:val="0"/>
          <w:sz w:val="24"/>
          <w:lang w:val="ru-RU"/>
        </w:rPr>
        <w:t>/201</w:t>
      </w:r>
      <w:r w:rsidR="007B37CD">
        <w:rPr>
          <w:i w:val="0"/>
          <w:sz w:val="24"/>
          <w:lang w:val="ru-RU"/>
        </w:rPr>
        <w:t>8</w:t>
      </w:r>
    </w:p>
    <w:p w:rsidR="00644890" w:rsidRPr="008F36ED" w:rsidP="00644890">
      <w:pPr>
        <w:pStyle w:val="Heading1"/>
        <w:rPr>
          <w:b/>
          <w:sz w:val="24"/>
        </w:rPr>
      </w:pPr>
    </w:p>
    <w:p w:rsidR="00644890" w:rsidRPr="008F36ED" w:rsidP="00644890">
      <w:pPr>
        <w:pStyle w:val="Heading1"/>
        <w:rPr>
          <w:b/>
          <w:sz w:val="24"/>
        </w:rPr>
      </w:pPr>
      <w:r w:rsidRPr="008F36ED">
        <w:rPr>
          <w:b/>
          <w:sz w:val="24"/>
        </w:rPr>
        <w:t>П</w:t>
      </w:r>
      <w:r w:rsidRPr="008F36ED">
        <w:rPr>
          <w:b/>
          <w:sz w:val="24"/>
        </w:rPr>
        <w:t xml:space="preserve"> Р И Г О В О Р</w:t>
      </w:r>
    </w:p>
    <w:p w:rsidR="00644890" w:rsidRPr="008F36ED" w:rsidP="006448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6ED">
        <w:rPr>
          <w:rFonts w:ascii="Times New Roman" w:hAnsi="Times New Roman" w:cs="Times New Roman"/>
          <w:b/>
          <w:sz w:val="24"/>
          <w:szCs w:val="24"/>
        </w:rPr>
        <w:t>Именем  Российской Федерации</w:t>
      </w:r>
    </w:p>
    <w:p w:rsidR="00644890" w:rsidRPr="008F36ED" w:rsidP="00644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 февраля 2018</w:t>
      </w:r>
      <w:r w:rsidRPr="008F36E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F36ED">
        <w:rPr>
          <w:rFonts w:ascii="Times New Roman" w:hAnsi="Times New Roman" w:cs="Times New Roman"/>
          <w:sz w:val="24"/>
          <w:szCs w:val="24"/>
        </w:rPr>
        <w:tab/>
      </w:r>
      <w:r w:rsidRPr="008F36ED">
        <w:rPr>
          <w:rFonts w:ascii="Times New Roman" w:hAnsi="Times New Roman" w:cs="Times New Roman"/>
          <w:sz w:val="24"/>
          <w:szCs w:val="24"/>
        </w:rPr>
        <w:tab/>
      </w:r>
      <w:r w:rsidRPr="008F36ED">
        <w:rPr>
          <w:rFonts w:ascii="Times New Roman" w:hAnsi="Times New Roman" w:cs="Times New Roman"/>
          <w:sz w:val="24"/>
          <w:szCs w:val="24"/>
        </w:rPr>
        <w:tab/>
      </w:r>
      <w:r w:rsidRPr="008F36ED">
        <w:rPr>
          <w:rFonts w:ascii="Times New Roman" w:hAnsi="Times New Roman" w:cs="Times New Roman"/>
          <w:sz w:val="24"/>
          <w:szCs w:val="24"/>
        </w:rPr>
        <w:tab/>
      </w:r>
      <w:r w:rsidRPr="008F36ED">
        <w:rPr>
          <w:rFonts w:ascii="Times New Roman" w:hAnsi="Times New Roman" w:cs="Times New Roman"/>
          <w:sz w:val="24"/>
          <w:szCs w:val="24"/>
        </w:rPr>
        <w:tab/>
      </w:r>
      <w:r w:rsidRPr="008F36ED">
        <w:rPr>
          <w:rFonts w:ascii="Times New Roman" w:hAnsi="Times New Roman" w:cs="Times New Roman"/>
          <w:sz w:val="24"/>
          <w:szCs w:val="24"/>
        </w:rPr>
        <w:tab/>
      </w:r>
      <w:r w:rsidRPr="008F36ED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F36ED">
        <w:rPr>
          <w:rFonts w:ascii="Times New Roman" w:hAnsi="Times New Roman" w:cs="Times New Roman"/>
          <w:sz w:val="24"/>
          <w:szCs w:val="24"/>
        </w:rPr>
        <w:t>г</w:t>
      </w:r>
      <w:r w:rsidRPr="008F36ED">
        <w:rPr>
          <w:rFonts w:ascii="Times New Roman" w:hAnsi="Times New Roman" w:cs="Times New Roman"/>
          <w:sz w:val="24"/>
          <w:szCs w:val="24"/>
        </w:rPr>
        <w:t>. Керчь</w:t>
      </w:r>
    </w:p>
    <w:p w:rsidR="00644890" w:rsidRPr="008F36ED" w:rsidP="00644890">
      <w:pPr>
        <w:contextualSpacing/>
        <w:rPr>
          <w:rFonts w:ascii="Times New Roman" w:hAnsi="Times New Roman" w:cs="Times New Roman"/>
          <w:sz w:val="24"/>
          <w:szCs w:val="24"/>
        </w:rPr>
      </w:pPr>
      <w:r w:rsidRPr="008F36ED">
        <w:rPr>
          <w:rFonts w:ascii="Times New Roman" w:hAnsi="Times New Roman" w:cs="Times New Roman"/>
          <w:b/>
          <w:sz w:val="24"/>
          <w:szCs w:val="24"/>
        </w:rPr>
        <w:tab/>
      </w:r>
      <w:r w:rsidRPr="008F36ED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 Урюпина С.С., </w:t>
      </w:r>
    </w:p>
    <w:p w:rsidR="00644890" w:rsidRPr="008F36ED" w:rsidP="0064489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6ED">
        <w:rPr>
          <w:rFonts w:ascii="Times New Roman" w:hAnsi="Times New Roman" w:cs="Times New Roman"/>
          <w:sz w:val="24"/>
          <w:szCs w:val="24"/>
        </w:rPr>
        <w:t>с участием лиц:</w:t>
      </w:r>
    </w:p>
    <w:p w:rsidR="00644890" w:rsidP="0064489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2C1">
        <w:rPr>
          <w:rFonts w:ascii="Times New Roman" w:hAnsi="Times New Roman" w:cs="Times New Roman"/>
          <w:sz w:val="24"/>
          <w:szCs w:val="24"/>
        </w:rPr>
        <w:t xml:space="preserve">государственного обвинителя в лице </w:t>
      </w:r>
      <w:r w:rsidRPr="00DB22C1">
        <w:rPr>
          <w:rFonts w:ascii="Times New Roman" w:hAnsi="Times New Roman" w:cs="Times New Roman"/>
          <w:sz w:val="24"/>
          <w:szCs w:val="24"/>
        </w:rPr>
        <w:t xml:space="preserve">помощника прокурора </w:t>
      </w:r>
      <w:r>
        <w:rPr>
          <w:rFonts w:ascii="Times New Roman" w:hAnsi="Times New Roman" w:cs="Times New Roman"/>
          <w:sz w:val="24"/>
          <w:szCs w:val="24"/>
        </w:rPr>
        <w:t>города Керчи Республики</w:t>
      </w:r>
      <w:r>
        <w:rPr>
          <w:rFonts w:ascii="Times New Roman" w:hAnsi="Times New Roman" w:cs="Times New Roman"/>
          <w:sz w:val="24"/>
          <w:szCs w:val="24"/>
        </w:rPr>
        <w:t xml:space="preserve"> Крым </w:t>
      </w:r>
      <w:r w:rsidRPr="00DB22C1">
        <w:rPr>
          <w:rFonts w:ascii="Times New Roman" w:hAnsi="Times New Roman" w:cs="Times New Roman"/>
          <w:sz w:val="24"/>
          <w:szCs w:val="24"/>
        </w:rPr>
        <w:t xml:space="preserve">– </w:t>
      </w:r>
      <w:r w:rsidR="007B37CD">
        <w:rPr>
          <w:rFonts w:ascii="Times New Roman" w:hAnsi="Times New Roman" w:cs="Times New Roman"/>
          <w:sz w:val="24"/>
          <w:szCs w:val="24"/>
        </w:rPr>
        <w:t>Тимофеевой Т.А.,</w:t>
      </w:r>
    </w:p>
    <w:p w:rsidR="00644890" w:rsidRPr="008F36ED" w:rsidP="0064489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6ED">
        <w:rPr>
          <w:rFonts w:ascii="Times New Roman" w:hAnsi="Times New Roman" w:cs="Times New Roman"/>
          <w:sz w:val="24"/>
          <w:szCs w:val="24"/>
        </w:rPr>
        <w:t xml:space="preserve">подсудимого – </w:t>
      </w:r>
      <w:r>
        <w:rPr>
          <w:rFonts w:ascii="Times New Roman" w:hAnsi="Times New Roman" w:cs="Times New Roman"/>
          <w:sz w:val="24"/>
          <w:szCs w:val="24"/>
        </w:rPr>
        <w:t>Мазанова М.М.,</w:t>
      </w:r>
      <w:r w:rsidRPr="008F36ED">
        <w:rPr>
          <w:rFonts w:ascii="Times New Roman" w:hAnsi="Times New Roman" w:cs="Times New Roman"/>
          <w:sz w:val="24"/>
          <w:szCs w:val="24"/>
        </w:rPr>
        <w:t xml:space="preserve">   </w:t>
      </w:r>
      <w:r w:rsidRPr="008F36ED">
        <w:rPr>
          <w:rFonts w:ascii="Times New Roman" w:hAnsi="Times New Roman" w:cs="Times New Roman"/>
          <w:sz w:val="24"/>
          <w:szCs w:val="24"/>
        </w:rPr>
        <w:tab/>
      </w:r>
    </w:p>
    <w:p w:rsidR="00644890" w:rsidRPr="00DB22C1" w:rsidP="0064489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CF7">
        <w:rPr>
          <w:rFonts w:ascii="Times New Roman" w:hAnsi="Times New Roman" w:cs="Times New Roman"/>
          <w:sz w:val="24"/>
          <w:szCs w:val="24"/>
        </w:rPr>
        <w:t xml:space="preserve">защитника подсудимого в лице адвоката </w:t>
      </w:r>
      <w:r>
        <w:rPr>
          <w:rFonts w:ascii="Times New Roman" w:hAnsi="Times New Roman" w:cs="Times New Roman"/>
          <w:sz w:val="24"/>
          <w:szCs w:val="24"/>
        </w:rPr>
        <w:t xml:space="preserve">Игнатова В.В., </w:t>
      </w:r>
      <w:r w:rsidRPr="00794CF7">
        <w:rPr>
          <w:rFonts w:ascii="Times New Roman" w:hAnsi="Times New Roman" w:cs="Times New Roman"/>
          <w:sz w:val="24"/>
          <w:szCs w:val="24"/>
        </w:rPr>
        <w:t xml:space="preserve">действующего на основании ордера </w:t>
      </w:r>
      <w:r w:rsidR="0042476A">
        <w:rPr>
          <w:rFonts w:ascii="Times New Roman" w:hAnsi="Times New Roman" w:cs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22C1">
        <w:rPr>
          <w:rFonts w:ascii="Times New Roman" w:hAnsi="Times New Roman" w:cs="Times New Roman"/>
          <w:sz w:val="24"/>
          <w:szCs w:val="24"/>
        </w:rPr>
        <w:t xml:space="preserve">от </w:t>
      </w:r>
      <w:r w:rsidR="0042476A">
        <w:rPr>
          <w:rFonts w:ascii="Times New Roman" w:hAnsi="Times New Roman" w:cs="Times New Roman"/>
          <w:sz w:val="24"/>
          <w:szCs w:val="24"/>
        </w:rPr>
        <w:t>/изъято/</w:t>
      </w:r>
      <w:r w:rsidRPr="00DB22C1">
        <w:rPr>
          <w:rFonts w:ascii="Times New Roman" w:hAnsi="Times New Roman" w:cs="Times New Roman"/>
          <w:sz w:val="24"/>
          <w:szCs w:val="24"/>
        </w:rPr>
        <w:t xml:space="preserve">года, представившего удостоверение № </w:t>
      </w:r>
      <w:r w:rsidR="0042476A">
        <w:rPr>
          <w:rFonts w:ascii="Times New Roman" w:hAnsi="Times New Roman" w:cs="Times New Roman"/>
          <w:sz w:val="24"/>
          <w:szCs w:val="24"/>
        </w:rPr>
        <w:t>/изъято</w:t>
      </w:r>
      <w:r w:rsidR="0042476A">
        <w:rPr>
          <w:rFonts w:ascii="Times New Roman" w:hAnsi="Times New Roman" w:cs="Times New Roman"/>
          <w:sz w:val="24"/>
          <w:szCs w:val="24"/>
        </w:rPr>
        <w:t>/</w:t>
      </w:r>
      <w:r w:rsidRPr="00DB22C1">
        <w:rPr>
          <w:rFonts w:ascii="Times New Roman" w:hAnsi="Times New Roman" w:cs="Times New Roman"/>
          <w:sz w:val="24"/>
          <w:szCs w:val="24"/>
        </w:rPr>
        <w:t xml:space="preserve"> выданное </w:t>
      </w:r>
      <w:r w:rsidR="0042476A">
        <w:rPr>
          <w:rFonts w:ascii="Times New Roman" w:hAnsi="Times New Roman" w:cs="Times New Roman"/>
          <w:sz w:val="24"/>
          <w:szCs w:val="24"/>
        </w:rPr>
        <w:t>/изъято/</w:t>
      </w:r>
      <w:r w:rsidRPr="00DB22C1">
        <w:rPr>
          <w:rFonts w:ascii="Times New Roman" w:hAnsi="Times New Roman" w:cs="Times New Roman"/>
          <w:sz w:val="24"/>
          <w:szCs w:val="24"/>
        </w:rPr>
        <w:t>;</w:t>
      </w:r>
    </w:p>
    <w:p w:rsidR="00644890" w:rsidP="0064489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6ED">
        <w:rPr>
          <w:rFonts w:ascii="Times New Roman" w:hAnsi="Times New Roman" w:cs="Times New Roman"/>
          <w:sz w:val="24"/>
          <w:szCs w:val="24"/>
        </w:rPr>
        <w:t xml:space="preserve">при секретаре –  </w:t>
      </w:r>
      <w:r>
        <w:rPr>
          <w:rFonts w:ascii="Times New Roman" w:hAnsi="Times New Roman" w:cs="Times New Roman"/>
          <w:sz w:val="24"/>
          <w:szCs w:val="24"/>
        </w:rPr>
        <w:t xml:space="preserve">Кузнецовой А.А., </w:t>
      </w:r>
    </w:p>
    <w:p w:rsidR="00644890" w:rsidRPr="008F36ED" w:rsidP="0064489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</w:t>
      </w:r>
      <w:r w:rsidRPr="008F36ED">
        <w:rPr>
          <w:rFonts w:ascii="Times New Roman" w:hAnsi="Times New Roman" w:cs="Times New Roman"/>
          <w:sz w:val="24"/>
          <w:szCs w:val="24"/>
        </w:rPr>
        <w:t xml:space="preserve">мотрев в особом порядке материалы уголовного дела в отношении: </w:t>
      </w:r>
    </w:p>
    <w:p w:rsidR="00644890" w:rsidP="00644890">
      <w:pPr>
        <w:pStyle w:val="Heading2"/>
        <w:spacing w:line="276" w:lineRule="auto"/>
        <w:ind w:left="2832"/>
        <w:jc w:val="both"/>
        <w:rPr>
          <w:b w:val="0"/>
        </w:rPr>
      </w:pPr>
      <w:r>
        <w:rPr>
          <w:b w:val="0"/>
        </w:rPr>
        <w:t xml:space="preserve">Мазанова </w:t>
      </w:r>
      <w:r w:rsidR="0042476A">
        <w:rPr>
          <w:b w:val="0"/>
        </w:rPr>
        <w:t>М.М.</w:t>
      </w:r>
      <w:r>
        <w:rPr>
          <w:b w:val="0"/>
        </w:rPr>
        <w:t xml:space="preserve">, </w:t>
      </w:r>
      <w:r w:rsidR="0042476A">
        <w:t>/изъято/</w:t>
      </w:r>
      <w:r>
        <w:rPr>
          <w:b w:val="0"/>
          <w:noProof/>
        </w:rPr>
        <w:t xml:space="preserve">, обвиняемого </w:t>
      </w:r>
      <w:r>
        <w:rPr>
          <w:b w:val="0"/>
        </w:rPr>
        <w:t xml:space="preserve">в совершении преступления, предусмотренного </w:t>
      </w:r>
      <w:r>
        <w:rPr>
          <w:b w:val="0"/>
        </w:rPr>
        <w:t>ч</w:t>
      </w:r>
      <w:r>
        <w:rPr>
          <w:b w:val="0"/>
        </w:rPr>
        <w:t>.1 ст.158 УК РФ,</w:t>
      </w:r>
    </w:p>
    <w:p w:rsidR="00644890" w:rsidRPr="008F36ED" w:rsidP="00644890">
      <w:pPr>
        <w:pStyle w:val="Header"/>
        <w:tabs>
          <w:tab w:val="left" w:pos="708"/>
        </w:tabs>
        <w:jc w:val="both"/>
      </w:pPr>
      <w:r w:rsidRPr="008F36ED">
        <w:tab/>
      </w:r>
    </w:p>
    <w:p w:rsidR="00644890" w:rsidRPr="008F36ED" w:rsidP="00644890">
      <w:pPr>
        <w:pStyle w:val="Header"/>
        <w:tabs>
          <w:tab w:val="left" w:pos="708"/>
        </w:tabs>
        <w:jc w:val="center"/>
        <w:rPr>
          <w:b/>
        </w:rPr>
      </w:pPr>
      <w:r w:rsidRPr="008F36ED">
        <w:rPr>
          <w:b/>
        </w:rPr>
        <w:t>У С Т А Н О В И Л:</w:t>
      </w:r>
    </w:p>
    <w:p w:rsidR="00644890" w:rsidRPr="008F36ED" w:rsidP="00644890">
      <w:pPr>
        <w:pStyle w:val="Header"/>
        <w:tabs>
          <w:tab w:val="left" w:pos="708"/>
        </w:tabs>
        <w:jc w:val="center"/>
      </w:pPr>
    </w:p>
    <w:p w:rsidR="00644890" w:rsidP="00644890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Мазанов </w:t>
      </w:r>
      <w:r w:rsidR="0042476A">
        <w:rPr>
          <w:sz w:val="24"/>
          <w:szCs w:val="24"/>
        </w:rPr>
        <w:t>М.М.</w:t>
      </w:r>
      <w:r>
        <w:rPr>
          <w:sz w:val="24"/>
          <w:szCs w:val="24"/>
        </w:rPr>
        <w:t xml:space="preserve"> – </w:t>
      </w:r>
      <w:r w:rsidR="0042476A">
        <w:rPr>
          <w:sz w:val="24"/>
          <w:szCs w:val="24"/>
        </w:rPr>
        <w:t>/изъято/</w:t>
      </w:r>
      <w:r>
        <w:rPr>
          <w:sz w:val="24"/>
          <w:szCs w:val="24"/>
        </w:rPr>
        <w:t>года рождения, совершил  тайное хищение чужого имущества, т.е. кражу.</w:t>
      </w:r>
    </w:p>
    <w:p w:rsidR="00644890" w:rsidP="00644890">
      <w:pPr>
        <w:pStyle w:val="21"/>
        <w:shd w:val="clear" w:color="auto" w:fill="auto"/>
        <w:spacing w:after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Преступление совершенно при следующих обстоятельствах:</w:t>
      </w:r>
    </w:p>
    <w:p w:rsidR="00644890" w:rsidP="00644890">
      <w:pPr>
        <w:pStyle w:val="21"/>
        <w:shd w:val="clear" w:color="auto" w:fill="auto"/>
        <w:spacing w:after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- 01 декабря 2017 года, около 07 часов 30 минут. </w:t>
      </w:r>
      <w:r>
        <w:rPr>
          <w:sz w:val="24"/>
          <w:szCs w:val="24"/>
        </w:rPr>
        <w:t xml:space="preserve">Мазанов </w:t>
      </w:r>
      <w:r w:rsidR="0042476A">
        <w:rPr>
          <w:sz w:val="24"/>
          <w:szCs w:val="24"/>
        </w:rPr>
        <w:t>М.М.</w:t>
      </w:r>
      <w:r>
        <w:rPr>
          <w:sz w:val="24"/>
          <w:szCs w:val="24"/>
        </w:rPr>
        <w:t xml:space="preserve"> </w:t>
      </w:r>
      <w:r w:rsidR="0042476A">
        <w:rPr>
          <w:sz w:val="24"/>
          <w:szCs w:val="24"/>
        </w:rPr>
        <w:t>/изъято/</w:t>
      </w:r>
      <w:r>
        <w:rPr>
          <w:sz w:val="24"/>
          <w:szCs w:val="24"/>
        </w:rPr>
        <w:t xml:space="preserve">р. находясь на участке местности, расположенном на первом этаже, справа от входной двери во второй подъезд дома № </w:t>
      </w:r>
      <w:r w:rsidR="0042476A">
        <w:rPr>
          <w:sz w:val="24"/>
          <w:szCs w:val="24"/>
        </w:rPr>
        <w:t>/изъято/</w:t>
      </w:r>
      <w:r>
        <w:rPr>
          <w:sz w:val="24"/>
          <w:szCs w:val="24"/>
        </w:rPr>
        <w:t xml:space="preserve"> по ул. Орджоникидзе г. Керчи Республики Крым, реализуя свой внезапно возникший умысел, направленный на тайное хищение чужого имущества с целью его дальнейшего использования в личных нуждах, осознавая общественную опасность и фактический характер своих преступных действий, руководствуясь корыстными побуждениями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 целью извлечения материальной выгоды, воспользовавшись отсутствием владельца имущества и иных лиц, а также тем, что за ним никто не наблюдает, тайно, путем свободного доступа, похитил имущество, принадлежащее </w:t>
      </w:r>
      <w:r w:rsidR="005C6C55">
        <w:rPr>
          <w:sz w:val="24"/>
          <w:szCs w:val="24"/>
        </w:rPr>
        <w:t>Ф.И.О.1</w:t>
      </w:r>
      <w:r>
        <w:rPr>
          <w:sz w:val="24"/>
          <w:szCs w:val="24"/>
        </w:rPr>
        <w:t>, а именно: перфоратор (дрель ударная), фирмы производителя «</w:t>
      </w:r>
      <w:r>
        <w:rPr>
          <w:sz w:val="24"/>
          <w:szCs w:val="24"/>
          <w:lang w:val="en-US"/>
        </w:rPr>
        <w:t>DEFIANT</w:t>
      </w:r>
      <w:r w:rsidRPr="0064489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tools</w:t>
      </w:r>
      <w:r w:rsidRPr="0064489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DID</w:t>
      </w:r>
      <w:r>
        <w:rPr>
          <w:sz w:val="24"/>
          <w:szCs w:val="24"/>
        </w:rPr>
        <w:t>-1200», серийный номер «</w:t>
      </w:r>
      <w:r w:rsidR="005C6C55">
        <w:rPr>
          <w:sz w:val="24"/>
          <w:szCs w:val="24"/>
        </w:rPr>
        <w:t>/изъято/</w:t>
      </w:r>
      <w:r>
        <w:rPr>
          <w:sz w:val="24"/>
          <w:szCs w:val="24"/>
        </w:rPr>
        <w:t>», стоимостью 3500 рублей, насадку для перфоратора металлическую в виде спирали, электрический лобзик, зеленого цвета, пластиковый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ящик, которые материальной ценности для потерпевшего не представляют. </w:t>
      </w:r>
    </w:p>
    <w:p w:rsidR="00644890" w:rsidP="00644890">
      <w:pPr>
        <w:pStyle w:val="21"/>
        <w:shd w:val="clear" w:color="auto" w:fill="auto"/>
        <w:spacing w:after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После чего Мазанов М.М., оставаясь незамеченным, с похищенным имуществом с места совершения преступления скрылся, распорядившись похищенным по своему усмотрению, причинив своими действиями потерпевшему </w:t>
      </w:r>
      <w:r w:rsidR="005C6C55">
        <w:rPr>
          <w:sz w:val="24"/>
          <w:szCs w:val="24"/>
        </w:rPr>
        <w:t>Ф.И.О.1</w:t>
      </w:r>
      <w:r>
        <w:rPr>
          <w:sz w:val="24"/>
          <w:szCs w:val="24"/>
        </w:rPr>
        <w:t xml:space="preserve"> материальный ущерб на общую сумму 3 500 рублей. </w:t>
      </w:r>
    </w:p>
    <w:p w:rsidR="00644890" w:rsidP="00644890">
      <w:pPr>
        <w:pStyle w:val="21"/>
        <w:shd w:val="clear" w:color="auto" w:fill="auto"/>
        <w:spacing w:after="0"/>
        <w:ind w:firstLine="708"/>
        <w:rPr>
          <w:sz w:val="24"/>
          <w:szCs w:val="24"/>
        </w:rPr>
      </w:pPr>
      <w:r w:rsidRPr="008F36ED">
        <w:rPr>
          <w:sz w:val="24"/>
          <w:szCs w:val="24"/>
        </w:rPr>
        <w:t xml:space="preserve">Подсудимый </w:t>
      </w:r>
      <w:r>
        <w:rPr>
          <w:sz w:val="24"/>
          <w:szCs w:val="24"/>
        </w:rPr>
        <w:t xml:space="preserve">Мазанов М.М. с предъявленным ему обвинением согласился, вину в совершении инкриминируемого преступления признал полностью и ходатайствовал о постановлении приговора без проведения судебного разбирательства, в особом порядке. </w:t>
      </w:r>
    </w:p>
    <w:p w:rsidR="00644890" w:rsidRPr="008F36ED" w:rsidP="00644890">
      <w:pPr>
        <w:pStyle w:val="21"/>
        <w:shd w:val="clear" w:color="auto" w:fill="auto"/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судебном заседании он пояснил, что ходатайство он </w:t>
      </w:r>
      <w:r w:rsidRPr="008F36ED">
        <w:rPr>
          <w:sz w:val="24"/>
          <w:szCs w:val="24"/>
        </w:rPr>
        <w:t xml:space="preserve">заявил добровольно, после </w:t>
      </w:r>
      <w:r w:rsidRPr="008F36ED">
        <w:rPr>
          <w:sz w:val="24"/>
          <w:szCs w:val="24"/>
        </w:rPr>
        <w:t xml:space="preserve">консультации с защитником, осознаёт </w:t>
      </w:r>
      <w:r>
        <w:rPr>
          <w:sz w:val="24"/>
          <w:szCs w:val="24"/>
        </w:rPr>
        <w:t xml:space="preserve">его </w:t>
      </w:r>
      <w:r w:rsidRPr="008F36ED">
        <w:rPr>
          <w:sz w:val="24"/>
          <w:szCs w:val="24"/>
        </w:rPr>
        <w:t>характер и последствия</w:t>
      </w:r>
      <w:r>
        <w:rPr>
          <w:sz w:val="24"/>
          <w:szCs w:val="24"/>
        </w:rPr>
        <w:t xml:space="preserve"> заявленного ходатайства</w:t>
      </w:r>
      <w:r w:rsidRPr="008F36ED">
        <w:rPr>
          <w:sz w:val="24"/>
          <w:szCs w:val="24"/>
        </w:rPr>
        <w:t>, вину признаёт полностью.</w:t>
      </w:r>
    </w:p>
    <w:p w:rsidR="00644890" w:rsidP="00644890">
      <w:pPr>
        <w:pStyle w:val="Header"/>
        <w:tabs>
          <w:tab w:val="left" w:pos="708"/>
        </w:tabs>
        <w:contextualSpacing/>
        <w:jc w:val="both"/>
      </w:pPr>
      <w:r w:rsidRPr="008F36ED">
        <w:tab/>
        <w:t xml:space="preserve">Защитник, государственный обвинитель, </w:t>
      </w:r>
      <w:r>
        <w:t xml:space="preserve">и потерпевший (в своем письменном заявлении) </w:t>
      </w:r>
      <w:r w:rsidRPr="008F36ED">
        <w:t xml:space="preserve">не возражали против </w:t>
      </w:r>
      <w:r>
        <w:t>рассмотрения дела</w:t>
      </w:r>
      <w:r w:rsidRPr="008F36ED">
        <w:t xml:space="preserve"> без </w:t>
      </w:r>
      <w:r>
        <w:t xml:space="preserve">исследования его фактических обстоятельств, в особом порядке </w:t>
      </w:r>
      <w:r w:rsidRPr="008F36ED">
        <w:t>судебного разбирательства</w:t>
      </w:r>
      <w:r>
        <w:t>.</w:t>
      </w:r>
    </w:p>
    <w:p w:rsidR="00644890" w:rsidRPr="008F36ED" w:rsidP="00644890">
      <w:pPr>
        <w:pStyle w:val="Header"/>
        <w:tabs>
          <w:tab w:val="left" w:pos="708"/>
        </w:tabs>
        <w:contextualSpacing/>
        <w:jc w:val="both"/>
      </w:pPr>
      <w:r>
        <w:tab/>
        <w:t xml:space="preserve">Частью 1 статьи 314 УПК РФ, подсудимому предоставлено право, </w:t>
      </w:r>
      <w:r w:rsidRPr="008F36ED">
        <w:t>за</w:t>
      </w:r>
      <w:r>
        <w:t>я</w:t>
      </w:r>
      <w:r w:rsidRPr="008F36ED">
        <w:t>вить ходатайство о постановлении приговора без проведения судебного разбирательства, по уголовным делам о преступлениях, наказание за совершение которых (предусмотренное УК РФ), не превышает 10 лет лишения свободы</w:t>
      </w:r>
      <w:r>
        <w:t>, с согласия потерпевшего и государственного обвинителя.</w:t>
      </w:r>
    </w:p>
    <w:p w:rsidR="00644890" w:rsidRPr="008F36ED" w:rsidP="006448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6ED">
        <w:rPr>
          <w:rFonts w:ascii="Times New Roman" w:hAnsi="Times New Roman" w:cs="Times New Roman"/>
          <w:sz w:val="24"/>
          <w:szCs w:val="24"/>
        </w:rPr>
        <w:tab/>
        <w:t xml:space="preserve">Совершенное </w:t>
      </w:r>
      <w:r>
        <w:rPr>
          <w:rFonts w:ascii="Times New Roman" w:hAnsi="Times New Roman" w:cs="Times New Roman"/>
          <w:sz w:val="24"/>
          <w:szCs w:val="24"/>
        </w:rPr>
        <w:t xml:space="preserve">Мазановым М.М. </w:t>
      </w:r>
      <w:r w:rsidRPr="008F36ED">
        <w:rPr>
          <w:rFonts w:ascii="Times New Roman" w:hAnsi="Times New Roman" w:cs="Times New Roman"/>
          <w:sz w:val="24"/>
          <w:szCs w:val="24"/>
        </w:rPr>
        <w:t xml:space="preserve">уголовное преступление </w:t>
      </w:r>
      <w:r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422C05">
        <w:rPr>
          <w:rFonts w:ascii="Times New Roman" w:hAnsi="Times New Roman" w:cs="Times New Roman"/>
          <w:sz w:val="24"/>
          <w:szCs w:val="24"/>
        </w:rPr>
        <w:t>ч</w:t>
      </w:r>
      <w:r w:rsidRPr="00422C05">
        <w:rPr>
          <w:rFonts w:ascii="Times New Roman" w:hAnsi="Times New Roman" w:cs="Times New Roman"/>
          <w:sz w:val="24"/>
          <w:szCs w:val="24"/>
        </w:rPr>
        <w:t>.2 ст. 15 УК РФ,</w:t>
      </w:r>
      <w:r>
        <w:t xml:space="preserve"> </w:t>
      </w:r>
      <w:r w:rsidRPr="008F36ED">
        <w:rPr>
          <w:rFonts w:ascii="Times New Roman" w:hAnsi="Times New Roman" w:cs="Times New Roman"/>
          <w:sz w:val="24"/>
          <w:szCs w:val="24"/>
        </w:rPr>
        <w:t>отнесено законом к преступлениям небольшой тяжести, максимальное наказание, за которое предусматрив</w:t>
      </w:r>
      <w:r>
        <w:rPr>
          <w:rFonts w:ascii="Times New Roman" w:hAnsi="Times New Roman" w:cs="Times New Roman"/>
          <w:sz w:val="24"/>
          <w:szCs w:val="24"/>
        </w:rPr>
        <w:t xml:space="preserve">ает лишение свободы на срок до 2 </w:t>
      </w:r>
      <w:r w:rsidRPr="008F36ED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644890" w:rsidRPr="00DB22C1" w:rsidP="0064489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2C1">
        <w:rPr>
          <w:rFonts w:ascii="Times New Roman" w:hAnsi="Times New Roman" w:cs="Times New Roman"/>
          <w:sz w:val="24"/>
          <w:szCs w:val="24"/>
        </w:rPr>
        <w:t xml:space="preserve">При таких обстоятельствах, суд приходит к выводу о том, что условия постановления приговора без проведения судебного разбирательства соблюдены, оснований для прекращения особого порядка судебного разбирательства и возвращения дела прокурору  не имеется.  </w:t>
      </w:r>
    </w:p>
    <w:p w:rsidR="00644890" w:rsidP="0064489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Суд, квалифицирует действия</w:t>
      </w:r>
      <w:r w:rsidRPr="00DB2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подсудимого Мазанова М.М., </w:t>
      </w:r>
      <w:r w:rsidRPr="00DB22C1">
        <w:rPr>
          <w:rFonts w:ascii="Times New Roman" w:hAnsi="Times New Roman" w:cs="Times New Roman"/>
          <w:sz w:val="24"/>
          <w:szCs w:val="24"/>
        </w:rPr>
        <w:t xml:space="preserve">по </w:t>
      </w:r>
      <w:r w:rsidRPr="00DB22C1">
        <w:rPr>
          <w:rFonts w:ascii="Times New Roman" w:hAnsi="Times New Roman" w:cs="Times New Roman"/>
          <w:sz w:val="24"/>
          <w:szCs w:val="24"/>
        </w:rPr>
        <w:t>ч</w:t>
      </w:r>
      <w:r w:rsidRPr="00DB22C1">
        <w:rPr>
          <w:rFonts w:ascii="Times New Roman" w:hAnsi="Times New Roman" w:cs="Times New Roman"/>
          <w:sz w:val="24"/>
          <w:szCs w:val="24"/>
        </w:rPr>
        <w:t>.1 ст.158 УК</w:t>
      </w:r>
      <w:r>
        <w:rPr>
          <w:rFonts w:ascii="Times New Roman" w:hAnsi="Times New Roman" w:cs="Times New Roman"/>
          <w:sz w:val="24"/>
          <w:szCs w:val="24"/>
        </w:rPr>
        <w:t xml:space="preserve"> РФ, </w:t>
      </w:r>
      <w:r w:rsidRPr="00DB22C1">
        <w:rPr>
          <w:rFonts w:ascii="Times New Roman" w:hAnsi="Times New Roman" w:cs="Times New Roman"/>
          <w:sz w:val="24"/>
          <w:szCs w:val="24"/>
        </w:rPr>
        <w:t>как тайно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B22C1">
        <w:rPr>
          <w:rFonts w:ascii="Times New Roman" w:hAnsi="Times New Roman" w:cs="Times New Roman"/>
          <w:sz w:val="24"/>
          <w:szCs w:val="24"/>
        </w:rPr>
        <w:t xml:space="preserve"> хищение чужого имущества, </w:t>
      </w:r>
      <w:r>
        <w:rPr>
          <w:rFonts w:ascii="Times New Roman" w:hAnsi="Times New Roman" w:cs="Times New Roman"/>
          <w:sz w:val="24"/>
          <w:szCs w:val="24"/>
        </w:rPr>
        <w:t xml:space="preserve">т.е. </w:t>
      </w:r>
      <w:r w:rsidRPr="00DB22C1">
        <w:rPr>
          <w:rFonts w:ascii="Times New Roman" w:hAnsi="Times New Roman" w:cs="Times New Roman"/>
          <w:sz w:val="24"/>
          <w:szCs w:val="24"/>
        </w:rPr>
        <w:t>кража</w:t>
      </w:r>
      <w:r>
        <w:rPr>
          <w:rFonts w:ascii="Times New Roman" w:hAnsi="Times New Roman" w:cs="Times New Roman"/>
          <w:sz w:val="24"/>
          <w:szCs w:val="24"/>
        </w:rPr>
        <w:t>; соглашаясь с квалификацией</w:t>
      </w:r>
      <w:r w:rsidRPr="00DB2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данной органом дознания</w:t>
      </w:r>
      <w:r w:rsidRPr="00DB22C1">
        <w:rPr>
          <w:rFonts w:ascii="Times New Roman" w:hAnsi="Times New Roman" w:cs="Times New Roman"/>
          <w:sz w:val="24"/>
          <w:szCs w:val="24"/>
        </w:rPr>
        <w:t>.</w:t>
      </w:r>
    </w:p>
    <w:p w:rsidR="00644890" w:rsidP="0064489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DB22C1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B22C1">
        <w:rPr>
          <w:rFonts w:ascii="Times New Roman" w:hAnsi="Times New Roman" w:cs="Times New Roman"/>
          <w:sz w:val="24"/>
          <w:szCs w:val="24"/>
        </w:rPr>
        <w:t xml:space="preserve"> установ</w:t>
      </w:r>
      <w:r>
        <w:rPr>
          <w:rFonts w:ascii="Times New Roman" w:hAnsi="Times New Roman" w:cs="Times New Roman"/>
          <w:sz w:val="24"/>
          <w:szCs w:val="24"/>
        </w:rPr>
        <w:t>лено</w:t>
      </w:r>
      <w:r w:rsidRPr="00DB22C1">
        <w:rPr>
          <w:rFonts w:ascii="Times New Roman" w:hAnsi="Times New Roman" w:cs="Times New Roman"/>
          <w:sz w:val="24"/>
          <w:szCs w:val="24"/>
        </w:rPr>
        <w:t>, что обвинение, с которым согласился подсудимый, обосновано, подтверждается доказательствами, собранными по уголовному делу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4890" w:rsidRPr="00DB22C1" w:rsidP="0064489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B22C1">
        <w:rPr>
          <w:rFonts w:ascii="Times New Roman" w:hAnsi="Times New Roman" w:cs="Times New Roman"/>
          <w:sz w:val="24"/>
          <w:szCs w:val="24"/>
        </w:rPr>
        <w:t>бстоятельств, препятствующих постановлению законного, обоснованного и справедливого приговора не имеется.</w:t>
      </w:r>
    </w:p>
    <w:p w:rsidR="00644890" w:rsidRPr="007B37CD" w:rsidP="00644890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7CD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Pr="007B37CD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7B37CD">
        <w:rPr>
          <w:rFonts w:ascii="Times New Roman" w:hAnsi="Times New Roman" w:cs="Times New Roman"/>
          <w:color w:val="000000"/>
          <w:sz w:val="24"/>
          <w:szCs w:val="24"/>
        </w:rPr>
        <w:t>.2 ст.43 УК РФ,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7B37CD" w:rsidRPr="007B37CD" w:rsidP="0064489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37CD">
        <w:rPr>
          <w:rFonts w:ascii="Times New Roman" w:hAnsi="Times New Roman" w:cs="Times New Roman"/>
          <w:sz w:val="24"/>
          <w:szCs w:val="24"/>
        </w:rPr>
        <w:t xml:space="preserve">Согласно ст. 6 УК РФ наказание и иные меры уголовно-правового характера, применяемые к лицу, совершившему преступление, должны быть справедливыми, соответствовать характеру и степени общественной опасности преступления, обстоятельствам его совершения и личности виновного. </w:t>
      </w:r>
    </w:p>
    <w:p w:rsidR="00644890" w:rsidRPr="007B37CD" w:rsidP="0064489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37CD">
        <w:rPr>
          <w:rFonts w:ascii="Times New Roman" w:hAnsi="Times New Roman" w:cs="Times New Roman"/>
          <w:sz w:val="24"/>
          <w:szCs w:val="24"/>
        </w:rPr>
        <w:t xml:space="preserve">Обсуждая вопрос о виде и размере наказания, суд учитывает требования </w:t>
      </w:r>
      <w:r w:rsidRPr="007B37CD">
        <w:rPr>
          <w:rFonts w:ascii="Times New Roman" w:hAnsi="Times New Roman" w:cs="Times New Roman"/>
          <w:sz w:val="24"/>
          <w:szCs w:val="24"/>
        </w:rPr>
        <w:t>ч</w:t>
      </w:r>
      <w:r w:rsidRPr="007B37CD">
        <w:rPr>
          <w:rFonts w:ascii="Times New Roman" w:hAnsi="Times New Roman" w:cs="Times New Roman"/>
          <w:sz w:val="24"/>
          <w:szCs w:val="24"/>
        </w:rPr>
        <w:t>.7 ст.316 УПК РФ, характер и степень общественной опасности совершенного деяния, данные о личности подсудимого.</w:t>
      </w:r>
    </w:p>
    <w:p w:rsidR="00644890" w:rsidRPr="00DB22C1" w:rsidP="0064489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37CD">
        <w:rPr>
          <w:rFonts w:ascii="Times New Roman" w:hAnsi="Times New Roman" w:cs="Times New Roman"/>
          <w:sz w:val="24"/>
          <w:szCs w:val="24"/>
        </w:rPr>
        <w:t xml:space="preserve">Из данных о личности Мазанова М.М., установлено, что он не судим; по месту жительства и регистрации характеризуется </w:t>
      </w:r>
      <w:r w:rsidR="005C6C55">
        <w:rPr>
          <w:rFonts w:ascii="Times New Roman" w:hAnsi="Times New Roman" w:cs="Times New Roman"/>
          <w:sz w:val="24"/>
          <w:szCs w:val="24"/>
        </w:rPr>
        <w:t>/изъято/</w:t>
      </w:r>
      <w:r w:rsidRPr="007B37CD">
        <w:rPr>
          <w:rFonts w:ascii="Times New Roman" w:hAnsi="Times New Roman" w:cs="Times New Roman"/>
          <w:sz w:val="24"/>
          <w:szCs w:val="24"/>
        </w:rPr>
        <w:t>, на учёте у врача психиатра и</w:t>
      </w:r>
      <w:r>
        <w:rPr>
          <w:rFonts w:ascii="Times New Roman" w:hAnsi="Times New Roman" w:cs="Times New Roman"/>
          <w:sz w:val="24"/>
          <w:szCs w:val="24"/>
        </w:rPr>
        <w:t xml:space="preserve"> нарколога </w:t>
      </w:r>
      <w:r w:rsidR="005C6C55">
        <w:rPr>
          <w:rFonts w:ascii="Times New Roman" w:hAnsi="Times New Roman" w:cs="Times New Roman"/>
          <w:sz w:val="24"/>
          <w:szCs w:val="24"/>
        </w:rPr>
        <w:t>/изъято/</w:t>
      </w:r>
      <w:r w:rsidRPr="00DB22C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C55">
        <w:rPr>
          <w:rFonts w:ascii="Times New Roman" w:hAnsi="Times New Roman" w:cs="Times New Roman"/>
          <w:sz w:val="24"/>
          <w:szCs w:val="24"/>
        </w:rPr>
        <w:t>/изъято/</w:t>
      </w:r>
      <w:r w:rsidRPr="00DB22C1">
        <w:rPr>
          <w:rFonts w:ascii="Times New Roman" w:hAnsi="Times New Roman" w:cs="Times New Roman"/>
          <w:sz w:val="24"/>
          <w:szCs w:val="24"/>
        </w:rPr>
        <w:t xml:space="preserve">, </w:t>
      </w:r>
      <w:r w:rsidR="005C6C55">
        <w:rPr>
          <w:rFonts w:ascii="Times New Roman" w:hAnsi="Times New Roman" w:cs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6C55">
        <w:rPr>
          <w:rFonts w:ascii="Times New Roman" w:hAnsi="Times New Roman" w:cs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6E8C" w:rsidP="00916E8C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D0D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наказание является п. «и» ч. 1 ст. 61 УК РФ, </w:t>
      </w:r>
      <w:r>
        <w:rPr>
          <w:rFonts w:ascii="Times New Roman" w:hAnsi="Times New Roman" w:cs="Times New Roman"/>
          <w:sz w:val="24"/>
        </w:rPr>
        <w:t>явка с повинной</w:t>
      </w:r>
      <w:r w:rsidRPr="0064489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активное способствование раскрытию и расследованию преступления</w:t>
      </w:r>
      <w:r w:rsidRPr="00B74D0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кроме того, к смягчающим обстоятельствам суд относит: признание вины, раскаяние в содеянном, </w:t>
      </w:r>
      <w:r>
        <w:rPr>
          <w:rFonts w:ascii="Times New Roman" w:hAnsi="Times New Roman" w:cs="Times New Roman"/>
          <w:sz w:val="24"/>
          <w:szCs w:val="24"/>
        </w:rPr>
        <w:t>возвращение похищенного потерпевшему.</w:t>
      </w:r>
    </w:p>
    <w:p w:rsidR="00916E8C" w:rsidP="00644890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</w:t>
      </w:r>
      <w:r w:rsidRPr="00B74D0D" w:rsidR="00644890">
        <w:rPr>
          <w:rFonts w:ascii="Times New Roman" w:hAnsi="Times New Roman" w:cs="Times New Roman"/>
          <w:sz w:val="24"/>
          <w:szCs w:val="24"/>
        </w:rPr>
        <w:t>стоятельств, отягчающи</w:t>
      </w:r>
      <w:r>
        <w:rPr>
          <w:rFonts w:ascii="Times New Roman" w:hAnsi="Times New Roman" w:cs="Times New Roman"/>
          <w:sz w:val="24"/>
          <w:szCs w:val="24"/>
        </w:rPr>
        <w:t xml:space="preserve">х уголовную ответственность, предусмотренных </w:t>
      </w:r>
      <w:r w:rsidR="00644890">
        <w:rPr>
          <w:rFonts w:ascii="Times New Roman" w:hAnsi="Times New Roman" w:cs="Times New Roman"/>
          <w:sz w:val="24"/>
          <w:szCs w:val="24"/>
        </w:rPr>
        <w:t xml:space="preserve">ст. 63 УК РФ, </w:t>
      </w:r>
      <w:r w:rsidRPr="00B74D0D" w:rsidR="006448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судом по делу не установлено.</w:t>
      </w:r>
    </w:p>
    <w:p w:rsidR="00AB514F" w:rsidP="00644890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Оснований для применения 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.6 ст.15 УК РФ и ст. 64 УК РФ, для постановления приговора без назначения наказания, для освобождения от наказания, для применения отсрочки отбытия наказания, по делу не имеется.</w:t>
      </w:r>
    </w:p>
    <w:p w:rsidR="002B1B4A" w:rsidP="00AB514F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назначении наказания, суд, принимает во внимание обстоятельства дела, характер и степень общественной опасности преступления совершенного подсудимым, данные о его личности и семейном положении, совокупность установленных по делу </w:t>
      </w:r>
      <w:r>
        <w:rPr>
          <w:rFonts w:ascii="Times New Roman" w:hAnsi="Times New Roman" w:cs="Times New Roman"/>
          <w:sz w:val="24"/>
          <w:szCs w:val="24"/>
        </w:rPr>
        <w:t xml:space="preserve">смягчающих обстоятельств и отсутствие отягчающих обстоятельств, и </w:t>
      </w:r>
      <w:r w:rsidRPr="00D92405" w:rsidR="00644890">
        <w:rPr>
          <w:rFonts w:ascii="Times New Roman" w:hAnsi="Times New Roman" w:cs="Times New Roman"/>
          <w:sz w:val="24"/>
          <w:szCs w:val="24"/>
        </w:rPr>
        <w:t xml:space="preserve"> </w:t>
      </w:r>
      <w:r w:rsidR="00644890">
        <w:rPr>
          <w:rFonts w:ascii="Times New Roman" w:hAnsi="Times New Roman" w:cs="Times New Roman"/>
          <w:sz w:val="24"/>
          <w:szCs w:val="24"/>
        </w:rPr>
        <w:t xml:space="preserve">приходит к выводу о том, что </w:t>
      </w:r>
      <w:r w:rsidRPr="00D92405" w:rsidR="00644890">
        <w:rPr>
          <w:rFonts w:ascii="Times New Roman" w:hAnsi="Times New Roman" w:cs="Times New Roman"/>
          <w:sz w:val="24"/>
          <w:szCs w:val="24"/>
        </w:rPr>
        <w:t xml:space="preserve">для исправления подсудимого и предупреждения совершения им новых преступлений, </w:t>
      </w:r>
      <w:r>
        <w:rPr>
          <w:rFonts w:ascii="Times New Roman" w:hAnsi="Times New Roman" w:cs="Times New Roman"/>
          <w:sz w:val="24"/>
          <w:szCs w:val="24"/>
        </w:rPr>
        <w:t xml:space="preserve">возможно назначение наказания без изоляции подсудимого от общества, </w:t>
      </w:r>
      <w:r w:rsidR="00AB514F">
        <w:rPr>
          <w:rFonts w:ascii="Times New Roman" w:hAnsi="Times New Roman" w:cs="Times New Roman"/>
          <w:sz w:val="24"/>
          <w:szCs w:val="24"/>
        </w:rPr>
        <w:t>исходя из</w:t>
      </w:r>
      <w:r w:rsidR="00AB514F">
        <w:rPr>
          <w:rFonts w:ascii="Times New Roman" w:hAnsi="Times New Roman" w:cs="Times New Roman"/>
          <w:sz w:val="24"/>
          <w:szCs w:val="24"/>
        </w:rPr>
        <w:t xml:space="preserve"> санкции </w:t>
      </w:r>
      <w:r w:rsidRPr="00D92405" w:rsidR="00AB514F">
        <w:rPr>
          <w:rFonts w:ascii="Times New Roman" w:hAnsi="Times New Roman" w:cs="Times New Roman"/>
          <w:sz w:val="24"/>
          <w:szCs w:val="24"/>
        </w:rPr>
        <w:t>ч</w:t>
      </w:r>
      <w:r w:rsidRPr="00D92405" w:rsidR="00AB514F">
        <w:rPr>
          <w:rFonts w:ascii="Times New Roman" w:hAnsi="Times New Roman" w:cs="Times New Roman"/>
          <w:sz w:val="24"/>
          <w:szCs w:val="24"/>
        </w:rPr>
        <w:t>.1 ст. 158 УК РФ</w:t>
      </w:r>
      <w:r w:rsidR="00AB51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виде штрафа, с применением положений ч.3 ст. 46 УК РФ, с назначением штрафа с рассрочкой его выплаты.</w:t>
      </w:r>
    </w:p>
    <w:p w:rsidR="00AB514F" w:rsidP="0064489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405">
        <w:rPr>
          <w:rFonts w:ascii="Times New Roman" w:hAnsi="Times New Roman" w:cs="Times New Roman"/>
          <w:sz w:val="24"/>
          <w:szCs w:val="24"/>
        </w:rPr>
        <w:t>Гражданский иск по делу не заявлен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D6375B">
        <w:rPr>
          <w:rFonts w:ascii="Times New Roman" w:hAnsi="Times New Roman" w:cs="Times New Roman"/>
          <w:sz w:val="24"/>
          <w:szCs w:val="24"/>
        </w:rPr>
        <w:t>ещественн</w:t>
      </w:r>
      <w:r w:rsidR="002B1B4A">
        <w:rPr>
          <w:rFonts w:ascii="Times New Roman" w:hAnsi="Times New Roman" w:cs="Times New Roman"/>
          <w:sz w:val="24"/>
          <w:szCs w:val="24"/>
        </w:rPr>
        <w:t>ые доказательства, возращены потерпевшему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4890" w:rsidRPr="008F36ED" w:rsidP="006448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ст.ст.</w:t>
      </w:r>
      <w:r w:rsidRPr="008F36ED">
        <w:rPr>
          <w:rFonts w:ascii="Times New Roman" w:hAnsi="Times New Roman" w:cs="Times New Roman"/>
          <w:sz w:val="24"/>
          <w:szCs w:val="24"/>
        </w:rPr>
        <w:t xml:space="preserve"> 296, 297, 299, 316 УПК РФ, суд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44890" w:rsidRPr="008F36ED" w:rsidP="00644890">
      <w:pPr>
        <w:pStyle w:val="BodyTextIndent"/>
        <w:ind w:firstLine="709"/>
        <w:jc w:val="center"/>
        <w:rPr>
          <w:b/>
        </w:rPr>
      </w:pPr>
      <w:r w:rsidRPr="008F36ED">
        <w:rPr>
          <w:b/>
        </w:rPr>
        <w:t>П</w:t>
      </w:r>
      <w:r w:rsidRPr="008F36ED">
        <w:rPr>
          <w:b/>
        </w:rPr>
        <w:t xml:space="preserve"> Р И Г О В О Р И Л :</w:t>
      </w:r>
    </w:p>
    <w:p w:rsidR="00644890" w:rsidRPr="008F36ED" w:rsidP="00644890">
      <w:pPr>
        <w:pStyle w:val="BodyTextIndent"/>
        <w:ind w:firstLine="709"/>
        <w:jc w:val="center"/>
        <w:rPr>
          <w:b/>
        </w:rPr>
      </w:pPr>
    </w:p>
    <w:p w:rsidR="00AB514F" w:rsidP="0064489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64489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азанова </w:t>
      </w:r>
      <w:r w:rsidR="00555BE9">
        <w:rPr>
          <w:rFonts w:ascii="Times New Roman" w:hAnsi="Times New Roman" w:cs="Times New Roman"/>
          <w:sz w:val="24"/>
          <w:szCs w:val="24"/>
        </w:rPr>
        <w:t>М.М.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8EE" w:rsidR="00644890">
        <w:rPr>
          <w:rFonts w:ascii="Times New Roman" w:hAnsi="Times New Roman" w:cs="Times New Roman"/>
          <w:sz w:val="24"/>
          <w:szCs w:val="24"/>
        </w:rPr>
        <w:t xml:space="preserve">виновным в совершении преступления предусмотренного  </w:t>
      </w:r>
      <w:r w:rsidRPr="007668EE" w:rsidR="00644890">
        <w:rPr>
          <w:rFonts w:ascii="Times New Roman" w:hAnsi="Times New Roman" w:cs="Times New Roman"/>
          <w:sz w:val="24"/>
          <w:szCs w:val="24"/>
        </w:rPr>
        <w:t>ч</w:t>
      </w:r>
      <w:r w:rsidRPr="007668EE" w:rsidR="00644890">
        <w:rPr>
          <w:rFonts w:ascii="Times New Roman" w:hAnsi="Times New Roman" w:cs="Times New Roman"/>
          <w:sz w:val="24"/>
          <w:szCs w:val="24"/>
        </w:rPr>
        <w:t xml:space="preserve">.1 ст. 158 УК РФ, и назначить ему наказание в виде </w:t>
      </w:r>
      <w:r>
        <w:rPr>
          <w:rFonts w:ascii="Times New Roman" w:hAnsi="Times New Roman" w:cs="Times New Roman"/>
          <w:sz w:val="24"/>
          <w:szCs w:val="24"/>
        </w:rPr>
        <w:t>штрафа в размере 1</w:t>
      </w:r>
      <w:r w:rsidR="007B37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000 (</w:t>
      </w:r>
      <w:r w:rsidR="007B37CD">
        <w:rPr>
          <w:rFonts w:ascii="Times New Roman" w:hAnsi="Times New Roman" w:cs="Times New Roman"/>
          <w:sz w:val="24"/>
          <w:szCs w:val="24"/>
        </w:rPr>
        <w:t>двенадцать</w:t>
      </w:r>
      <w:r>
        <w:rPr>
          <w:rFonts w:ascii="Times New Roman" w:hAnsi="Times New Roman" w:cs="Times New Roman"/>
          <w:sz w:val="24"/>
          <w:szCs w:val="24"/>
        </w:rPr>
        <w:t xml:space="preserve"> тысяч) рублей, с рассрочкой оплаты по 3000 (три тысячи) рублей ежемесячно, сроком на </w:t>
      </w:r>
      <w:r w:rsidR="007B37CD">
        <w:rPr>
          <w:rFonts w:ascii="Times New Roman" w:hAnsi="Times New Roman" w:cs="Times New Roman"/>
          <w:sz w:val="24"/>
          <w:szCs w:val="24"/>
        </w:rPr>
        <w:t>4 (четыре</w:t>
      </w:r>
      <w:r>
        <w:rPr>
          <w:rFonts w:ascii="Times New Roman" w:hAnsi="Times New Roman" w:cs="Times New Roman"/>
          <w:sz w:val="24"/>
          <w:szCs w:val="24"/>
        </w:rPr>
        <w:t>) месяц</w:t>
      </w:r>
      <w:r w:rsidR="007B37CD">
        <w:rPr>
          <w:rFonts w:ascii="Times New Roman" w:hAnsi="Times New Roman" w:cs="Times New Roman"/>
          <w:sz w:val="24"/>
          <w:szCs w:val="24"/>
        </w:rPr>
        <w:t>а, с датой оплаты</w:t>
      </w:r>
      <w:r>
        <w:rPr>
          <w:rFonts w:ascii="Times New Roman" w:hAnsi="Times New Roman" w:cs="Times New Roman"/>
          <w:sz w:val="24"/>
          <w:szCs w:val="24"/>
        </w:rPr>
        <w:t xml:space="preserve"> 15 –го числа каждого месяца.</w:t>
      </w:r>
    </w:p>
    <w:p w:rsidR="00644890" w:rsidP="00644890">
      <w:pPr>
        <w:pStyle w:val="10"/>
        <w:rPr>
          <w:szCs w:val="24"/>
        </w:rPr>
      </w:pPr>
      <w:r w:rsidRPr="00B367B4">
        <w:tab/>
      </w:r>
      <w:r>
        <w:rPr>
          <w:szCs w:val="24"/>
        </w:rPr>
        <w:t>Меру пресечения подписку о невыезде и надлежащем поведении оставить без изменения до вступления приговора в законную  силу.</w:t>
      </w:r>
    </w:p>
    <w:p w:rsidR="00644890" w:rsidRPr="00B367B4" w:rsidP="00644890">
      <w:pPr>
        <w:pStyle w:val="Header"/>
        <w:tabs>
          <w:tab w:val="left" w:pos="708"/>
        </w:tabs>
        <w:contextualSpacing/>
        <w:jc w:val="both"/>
      </w:pPr>
      <w:r w:rsidRPr="00B367B4">
        <w:tab/>
      </w:r>
      <w:r w:rsidRPr="00B367B4">
        <w:t xml:space="preserve">Приговор может быть обжалован в апелляционном порядке в Керченский  городской суд в течение 10 суток со дня его провозглашения, путем  подачи жалобы мировому судье судебного участка № 51 Керченского судебного района (городской округ Керчь) Республики Крым, с соблюдением требований ст. 317 УПК РФ, с исключением основания обжалования приговора за несоответствием выводов суда, изложенных в приговоре, фактическим обстоятельствам уголовного дела. </w:t>
      </w:r>
    </w:p>
    <w:p w:rsidR="00644890" w:rsidRPr="00B367B4" w:rsidP="0064489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7B4">
        <w:rPr>
          <w:rFonts w:ascii="Times New Roman" w:hAnsi="Times New Roman" w:cs="Times New Roman"/>
          <w:sz w:val="24"/>
          <w:szCs w:val="24"/>
        </w:rPr>
        <w:t>В случае подачи апелляционной жалобы осужденный вправе ходатайствовать о своем участии  в рассмотрении уголовного дела судом апелляционной инстанции, о чем должно быть ук</w:t>
      </w:r>
      <w:r>
        <w:rPr>
          <w:rFonts w:ascii="Times New Roman" w:hAnsi="Times New Roman" w:cs="Times New Roman"/>
          <w:sz w:val="24"/>
          <w:szCs w:val="24"/>
        </w:rPr>
        <w:t>азано в его апелляционной жалобе</w:t>
      </w:r>
      <w:r w:rsidRPr="00B367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1DCA" w:rsidRPr="00291DCA" w:rsidP="00291DC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7B4">
        <w:rPr>
          <w:rFonts w:ascii="Times New Roman" w:hAnsi="Times New Roman" w:cs="Times New Roman"/>
          <w:sz w:val="24"/>
          <w:szCs w:val="24"/>
        </w:rPr>
        <w:t xml:space="preserve">В случае подачи апелляционных жалоб или апелляционного представления другими участниками уголовного судопроизводства, затрагивающих интересы осужденного, ходатайство об участии в рассмотрении уголовного дела судом апелляционной инстанции подается осужденным в течение 10 суток с момента вручения </w:t>
      </w:r>
      <w:r w:rsidRPr="00291DCA">
        <w:rPr>
          <w:rFonts w:ascii="Times New Roman" w:hAnsi="Times New Roman" w:cs="Times New Roman"/>
          <w:sz w:val="24"/>
          <w:szCs w:val="24"/>
        </w:rPr>
        <w:t xml:space="preserve">ему копии апелляционной жалобы или апелляционного представления. </w:t>
      </w:r>
    </w:p>
    <w:p w:rsidR="00291DCA" w:rsidP="00291DC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890" w:rsidRPr="00291DCA" w:rsidP="00291DC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DCA">
        <w:rPr>
          <w:rFonts w:ascii="Times New Roman" w:hAnsi="Times New Roman" w:cs="Times New Roman"/>
          <w:b/>
          <w:sz w:val="24"/>
          <w:szCs w:val="24"/>
        </w:rPr>
        <w:t xml:space="preserve">Мировой судья: </w:t>
      </w:r>
      <w:r w:rsidRPr="00291DCA">
        <w:rPr>
          <w:rFonts w:ascii="Times New Roman" w:hAnsi="Times New Roman" w:cs="Times New Roman"/>
          <w:b/>
          <w:sz w:val="24"/>
          <w:szCs w:val="24"/>
        </w:rPr>
        <w:t xml:space="preserve">С.С. Урюпина  </w:t>
      </w:r>
    </w:p>
    <w:p w:rsidR="00555BE9" w:rsidRPr="00407E37" w:rsidP="00555BE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555BE9" w:rsidRPr="00407E37" w:rsidP="00555BE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555BE9" w:rsidRPr="00407E37" w:rsidP="00555BE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</w:p>
    <w:p w:rsidR="00555BE9" w:rsidRPr="00407E37" w:rsidP="00555BE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 xml:space="preserve">Помощник судьи __________ </w:t>
      </w:r>
      <w:r>
        <w:rPr>
          <w:rFonts w:ascii="Times New Roman" w:hAnsi="Times New Roman" w:cs="Times New Roman"/>
          <w:sz w:val="20"/>
          <w:szCs w:val="20"/>
        </w:rPr>
        <w:t xml:space="preserve">В.В. </w:t>
      </w:r>
      <w:r>
        <w:rPr>
          <w:rFonts w:ascii="Times New Roman" w:hAnsi="Times New Roman" w:cs="Times New Roman"/>
          <w:sz w:val="20"/>
          <w:szCs w:val="20"/>
        </w:rPr>
        <w:t>Науменко</w:t>
      </w:r>
    </w:p>
    <w:p w:rsidR="00555BE9" w:rsidRPr="00407E37" w:rsidP="00555BE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55BE9" w:rsidRPr="00407E37" w:rsidP="00555BE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555BE9" w:rsidRPr="00407E37" w:rsidP="00555BE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 xml:space="preserve">Судья_________ </w:t>
      </w:r>
      <w:r>
        <w:rPr>
          <w:rFonts w:ascii="Times New Roman" w:hAnsi="Times New Roman" w:cs="Times New Roman"/>
          <w:sz w:val="20"/>
          <w:szCs w:val="20"/>
        </w:rPr>
        <w:t>С.С. Урюпина</w:t>
      </w:r>
    </w:p>
    <w:p w:rsidR="00555BE9" w:rsidRPr="00407E37" w:rsidP="00555BE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«_13</w:t>
      </w:r>
      <w:r w:rsidRPr="00407E37">
        <w:rPr>
          <w:rFonts w:ascii="Times New Roman" w:hAnsi="Times New Roman" w:cs="Times New Roman"/>
          <w:sz w:val="20"/>
          <w:szCs w:val="20"/>
        </w:rPr>
        <w:t xml:space="preserve">_» </w:t>
      </w:r>
      <w:r w:rsidRPr="00407E37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февраля</w:t>
      </w:r>
      <w:r w:rsidRPr="00407E37">
        <w:rPr>
          <w:rFonts w:ascii="Times New Roman" w:hAnsi="Times New Roman" w:cs="Times New Roman"/>
          <w:sz w:val="20"/>
          <w:szCs w:val="20"/>
        </w:rPr>
        <w:t>_ 20</w:t>
      </w:r>
      <w:r>
        <w:rPr>
          <w:rFonts w:ascii="Times New Roman" w:hAnsi="Times New Roman" w:cs="Times New Roman"/>
          <w:sz w:val="20"/>
          <w:szCs w:val="20"/>
        </w:rPr>
        <w:t>18</w:t>
      </w:r>
      <w:r w:rsidRPr="00407E3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644890" w:rsidRPr="00635D53" w:rsidP="00644890"/>
    <w:p w:rsidR="00644890" w:rsidP="00644890"/>
    <w:p w:rsidR="002904B7"/>
    <w:sectPr w:rsidSect="00291DC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890"/>
    <w:rsid w:val="00263ACD"/>
    <w:rsid w:val="002904B7"/>
    <w:rsid w:val="00291DCA"/>
    <w:rsid w:val="002B1B4A"/>
    <w:rsid w:val="00407E37"/>
    <w:rsid w:val="00422C05"/>
    <w:rsid w:val="0042476A"/>
    <w:rsid w:val="00555BE9"/>
    <w:rsid w:val="005C6C55"/>
    <w:rsid w:val="00635D53"/>
    <w:rsid w:val="00644890"/>
    <w:rsid w:val="007668EE"/>
    <w:rsid w:val="00794CF7"/>
    <w:rsid w:val="007B37CD"/>
    <w:rsid w:val="00875F13"/>
    <w:rsid w:val="008F36ED"/>
    <w:rsid w:val="00916E8C"/>
    <w:rsid w:val="00AB514F"/>
    <w:rsid w:val="00B367B4"/>
    <w:rsid w:val="00B74D0D"/>
    <w:rsid w:val="00D6375B"/>
    <w:rsid w:val="00D92405"/>
    <w:rsid w:val="00DB22C1"/>
    <w:rsid w:val="00F70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890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6448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"/>
    <w:qFormat/>
    <w:rsid w:val="00644890"/>
    <w:pPr>
      <w:keepNext/>
      <w:tabs>
        <w:tab w:val="left" w:pos="2880"/>
      </w:tabs>
      <w:spacing w:after="0" w:line="240" w:lineRule="auto"/>
      <w:ind w:left="288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48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rsid w:val="006448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64489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644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6448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rsid w:val="00644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qFormat/>
    <w:rsid w:val="0064489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4"/>
      <w:szCs w:val="24"/>
      <w:lang w:val="uk-UA"/>
    </w:rPr>
  </w:style>
  <w:style w:type="character" w:customStyle="1" w:styleId="a1">
    <w:name w:val="Название Знак"/>
    <w:basedOn w:val="DefaultParagraphFont"/>
    <w:link w:val="Title"/>
    <w:rsid w:val="00644890"/>
    <w:rPr>
      <w:rFonts w:ascii="Times New Roman" w:eastAsia="Times New Roman" w:hAnsi="Times New Roman" w:cs="Times New Roman"/>
      <w:b/>
      <w:i/>
      <w:sz w:val="34"/>
      <w:szCs w:val="24"/>
      <w:lang w:val="uk-UA" w:eastAsia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644890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644890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eastAsiaTheme="minorHAnsi" w:cs="Times New Roman"/>
      <w:lang w:eastAsia="en-US"/>
    </w:rPr>
  </w:style>
  <w:style w:type="paragraph" w:styleId="NoSpacing">
    <w:name w:val="No Spacing"/>
    <w:uiPriority w:val="1"/>
    <w:qFormat/>
    <w:rsid w:val="00644890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Обычный1"/>
    <w:autoRedefine/>
    <w:rsid w:val="0064489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