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7F5F" w:rsidRPr="001E6432" w:rsidP="00CF7F5F">
      <w:pPr>
        <w:pStyle w:val="Title"/>
        <w:ind w:left="6372"/>
        <w:contextualSpacing/>
        <w:jc w:val="both"/>
        <w:rPr>
          <w:i w:val="0"/>
          <w:sz w:val="26"/>
          <w:szCs w:val="26"/>
          <w:lang w:val="ru-RU"/>
        </w:rPr>
      </w:pPr>
      <w:r w:rsidRPr="001E6432">
        <w:rPr>
          <w:i w:val="0"/>
          <w:sz w:val="26"/>
          <w:szCs w:val="26"/>
          <w:lang w:val="ru-RU"/>
        </w:rPr>
        <w:t>Дело</w:t>
      </w:r>
      <w:r w:rsidRPr="001E6432">
        <w:rPr>
          <w:i w:val="0"/>
          <w:sz w:val="26"/>
          <w:szCs w:val="26"/>
        </w:rPr>
        <w:t xml:space="preserve"> № 1-</w:t>
      </w:r>
      <w:r w:rsidRPr="001E6432">
        <w:rPr>
          <w:i w:val="0"/>
          <w:sz w:val="26"/>
          <w:szCs w:val="26"/>
          <w:lang w:val="ru-RU"/>
        </w:rPr>
        <w:t>51-10/2021</w:t>
      </w:r>
    </w:p>
    <w:p w:rsidR="00CF7F5F" w:rsidRPr="001E6432" w:rsidP="00CF7F5F">
      <w:pPr>
        <w:pStyle w:val="Title"/>
        <w:ind w:left="6372"/>
        <w:contextualSpacing/>
        <w:jc w:val="both"/>
        <w:rPr>
          <w:i w:val="0"/>
          <w:sz w:val="26"/>
          <w:szCs w:val="26"/>
          <w:lang w:val="ru-RU"/>
        </w:rPr>
      </w:pPr>
    </w:p>
    <w:p w:rsidR="00BC5904" w:rsidRPr="001E6432" w:rsidP="00CF7F5F">
      <w:pPr>
        <w:pStyle w:val="Title"/>
        <w:contextualSpacing/>
        <w:rPr>
          <w:i w:val="0"/>
          <w:sz w:val="26"/>
          <w:szCs w:val="26"/>
        </w:rPr>
      </w:pPr>
      <w:r w:rsidRPr="001E6432">
        <w:rPr>
          <w:i w:val="0"/>
          <w:sz w:val="26"/>
          <w:szCs w:val="26"/>
        </w:rPr>
        <w:t>П Р И Г О В О Р</w:t>
      </w:r>
    </w:p>
    <w:p w:rsidR="00BC5904" w:rsidRPr="001E6432" w:rsidP="00CF7F5F">
      <w:pPr>
        <w:jc w:val="center"/>
        <w:rPr>
          <w:b/>
          <w:sz w:val="26"/>
          <w:szCs w:val="26"/>
        </w:rPr>
      </w:pPr>
      <w:r w:rsidRPr="001E6432">
        <w:rPr>
          <w:b/>
          <w:sz w:val="26"/>
          <w:szCs w:val="26"/>
        </w:rPr>
        <w:t>Именем  Российской Федерации</w:t>
      </w:r>
    </w:p>
    <w:p w:rsidR="00BC5904" w:rsidRPr="001E6432" w:rsidP="00BC5904">
      <w:pPr>
        <w:ind w:firstLine="708"/>
        <w:rPr>
          <w:sz w:val="26"/>
          <w:szCs w:val="26"/>
        </w:rPr>
      </w:pPr>
    </w:p>
    <w:p w:rsidR="00BC5904" w:rsidRPr="001E6432" w:rsidP="00BC5904">
      <w:pPr>
        <w:ind w:firstLine="708"/>
        <w:rPr>
          <w:sz w:val="26"/>
          <w:szCs w:val="26"/>
        </w:rPr>
      </w:pPr>
      <w:r w:rsidRPr="001E6432">
        <w:rPr>
          <w:sz w:val="26"/>
          <w:szCs w:val="26"/>
        </w:rPr>
        <w:t xml:space="preserve">14 декабря 2021 года </w:t>
      </w:r>
      <w:r w:rsidRPr="001E6432">
        <w:rPr>
          <w:sz w:val="26"/>
          <w:szCs w:val="26"/>
        </w:rPr>
        <w:tab/>
      </w:r>
      <w:r w:rsidRPr="001E6432">
        <w:rPr>
          <w:sz w:val="26"/>
          <w:szCs w:val="26"/>
        </w:rPr>
        <w:tab/>
      </w:r>
      <w:r w:rsidRPr="001E6432">
        <w:rPr>
          <w:sz w:val="26"/>
          <w:szCs w:val="26"/>
        </w:rPr>
        <w:tab/>
      </w:r>
      <w:r w:rsidRPr="001E6432">
        <w:rPr>
          <w:sz w:val="26"/>
          <w:szCs w:val="26"/>
        </w:rPr>
        <w:tab/>
      </w:r>
      <w:r w:rsidRPr="001E6432">
        <w:rPr>
          <w:sz w:val="26"/>
          <w:szCs w:val="26"/>
        </w:rPr>
        <w:tab/>
      </w:r>
      <w:r w:rsidRPr="001E6432">
        <w:rPr>
          <w:sz w:val="26"/>
          <w:szCs w:val="26"/>
        </w:rPr>
        <w:tab/>
      </w:r>
      <w:r w:rsidRPr="001E6432">
        <w:rPr>
          <w:sz w:val="26"/>
          <w:szCs w:val="26"/>
        </w:rPr>
        <w:tab/>
        <w:t>г. Керчь</w:t>
      </w:r>
    </w:p>
    <w:p w:rsidR="00BC5904" w:rsidRPr="001E6432" w:rsidP="00BC5904">
      <w:pPr>
        <w:ind w:firstLine="708"/>
        <w:rPr>
          <w:sz w:val="26"/>
          <w:szCs w:val="26"/>
        </w:rPr>
      </w:pPr>
    </w:p>
    <w:p w:rsidR="00BC5904" w:rsidRPr="001E6432" w:rsidP="00BC5904">
      <w:pPr>
        <w:ind w:firstLine="708"/>
        <w:rPr>
          <w:sz w:val="26"/>
          <w:szCs w:val="26"/>
        </w:rPr>
      </w:pPr>
      <w:r w:rsidRPr="001E6432">
        <w:rPr>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C5904" w:rsidRPr="001E6432" w:rsidP="00BC5904">
      <w:pPr>
        <w:ind w:firstLine="708"/>
        <w:jc w:val="both"/>
        <w:rPr>
          <w:sz w:val="26"/>
          <w:szCs w:val="26"/>
        </w:rPr>
      </w:pPr>
      <w:r w:rsidRPr="001E6432">
        <w:rPr>
          <w:sz w:val="26"/>
          <w:szCs w:val="26"/>
        </w:rPr>
        <w:t>с участием лиц:</w:t>
      </w:r>
    </w:p>
    <w:p w:rsidR="00BC5904" w:rsidRPr="001E6432" w:rsidP="00BC5904">
      <w:pPr>
        <w:ind w:firstLine="708"/>
        <w:jc w:val="both"/>
        <w:rPr>
          <w:sz w:val="26"/>
          <w:szCs w:val="26"/>
        </w:rPr>
      </w:pPr>
      <w:r w:rsidRPr="001E6432">
        <w:rPr>
          <w:sz w:val="26"/>
          <w:szCs w:val="26"/>
        </w:rPr>
        <w:t>государственного обвинителя, в лице</w:t>
      </w:r>
      <w:r w:rsidRPr="001E6432" w:rsidR="00AA0160">
        <w:rPr>
          <w:sz w:val="26"/>
          <w:szCs w:val="26"/>
        </w:rPr>
        <w:t>,</w:t>
      </w:r>
      <w:r w:rsidRPr="001E6432">
        <w:rPr>
          <w:sz w:val="26"/>
          <w:szCs w:val="26"/>
        </w:rPr>
        <w:t xml:space="preserve"> помощника прокурора города Керчи Республики Крым – </w:t>
      </w:r>
      <w:r w:rsidRPr="0029753C" w:rsidR="00EB3EF2">
        <w:rPr>
          <w:b/>
          <w:sz w:val="26"/>
          <w:szCs w:val="26"/>
        </w:rPr>
        <w:t>/изъято/</w:t>
      </w:r>
      <w:r w:rsidRPr="00826D53" w:rsidR="00EB3EF2">
        <w:rPr>
          <w:sz w:val="26"/>
          <w:szCs w:val="26"/>
        </w:rPr>
        <w:t xml:space="preserve">  </w:t>
      </w:r>
      <w:r w:rsidRPr="001E6432">
        <w:rPr>
          <w:sz w:val="26"/>
          <w:szCs w:val="26"/>
        </w:rPr>
        <w:t xml:space="preserve">.,  </w:t>
      </w:r>
    </w:p>
    <w:p w:rsidR="00BC5904" w:rsidRPr="001E6432" w:rsidP="00BC5904">
      <w:pPr>
        <w:ind w:firstLine="708"/>
        <w:jc w:val="both"/>
        <w:rPr>
          <w:sz w:val="26"/>
          <w:szCs w:val="26"/>
        </w:rPr>
      </w:pPr>
      <w:r w:rsidRPr="001E6432">
        <w:rPr>
          <w:sz w:val="26"/>
          <w:szCs w:val="26"/>
        </w:rPr>
        <w:t xml:space="preserve">подсудимого (гражданского ответчика) – Петрова С.С.,   </w:t>
      </w:r>
    </w:p>
    <w:p w:rsidR="00BC5904" w:rsidRPr="001E6432" w:rsidP="00BC5904">
      <w:pPr>
        <w:ind w:firstLine="708"/>
        <w:jc w:val="both"/>
        <w:rPr>
          <w:sz w:val="26"/>
          <w:szCs w:val="26"/>
        </w:rPr>
      </w:pPr>
      <w:r w:rsidRPr="001E6432">
        <w:rPr>
          <w:sz w:val="26"/>
          <w:szCs w:val="26"/>
        </w:rPr>
        <w:t xml:space="preserve">защитника подсудимого, в лице адвоката </w:t>
      </w:r>
      <w:r w:rsidRPr="0029753C" w:rsidR="00EB3EF2">
        <w:rPr>
          <w:b/>
          <w:sz w:val="26"/>
          <w:szCs w:val="26"/>
        </w:rPr>
        <w:t>/изъято/</w:t>
      </w:r>
      <w:r w:rsidR="0007603F">
        <w:rPr>
          <w:sz w:val="26"/>
          <w:szCs w:val="26"/>
        </w:rPr>
        <w:t xml:space="preserve"> </w:t>
      </w:r>
      <w:r w:rsidRPr="001E6432">
        <w:rPr>
          <w:sz w:val="26"/>
          <w:szCs w:val="26"/>
        </w:rPr>
        <w:t>, действующего на основании ордера №</w:t>
      </w:r>
      <w:r w:rsidRPr="0029753C" w:rsidR="00EB3EF2">
        <w:rPr>
          <w:b/>
          <w:sz w:val="26"/>
          <w:szCs w:val="26"/>
        </w:rPr>
        <w:t>/изъято/</w:t>
      </w:r>
      <w:r w:rsidRPr="00826D53" w:rsidR="00EB3EF2">
        <w:rPr>
          <w:sz w:val="26"/>
          <w:szCs w:val="26"/>
        </w:rPr>
        <w:t xml:space="preserve">  </w:t>
      </w:r>
      <w:r w:rsidRPr="001E6432">
        <w:rPr>
          <w:sz w:val="26"/>
          <w:szCs w:val="26"/>
        </w:rPr>
        <w:t xml:space="preserve"> от 29.06.2021 года, представившего удостоверение №</w:t>
      </w:r>
      <w:r w:rsidRPr="0029753C" w:rsidR="00EB3EF2">
        <w:rPr>
          <w:b/>
          <w:sz w:val="26"/>
          <w:szCs w:val="26"/>
        </w:rPr>
        <w:t>/изъято/</w:t>
      </w:r>
      <w:r w:rsidRPr="00826D53" w:rsidR="00EB3EF2">
        <w:rPr>
          <w:sz w:val="26"/>
          <w:szCs w:val="26"/>
        </w:rPr>
        <w:t xml:space="preserve">  </w:t>
      </w:r>
      <w:r w:rsidRPr="001E6432">
        <w:rPr>
          <w:sz w:val="26"/>
          <w:szCs w:val="26"/>
        </w:rPr>
        <w:t>, выданное ГУ МЮ РФ по Республике Крым;</w:t>
      </w:r>
    </w:p>
    <w:p w:rsidR="00BC5904" w:rsidRPr="001E6432" w:rsidP="00BC5904">
      <w:pPr>
        <w:ind w:firstLine="708"/>
        <w:jc w:val="both"/>
        <w:rPr>
          <w:sz w:val="26"/>
          <w:szCs w:val="26"/>
        </w:rPr>
      </w:pPr>
      <w:r w:rsidRPr="001E6432">
        <w:rPr>
          <w:sz w:val="26"/>
          <w:szCs w:val="26"/>
        </w:rPr>
        <w:t xml:space="preserve">при секретаре – Скибиной А.А., </w:t>
      </w:r>
    </w:p>
    <w:p w:rsidR="00BC5904" w:rsidRPr="001E6432" w:rsidP="00BC5904">
      <w:pPr>
        <w:ind w:firstLine="708"/>
        <w:jc w:val="both"/>
        <w:rPr>
          <w:sz w:val="26"/>
          <w:szCs w:val="26"/>
        </w:rPr>
      </w:pPr>
      <w:r w:rsidRPr="001E6432">
        <w:rPr>
          <w:sz w:val="26"/>
          <w:szCs w:val="26"/>
        </w:rPr>
        <w:t xml:space="preserve">рассмотрев в особом порядке материалы уголовного дела в отношении: </w:t>
      </w:r>
    </w:p>
    <w:p w:rsidR="00BC5904" w:rsidRPr="001E6432" w:rsidP="00BC5904">
      <w:pPr>
        <w:pStyle w:val="Heading2"/>
        <w:ind w:left="0"/>
        <w:jc w:val="both"/>
        <w:rPr>
          <w:b w:val="0"/>
          <w:sz w:val="26"/>
          <w:szCs w:val="26"/>
        </w:rPr>
      </w:pPr>
    </w:p>
    <w:p w:rsidR="00BC5904" w:rsidRPr="001E6432" w:rsidP="00BC5904">
      <w:pPr>
        <w:pStyle w:val="Heading2"/>
        <w:ind w:left="2832"/>
        <w:jc w:val="both"/>
        <w:rPr>
          <w:b w:val="0"/>
          <w:i/>
          <w:noProof/>
          <w:sz w:val="26"/>
          <w:szCs w:val="26"/>
        </w:rPr>
      </w:pPr>
      <w:r w:rsidRPr="001E6432">
        <w:rPr>
          <w:sz w:val="26"/>
          <w:szCs w:val="26"/>
        </w:rPr>
        <w:t>Петрова Сергея Сергеевича</w:t>
      </w:r>
      <w:r w:rsidRPr="001E6432">
        <w:rPr>
          <w:b w:val="0"/>
          <w:sz w:val="26"/>
          <w:szCs w:val="26"/>
        </w:rPr>
        <w:t xml:space="preserve">, </w:t>
      </w:r>
      <w:r w:rsidRPr="0029753C" w:rsidR="00EB3EF2">
        <w:rPr>
          <w:sz w:val="26"/>
          <w:szCs w:val="26"/>
        </w:rPr>
        <w:t>/изъято/</w:t>
      </w:r>
      <w:r w:rsidRPr="00826D53" w:rsidR="00EB3EF2">
        <w:rPr>
          <w:sz w:val="26"/>
          <w:szCs w:val="26"/>
        </w:rPr>
        <w:t xml:space="preserve">  </w:t>
      </w:r>
      <w:r w:rsidRPr="001E6432" w:rsidR="00AA0160">
        <w:rPr>
          <w:b w:val="0"/>
          <w:noProof/>
          <w:sz w:val="26"/>
          <w:szCs w:val="26"/>
        </w:rPr>
        <w:t>,</w:t>
      </w:r>
    </w:p>
    <w:p w:rsidR="00BC5904" w:rsidRPr="001E6432" w:rsidP="00BC5904">
      <w:pPr>
        <w:pStyle w:val="Heading2"/>
        <w:ind w:left="0"/>
        <w:jc w:val="both"/>
        <w:rPr>
          <w:b w:val="0"/>
          <w:sz w:val="26"/>
          <w:szCs w:val="26"/>
        </w:rPr>
      </w:pPr>
      <w:r w:rsidRPr="001E6432">
        <w:rPr>
          <w:b w:val="0"/>
          <w:sz w:val="26"/>
          <w:szCs w:val="26"/>
        </w:rPr>
        <w:t xml:space="preserve">         обвиняемого в совершении преступления, предусмотренного частью 1 статьи 112 Уголовного кодекса Российской Федерации,</w:t>
      </w:r>
    </w:p>
    <w:p w:rsidR="00BC5904" w:rsidRPr="001E6432" w:rsidP="00BC5904">
      <w:pPr>
        <w:jc w:val="both"/>
        <w:rPr>
          <w:sz w:val="26"/>
          <w:szCs w:val="26"/>
        </w:rPr>
      </w:pPr>
      <w:r w:rsidRPr="001E6432">
        <w:rPr>
          <w:sz w:val="26"/>
          <w:szCs w:val="26"/>
        </w:rPr>
        <w:t xml:space="preserve"> </w:t>
      </w:r>
    </w:p>
    <w:p w:rsidR="00BC5904" w:rsidRPr="001E6432" w:rsidP="00BC5904">
      <w:pPr>
        <w:jc w:val="center"/>
        <w:rPr>
          <w:sz w:val="26"/>
          <w:szCs w:val="26"/>
        </w:rPr>
      </w:pPr>
    </w:p>
    <w:p w:rsidR="00BC5904" w:rsidRPr="001E6432" w:rsidP="00BC5904">
      <w:pPr>
        <w:jc w:val="center"/>
        <w:rPr>
          <w:b/>
          <w:sz w:val="26"/>
          <w:szCs w:val="26"/>
        </w:rPr>
      </w:pPr>
      <w:r w:rsidRPr="001E6432">
        <w:rPr>
          <w:b/>
          <w:sz w:val="26"/>
          <w:szCs w:val="26"/>
        </w:rPr>
        <w:t>УСТАНОВИЛ:</w:t>
      </w:r>
    </w:p>
    <w:p w:rsidR="00BC5904" w:rsidRPr="001E6432" w:rsidP="00BC5904">
      <w:pPr>
        <w:jc w:val="center"/>
        <w:rPr>
          <w:b/>
          <w:sz w:val="26"/>
          <w:szCs w:val="26"/>
        </w:rPr>
      </w:pPr>
    </w:p>
    <w:p w:rsidR="00BC5904" w:rsidRPr="001E6432" w:rsidP="00BC5904">
      <w:pPr>
        <w:jc w:val="both"/>
        <w:rPr>
          <w:sz w:val="26"/>
          <w:szCs w:val="26"/>
        </w:rPr>
      </w:pPr>
      <w:r w:rsidRPr="001E6432">
        <w:rPr>
          <w:sz w:val="26"/>
          <w:szCs w:val="26"/>
        </w:rPr>
        <w:tab/>
      </w:r>
      <w:r w:rsidRPr="001E6432">
        <w:rPr>
          <w:bCs/>
          <w:color w:val="000000"/>
          <w:sz w:val="26"/>
          <w:szCs w:val="26"/>
        </w:rPr>
        <w:t>Петров Сергей Сергеевич,</w:t>
      </w:r>
      <w:r w:rsidRPr="001E6432">
        <w:rPr>
          <w:sz w:val="26"/>
          <w:szCs w:val="26"/>
        </w:rPr>
        <w:t xml:space="preserve"> </w:t>
      </w:r>
      <w:r w:rsidRPr="0029753C" w:rsidR="00EB3EF2">
        <w:rPr>
          <w:b/>
          <w:sz w:val="26"/>
          <w:szCs w:val="26"/>
        </w:rPr>
        <w:t>/изъято/</w:t>
      </w:r>
      <w:r w:rsidRPr="00826D53" w:rsidR="00EB3EF2">
        <w:rPr>
          <w:sz w:val="26"/>
          <w:szCs w:val="26"/>
        </w:rPr>
        <w:t xml:space="preserve">  </w:t>
      </w:r>
      <w:r w:rsidRPr="001E6432">
        <w:rPr>
          <w:sz w:val="26"/>
          <w:szCs w:val="26"/>
        </w:rPr>
        <w:t>года рождения, совершил уголовное преступление, предусмотренное ч</w:t>
      </w:r>
      <w:r w:rsidRPr="001E6432" w:rsidR="001E07C5">
        <w:rPr>
          <w:sz w:val="26"/>
          <w:szCs w:val="26"/>
        </w:rPr>
        <w:t xml:space="preserve">астью 1 </w:t>
      </w:r>
      <w:r w:rsidRPr="001E6432">
        <w:rPr>
          <w:sz w:val="26"/>
          <w:szCs w:val="26"/>
        </w:rPr>
        <w:t xml:space="preserve"> ст</w:t>
      </w:r>
      <w:r w:rsidRPr="001E6432" w:rsidR="001E07C5">
        <w:rPr>
          <w:sz w:val="26"/>
          <w:szCs w:val="26"/>
        </w:rPr>
        <w:t xml:space="preserve">атьи </w:t>
      </w:r>
      <w:r w:rsidRPr="001E6432">
        <w:rPr>
          <w:sz w:val="26"/>
          <w:szCs w:val="26"/>
        </w:rPr>
        <w:t>112 У</w:t>
      </w:r>
      <w:r w:rsidRPr="001E6432" w:rsidR="001E07C5">
        <w:rPr>
          <w:sz w:val="26"/>
          <w:szCs w:val="26"/>
        </w:rPr>
        <w:t xml:space="preserve">головного кодекса </w:t>
      </w:r>
      <w:r w:rsidRPr="001E6432">
        <w:rPr>
          <w:sz w:val="26"/>
          <w:szCs w:val="26"/>
        </w:rPr>
        <w:t xml:space="preserve">РФ, а именно  умышленное причинение средней тяжести вреда здоровью, не опасного для жизни человека и не повлекшего последствий, указанных в статье 111 </w:t>
      </w:r>
      <w:r w:rsidRPr="001E6432" w:rsidR="001E07C5">
        <w:rPr>
          <w:sz w:val="26"/>
          <w:szCs w:val="26"/>
        </w:rPr>
        <w:t>Уголовного кодекса РФ</w:t>
      </w:r>
      <w:r w:rsidRPr="001E6432">
        <w:rPr>
          <w:sz w:val="26"/>
          <w:szCs w:val="26"/>
        </w:rPr>
        <w:t>, но вызвавшего длительное расстройство здоровья, при следующих обстоятельствах:</w:t>
      </w:r>
    </w:p>
    <w:p w:rsidR="00FC19E6" w:rsidRPr="001E6432" w:rsidP="00BC5904">
      <w:pPr>
        <w:ind w:firstLine="708"/>
        <w:jc w:val="both"/>
        <w:rPr>
          <w:color w:val="000000"/>
          <w:sz w:val="26"/>
          <w:szCs w:val="26"/>
        </w:rPr>
      </w:pPr>
      <w:r w:rsidRPr="001E6432">
        <w:rPr>
          <w:sz w:val="26"/>
          <w:szCs w:val="26"/>
        </w:rPr>
        <w:t xml:space="preserve">- </w:t>
      </w:r>
      <w:r w:rsidRPr="001E6432">
        <w:rPr>
          <w:color w:val="000000"/>
          <w:sz w:val="26"/>
          <w:szCs w:val="26"/>
        </w:rPr>
        <w:t>15.09.2020 года около 15 часов 00 минут, более точное время в ходе дознания не установлено, Петров С.С., находясь в кухне квартиры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секции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дома №</w:t>
      </w:r>
      <w:r w:rsidRPr="0029753C" w:rsidR="00EB3EF2">
        <w:rPr>
          <w:b/>
          <w:sz w:val="26"/>
          <w:szCs w:val="26"/>
        </w:rPr>
        <w:t>/изъято/</w:t>
      </w:r>
      <w:r w:rsidRPr="00826D53" w:rsidR="00EB3EF2">
        <w:rPr>
          <w:sz w:val="26"/>
          <w:szCs w:val="26"/>
        </w:rPr>
        <w:t xml:space="preserve">  </w:t>
      </w:r>
      <w:r w:rsidR="00EB3EF2">
        <w:rPr>
          <w:sz w:val="26"/>
          <w:szCs w:val="26"/>
        </w:rPr>
        <w:t xml:space="preserve"> </w:t>
      </w:r>
      <w:r w:rsidRPr="001E6432">
        <w:rPr>
          <w:color w:val="000000"/>
          <w:sz w:val="26"/>
          <w:szCs w:val="26"/>
        </w:rPr>
        <w:t xml:space="preserve"> по улице </w:t>
      </w:r>
      <w:r w:rsidRPr="0029753C" w:rsidR="00EB3EF2">
        <w:rPr>
          <w:b/>
          <w:sz w:val="26"/>
          <w:szCs w:val="26"/>
        </w:rPr>
        <w:t>/изъято/</w:t>
      </w:r>
      <w:r w:rsidR="00EB3EF2">
        <w:rPr>
          <w:sz w:val="26"/>
          <w:szCs w:val="26"/>
        </w:rPr>
        <w:t xml:space="preserve"> </w:t>
      </w:r>
      <w:r w:rsidRPr="001E6432">
        <w:rPr>
          <w:color w:val="000000"/>
          <w:sz w:val="26"/>
          <w:szCs w:val="26"/>
        </w:rPr>
        <w:t xml:space="preserve">, реализуя свой прямой умысел направленный на причинение телесных повреждений, осознавая общественно опасный характер своего деяния, предвидя возможность наступления общественно-опасных последствий в виде причинения средней тяжести вреда здоровью, и желая их наступления, действуя умышленно, в ходе словесного конфликта на почве внезапно возникших личных неприязненных отношений с ранее незнакомым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и, находясь в непосредственной близости от него, с целью причинения телесных повреждений, подошел к сидящему за столом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и нанес ему не менее пяти ударов кулаками по лицу, голове и правому плечу, причинив своими действиями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согласно заключению эксперта № </w:t>
      </w:r>
      <w:r w:rsidRPr="0029753C" w:rsidR="00EB3EF2">
        <w:rPr>
          <w:b/>
          <w:sz w:val="26"/>
          <w:szCs w:val="26"/>
        </w:rPr>
        <w:t>/изъято/</w:t>
      </w:r>
      <w:r w:rsidRPr="00826D53" w:rsidR="00EB3EF2">
        <w:rPr>
          <w:sz w:val="26"/>
          <w:szCs w:val="26"/>
        </w:rPr>
        <w:t xml:space="preserve">  </w:t>
      </w:r>
      <w:r w:rsidRPr="001E6432">
        <w:rPr>
          <w:color w:val="000000"/>
          <w:sz w:val="26"/>
          <w:szCs w:val="26"/>
        </w:rPr>
        <w:t xml:space="preserve"> от 05.10.2020 года телесные повреждения в виде ушибленной поверхностной раны в левой надбровной области; кровоподтеков на верхнем и нижних веках левого глаза; кровоизлияния в белочной оболочке левого глаза; </w:t>
      </w:r>
      <w:r w:rsidRPr="001E6432">
        <w:rPr>
          <w:color w:val="000000"/>
          <w:sz w:val="26"/>
          <w:szCs w:val="26"/>
        </w:rPr>
        <w:t>кровоподтека на спинке носа; кровоподтека в левой скуловой области; кровоподтека правого плеча; закрытой черепно-мозговой травмы в виде сотрясения головного мозга, закрытого перелома нижней стенки левой орбиты со смещением; закрытого перелома костей носа со смещением, которые повлекли за собой временное нарушение функций органов и систем продолжительностью свыше трех недель и, согласно пункту 7.1 Приказа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расцениваются, как повреждения, причинившие средней степени тяжести вред здоровью человека.</w:t>
      </w:r>
    </w:p>
    <w:p w:rsidR="00BC5904" w:rsidRPr="001E6432" w:rsidP="00BC5904">
      <w:pPr>
        <w:pStyle w:val="1"/>
      </w:pPr>
    </w:p>
    <w:p w:rsidR="00AA0160" w:rsidRPr="001E6432" w:rsidP="00BC5904">
      <w:pPr>
        <w:pStyle w:val="1"/>
      </w:pPr>
      <w:r w:rsidRPr="001E6432">
        <w:tab/>
        <w:t>Подсудимый Петров С.С., согласился с предъявленным обвинением</w:t>
      </w:r>
      <w:r w:rsidRPr="001E6432">
        <w:t xml:space="preserve"> и</w:t>
      </w:r>
      <w:r w:rsidRPr="001E6432">
        <w:t xml:space="preserve"> признал себя виновным</w:t>
      </w:r>
      <w:r w:rsidRPr="001E6432">
        <w:t>. Ходатайствовал о постановлении приговора в особом порядке, без проведения судебного разбирательства. Пояснил, что осознает характер и последствия заявленного им ходатайства; ходатайство заявлено им добровольно, после проведения консультаций с защитником.</w:t>
      </w:r>
    </w:p>
    <w:p w:rsidR="00AA0160" w:rsidRPr="001E6432" w:rsidP="00BC5904">
      <w:pPr>
        <w:pStyle w:val="1"/>
      </w:pPr>
      <w:r w:rsidRPr="001E6432">
        <w:tab/>
        <w:t xml:space="preserve">Также признал  в полном объеме заявленный гражданским истцом (потерпевшим по делу) </w:t>
      </w:r>
      <w:r w:rsidRPr="0029753C" w:rsidR="00EB3EF2">
        <w:rPr>
          <w:b/>
        </w:rPr>
        <w:t>/изъято/</w:t>
      </w:r>
      <w:r w:rsidRPr="00826D53" w:rsidR="00EB3EF2">
        <w:t xml:space="preserve">  </w:t>
      </w:r>
      <w:r w:rsidRPr="001E6432">
        <w:t xml:space="preserve">иск; просил учесть, что он уже выплатил ему 7000,00 рублей, в счет возмещения причиненного морального ущерба. </w:t>
      </w:r>
    </w:p>
    <w:p w:rsidR="00BC5904" w:rsidRPr="001E6432" w:rsidP="00BC5904">
      <w:pPr>
        <w:pStyle w:val="1"/>
      </w:pPr>
      <w:r w:rsidRPr="001E6432">
        <w:tab/>
      </w: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Ходатайство поддержано защитником </w:t>
      </w:r>
      <w:r w:rsidRPr="0029753C" w:rsidR="00EB3EF2">
        <w:rPr>
          <w:rFonts w:ascii="Times New Roman" w:hAnsi="Times New Roman" w:cs="Times New Roman"/>
          <w:b/>
          <w:sz w:val="26"/>
          <w:szCs w:val="26"/>
        </w:rPr>
        <w:t>/изъято/</w:t>
      </w:r>
      <w:r w:rsidRPr="00826D53" w:rsidR="00EB3EF2">
        <w:rPr>
          <w:rFonts w:ascii="Times New Roman" w:hAnsi="Times New Roman" w:cs="Times New Roman"/>
          <w:sz w:val="26"/>
          <w:szCs w:val="26"/>
        </w:rPr>
        <w:t xml:space="preserve">  </w:t>
      </w:r>
      <w:r w:rsidRPr="001E6432">
        <w:rPr>
          <w:rFonts w:ascii="Times New Roman" w:hAnsi="Times New Roman" w:cs="Times New Roman"/>
          <w:sz w:val="26"/>
          <w:szCs w:val="26"/>
        </w:rPr>
        <w:t>, который пояснил, что в полном объеме разъяснил подсудимому на предварительном следствии и перед судебным заседанием особенности рассмотрения дела в особом порядке.</w:t>
      </w:r>
    </w:p>
    <w:p w:rsidR="00BC5904" w:rsidRPr="001E6432" w:rsidP="00BC5904">
      <w:pPr>
        <w:pStyle w:val="NoSpacing"/>
        <w:ind w:firstLine="708"/>
        <w:jc w:val="both"/>
        <w:rPr>
          <w:rFonts w:ascii="Times New Roman" w:hAnsi="Times New Roman" w:cs="Times New Roman"/>
          <w:sz w:val="26"/>
          <w:szCs w:val="26"/>
        </w:rPr>
      </w:pPr>
    </w:p>
    <w:p w:rsidR="00BC5904" w:rsidRPr="001E6432" w:rsidP="00BC5904">
      <w:pPr>
        <w:pStyle w:val="NoSpacing"/>
        <w:ind w:firstLine="708"/>
        <w:jc w:val="both"/>
        <w:rPr>
          <w:rFonts w:ascii="Times New Roman" w:hAnsi="Times New Roman" w:cs="Times New Roman"/>
          <w:b/>
          <w:sz w:val="26"/>
          <w:szCs w:val="26"/>
        </w:rPr>
      </w:pPr>
      <w:r w:rsidRPr="001E6432">
        <w:rPr>
          <w:rFonts w:ascii="Times New Roman" w:hAnsi="Times New Roman" w:cs="Times New Roman"/>
          <w:sz w:val="26"/>
          <w:szCs w:val="26"/>
        </w:rPr>
        <w:t xml:space="preserve">Обвиняемый вправе заявить  </w:t>
      </w:r>
      <w:r w:rsidRPr="001E6432">
        <w:rPr>
          <w:rFonts w:ascii="Times New Roman" w:hAnsi="Times New Roman" w:cs="Times New Roman"/>
          <w:sz w:val="26"/>
          <w:szCs w:val="26"/>
        </w:rPr>
        <w:t>ходатайство о постановлении приговора без проведения судебного разбирательства</w:t>
      </w:r>
      <w:r w:rsidRPr="001E6432">
        <w:rPr>
          <w:rFonts w:ascii="Times New Roman" w:hAnsi="Times New Roman" w:cs="Times New Roman"/>
          <w:sz w:val="26"/>
          <w:szCs w:val="26"/>
        </w:rPr>
        <w:t xml:space="preserve"> в общем порядке</w:t>
      </w:r>
      <w:r w:rsidRPr="001E6432">
        <w:rPr>
          <w:rFonts w:ascii="Times New Roman" w:hAnsi="Times New Roman" w:cs="Times New Roman"/>
          <w:sz w:val="26"/>
          <w:szCs w:val="26"/>
        </w:rPr>
        <w:t xml:space="preserve">, </w:t>
      </w:r>
      <w:r w:rsidRPr="001E6432">
        <w:rPr>
          <w:rFonts w:ascii="Times New Roman" w:hAnsi="Times New Roman" w:cs="Times New Roman"/>
          <w:sz w:val="26"/>
          <w:szCs w:val="26"/>
        </w:rPr>
        <w:t xml:space="preserve">в случае, если совершено преступление </w:t>
      </w:r>
      <w:r w:rsidRPr="001E6432">
        <w:rPr>
          <w:rFonts w:ascii="Times New Roman" w:hAnsi="Times New Roman" w:cs="Times New Roman"/>
          <w:sz w:val="26"/>
          <w:szCs w:val="26"/>
        </w:rPr>
        <w:t xml:space="preserve">небольшой или средней тяжести </w:t>
      </w:r>
      <w:r w:rsidRPr="001E6432">
        <w:rPr>
          <w:rFonts w:ascii="Times New Roman" w:hAnsi="Times New Roman" w:cs="Times New Roman"/>
          <w:sz w:val="26"/>
          <w:szCs w:val="26"/>
        </w:rPr>
        <w:t xml:space="preserve">и он согласен с предъявленным ему обвинением; </w:t>
      </w:r>
      <w:r w:rsidRPr="001E6432">
        <w:rPr>
          <w:rFonts w:ascii="Times New Roman" w:hAnsi="Times New Roman" w:cs="Times New Roman"/>
          <w:sz w:val="26"/>
          <w:szCs w:val="26"/>
        </w:rPr>
        <w:t>а также</w:t>
      </w:r>
      <w:r w:rsidRPr="001E6432" w:rsidR="00536E4B">
        <w:rPr>
          <w:rFonts w:ascii="Times New Roman" w:hAnsi="Times New Roman" w:cs="Times New Roman"/>
          <w:sz w:val="26"/>
          <w:szCs w:val="26"/>
        </w:rPr>
        <w:t>,</w:t>
      </w:r>
      <w:r w:rsidRPr="001E6432">
        <w:rPr>
          <w:rFonts w:ascii="Times New Roman" w:hAnsi="Times New Roman" w:cs="Times New Roman"/>
          <w:sz w:val="26"/>
          <w:szCs w:val="26"/>
        </w:rPr>
        <w:t xml:space="preserve"> если обвиняемый осознает характер и последствия заявленного им ходатайства; ходатайство заявлено им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w:t>
      </w:r>
      <w:r w:rsidRPr="001E6432">
        <w:rPr>
          <w:rFonts w:ascii="Times New Roman" w:hAnsi="Times New Roman" w:cs="Times New Roman"/>
          <w:sz w:val="26"/>
          <w:szCs w:val="26"/>
        </w:rPr>
        <w:t xml:space="preserve">асти 1 и 2 </w:t>
      </w:r>
      <w:r w:rsidRPr="001E6432">
        <w:rPr>
          <w:rFonts w:ascii="Times New Roman" w:hAnsi="Times New Roman" w:cs="Times New Roman"/>
          <w:sz w:val="26"/>
          <w:szCs w:val="26"/>
        </w:rPr>
        <w:t>статьи 314 Уголовно-процессуального кодекса Р</w:t>
      </w:r>
      <w:r w:rsidRPr="001E6432">
        <w:rPr>
          <w:rFonts w:ascii="Times New Roman" w:hAnsi="Times New Roman" w:cs="Times New Roman"/>
          <w:sz w:val="26"/>
          <w:szCs w:val="26"/>
        </w:rPr>
        <w:t>Ф</w:t>
      </w:r>
      <w:r w:rsidRPr="001E6432">
        <w:rPr>
          <w:rFonts w:ascii="Times New Roman" w:hAnsi="Times New Roman" w:cs="Times New Roman"/>
          <w:sz w:val="26"/>
          <w:szCs w:val="26"/>
        </w:rPr>
        <w:t>).</w:t>
      </w:r>
    </w:p>
    <w:p w:rsidR="00BC5904" w:rsidRPr="001E6432" w:rsidP="00BC5904">
      <w:pPr>
        <w:pStyle w:val="NoSpacing"/>
        <w:jc w:val="both"/>
        <w:rPr>
          <w:rFonts w:ascii="Times New Roman" w:hAnsi="Times New Roman" w:cs="Times New Roman"/>
          <w:sz w:val="26"/>
          <w:szCs w:val="26"/>
        </w:rPr>
      </w:pPr>
      <w:r w:rsidRPr="001E6432">
        <w:rPr>
          <w:rFonts w:ascii="Times New Roman" w:hAnsi="Times New Roman" w:cs="Times New Roman"/>
          <w:sz w:val="26"/>
          <w:szCs w:val="26"/>
        </w:rPr>
        <w:tab/>
      </w: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Государственный обвинитель </w:t>
      </w:r>
      <w:r w:rsidRPr="0029753C" w:rsidR="00EB3EF2">
        <w:rPr>
          <w:rFonts w:ascii="Times New Roman" w:hAnsi="Times New Roman" w:cs="Times New Roman"/>
          <w:b/>
          <w:sz w:val="26"/>
          <w:szCs w:val="26"/>
        </w:rPr>
        <w:t>/изъято/</w:t>
      </w:r>
      <w:r w:rsidRPr="00826D53" w:rsidR="00EB3EF2">
        <w:rPr>
          <w:rFonts w:ascii="Times New Roman" w:hAnsi="Times New Roman" w:cs="Times New Roman"/>
          <w:sz w:val="26"/>
          <w:szCs w:val="26"/>
        </w:rPr>
        <w:t xml:space="preserve">  </w:t>
      </w:r>
      <w:r w:rsidRPr="001E6432" w:rsidR="00AA0160">
        <w:rPr>
          <w:rFonts w:ascii="Times New Roman" w:hAnsi="Times New Roman" w:cs="Times New Roman"/>
          <w:sz w:val="26"/>
          <w:szCs w:val="26"/>
        </w:rPr>
        <w:t xml:space="preserve">.,  и </w:t>
      </w:r>
      <w:r w:rsidRPr="001E6432">
        <w:rPr>
          <w:rFonts w:ascii="Times New Roman" w:hAnsi="Times New Roman" w:cs="Times New Roman"/>
          <w:sz w:val="26"/>
          <w:szCs w:val="26"/>
        </w:rPr>
        <w:t xml:space="preserve">потерпевший </w:t>
      </w:r>
      <w:r w:rsidRPr="0029753C" w:rsidR="00EB3EF2">
        <w:rPr>
          <w:rFonts w:ascii="Times New Roman" w:hAnsi="Times New Roman" w:cs="Times New Roman"/>
          <w:b/>
          <w:sz w:val="26"/>
          <w:szCs w:val="26"/>
        </w:rPr>
        <w:t>/изъято/</w:t>
      </w:r>
      <w:r w:rsidRPr="00826D53" w:rsidR="00EB3EF2">
        <w:rPr>
          <w:rFonts w:ascii="Times New Roman" w:hAnsi="Times New Roman" w:cs="Times New Roman"/>
          <w:sz w:val="26"/>
          <w:szCs w:val="26"/>
        </w:rPr>
        <w:t xml:space="preserve">  </w:t>
      </w:r>
      <w:r w:rsidRPr="001E6432" w:rsidR="001E07C5">
        <w:rPr>
          <w:rFonts w:ascii="Times New Roman" w:hAnsi="Times New Roman" w:cs="Times New Roman"/>
          <w:sz w:val="26"/>
          <w:szCs w:val="26"/>
        </w:rPr>
        <w:t>(</w:t>
      </w:r>
      <w:r w:rsidRPr="001E6432" w:rsidR="009D0F96">
        <w:rPr>
          <w:rFonts w:ascii="Times New Roman" w:hAnsi="Times New Roman" w:cs="Times New Roman"/>
          <w:sz w:val="26"/>
          <w:szCs w:val="26"/>
        </w:rPr>
        <w:t>в своем письменном заявл</w:t>
      </w:r>
      <w:r w:rsidRPr="001E6432" w:rsidR="001E07C5">
        <w:rPr>
          <w:rFonts w:ascii="Times New Roman" w:hAnsi="Times New Roman" w:cs="Times New Roman"/>
          <w:sz w:val="26"/>
          <w:szCs w:val="26"/>
        </w:rPr>
        <w:t xml:space="preserve">ении), </w:t>
      </w:r>
      <w:r w:rsidRPr="001E6432">
        <w:rPr>
          <w:rFonts w:ascii="Times New Roman" w:hAnsi="Times New Roman" w:cs="Times New Roman"/>
          <w:sz w:val="26"/>
          <w:szCs w:val="26"/>
        </w:rPr>
        <w:t xml:space="preserve">не возражали против постановления приговора в отношении подсудимого </w:t>
      </w:r>
      <w:r w:rsidRPr="001E6432" w:rsidR="009D0F96">
        <w:rPr>
          <w:rFonts w:ascii="Times New Roman" w:hAnsi="Times New Roman" w:cs="Times New Roman"/>
          <w:sz w:val="26"/>
          <w:szCs w:val="26"/>
        </w:rPr>
        <w:t>Петрова С.С.</w:t>
      </w:r>
      <w:r w:rsidRPr="001E6432">
        <w:rPr>
          <w:rFonts w:ascii="Times New Roman" w:hAnsi="Times New Roman" w:cs="Times New Roman"/>
          <w:sz w:val="26"/>
          <w:szCs w:val="26"/>
        </w:rPr>
        <w:t>, по части 1 статьи 112 Уголовного кодекса Р</w:t>
      </w:r>
      <w:r w:rsidRPr="001E6432" w:rsidR="009D0F96">
        <w:rPr>
          <w:rFonts w:ascii="Times New Roman" w:hAnsi="Times New Roman" w:cs="Times New Roman"/>
          <w:sz w:val="26"/>
          <w:szCs w:val="26"/>
        </w:rPr>
        <w:t>Ф</w:t>
      </w:r>
      <w:r w:rsidRPr="001E6432">
        <w:rPr>
          <w:rFonts w:ascii="Times New Roman" w:hAnsi="Times New Roman" w:cs="Times New Roman"/>
          <w:sz w:val="26"/>
          <w:szCs w:val="26"/>
        </w:rPr>
        <w:t>, без проведения судебного разбирательства, в особом порядке.</w:t>
      </w:r>
    </w:p>
    <w:p w:rsidR="00BC5904" w:rsidRPr="001E6432" w:rsidP="00BC5904">
      <w:pPr>
        <w:pStyle w:val="NoSpacing"/>
        <w:jc w:val="both"/>
        <w:rPr>
          <w:rFonts w:ascii="Times New Roman" w:hAnsi="Times New Roman" w:cs="Times New Roman"/>
          <w:sz w:val="26"/>
          <w:szCs w:val="26"/>
        </w:rPr>
      </w:pPr>
      <w:r w:rsidRPr="001E6432">
        <w:rPr>
          <w:rFonts w:ascii="Times New Roman" w:hAnsi="Times New Roman" w:cs="Times New Roman"/>
          <w:sz w:val="26"/>
          <w:szCs w:val="26"/>
        </w:rPr>
        <w:tab/>
      </w: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Совершенн</w:t>
      </w:r>
      <w:r w:rsidRPr="001E6432" w:rsidR="00AA0160">
        <w:rPr>
          <w:rFonts w:ascii="Times New Roman" w:hAnsi="Times New Roman" w:cs="Times New Roman"/>
          <w:sz w:val="26"/>
          <w:szCs w:val="26"/>
        </w:rPr>
        <w:t>о</w:t>
      </w:r>
      <w:r w:rsidRPr="001E6432">
        <w:rPr>
          <w:rFonts w:ascii="Times New Roman" w:hAnsi="Times New Roman" w:cs="Times New Roman"/>
          <w:sz w:val="26"/>
          <w:szCs w:val="26"/>
        </w:rPr>
        <w:t>е</w:t>
      </w:r>
      <w:r w:rsidRPr="001E6432" w:rsidR="009D0F96">
        <w:rPr>
          <w:rFonts w:ascii="Times New Roman" w:hAnsi="Times New Roman" w:cs="Times New Roman"/>
          <w:sz w:val="26"/>
          <w:szCs w:val="26"/>
        </w:rPr>
        <w:t xml:space="preserve"> Петровым С.С. </w:t>
      </w:r>
      <w:r w:rsidRPr="001E6432">
        <w:rPr>
          <w:rFonts w:ascii="Times New Roman" w:hAnsi="Times New Roman" w:cs="Times New Roman"/>
          <w:sz w:val="26"/>
          <w:szCs w:val="26"/>
        </w:rPr>
        <w:t>преступлени</w:t>
      </w:r>
      <w:r w:rsidRPr="001E6432" w:rsidR="009D0F96">
        <w:rPr>
          <w:rFonts w:ascii="Times New Roman" w:hAnsi="Times New Roman" w:cs="Times New Roman"/>
          <w:sz w:val="26"/>
          <w:szCs w:val="26"/>
        </w:rPr>
        <w:t>е</w:t>
      </w:r>
      <w:r w:rsidRPr="001E6432">
        <w:rPr>
          <w:rFonts w:ascii="Times New Roman" w:hAnsi="Times New Roman" w:cs="Times New Roman"/>
          <w:sz w:val="26"/>
          <w:szCs w:val="26"/>
        </w:rPr>
        <w:t xml:space="preserve"> в силу части 1</w:t>
      </w:r>
      <w:r w:rsidRPr="001E6432" w:rsidR="009D0F96">
        <w:rPr>
          <w:rFonts w:ascii="Times New Roman" w:hAnsi="Times New Roman" w:cs="Times New Roman"/>
          <w:sz w:val="26"/>
          <w:szCs w:val="26"/>
        </w:rPr>
        <w:t xml:space="preserve"> статьи 15 Уголовного кодекса РФ</w:t>
      </w:r>
      <w:r w:rsidRPr="001E6432">
        <w:rPr>
          <w:rFonts w:ascii="Times New Roman" w:hAnsi="Times New Roman" w:cs="Times New Roman"/>
          <w:sz w:val="26"/>
          <w:szCs w:val="26"/>
        </w:rPr>
        <w:t xml:space="preserve"> отнесен</w:t>
      </w:r>
      <w:r w:rsidRPr="001E6432" w:rsidR="009D0F96">
        <w:rPr>
          <w:rFonts w:ascii="Times New Roman" w:hAnsi="Times New Roman" w:cs="Times New Roman"/>
          <w:sz w:val="26"/>
          <w:szCs w:val="26"/>
        </w:rPr>
        <w:t>о</w:t>
      </w:r>
      <w:r w:rsidRPr="001E6432">
        <w:rPr>
          <w:rFonts w:ascii="Times New Roman" w:hAnsi="Times New Roman" w:cs="Times New Roman"/>
          <w:sz w:val="26"/>
          <w:szCs w:val="26"/>
        </w:rPr>
        <w:t xml:space="preserve"> законом к преступлениям небольшой тяжести, максимальное наказание, за котор</w:t>
      </w:r>
      <w:r w:rsidRPr="001E6432" w:rsidR="009D0F96">
        <w:rPr>
          <w:rFonts w:ascii="Times New Roman" w:hAnsi="Times New Roman" w:cs="Times New Roman"/>
          <w:sz w:val="26"/>
          <w:szCs w:val="26"/>
        </w:rPr>
        <w:t>о</w:t>
      </w:r>
      <w:r w:rsidRPr="001E6432">
        <w:rPr>
          <w:rFonts w:ascii="Times New Roman" w:hAnsi="Times New Roman" w:cs="Times New Roman"/>
          <w:sz w:val="26"/>
          <w:szCs w:val="26"/>
        </w:rPr>
        <w:t xml:space="preserve">е, предусматривает лишение свободы на срок до трех лет. </w:t>
      </w:r>
    </w:p>
    <w:p w:rsidR="00BC5904" w:rsidRPr="001E6432" w:rsidP="00BC5904">
      <w:pPr>
        <w:pStyle w:val="NoSpacing"/>
        <w:ind w:firstLine="708"/>
        <w:jc w:val="both"/>
        <w:rPr>
          <w:rFonts w:ascii="Times New Roman" w:hAnsi="Times New Roman" w:cs="Times New Roman"/>
          <w:b/>
          <w:sz w:val="26"/>
          <w:szCs w:val="26"/>
        </w:rPr>
      </w:pP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BC5904" w:rsidRPr="001E6432" w:rsidP="00BC5904">
      <w:pPr>
        <w:ind w:firstLine="709"/>
        <w:jc w:val="both"/>
        <w:rPr>
          <w:sz w:val="26"/>
          <w:szCs w:val="26"/>
        </w:rPr>
      </w:pPr>
    </w:p>
    <w:p w:rsidR="00BC5904" w:rsidRPr="001E6432" w:rsidP="00BC5904">
      <w:pPr>
        <w:ind w:firstLine="709"/>
        <w:jc w:val="both"/>
        <w:rPr>
          <w:sz w:val="26"/>
          <w:szCs w:val="26"/>
        </w:rPr>
      </w:pPr>
      <w:r w:rsidRPr="001E6432">
        <w:rPr>
          <w:sz w:val="26"/>
          <w:szCs w:val="26"/>
        </w:rPr>
        <w:t>Суд пришел к выводу, что обвинение, с которым согласился Петров С.С.,</w:t>
      </w:r>
      <w:r w:rsidRPr="001E6432" w:rsidR="002F6FC0">
        <w:rPr>
          <w:sz w:val="26"/>
          <w:szCs w:val="26"/>
        </w:rPr>
        <w:t xml:space="preserve"> </w:t>
      </w:r>
      <w:r w:rsidRPr="001E6432">
        <w:rPr>
          <w:sz w:val="26"/>
          <w:szCs w:val="26"/>
        </w:rPr>
        <w:t>обоснованно и подтверждается собранными по делу доказательствами и квалифицирует действия подсудимого по части 1 статьи 112 Уголовного кодекса Р</w:t>
      </w:r>
      <w:r w:rsidRPr="001E6432" w:rsidR="00536E4B">
        <w:rPr>
          <w:sz w:val="26"/>
          <w:szCs w:val="26"/>
        </w:rPr>
        <w:t>Ф, как умышленное причинение средней тяжести вреда здоровью, не опасного для жизни человека и не повлекшего последствий, указанных в статье 111 Уголовного кодекса РФ, но вызвавшего длительное расстройство здоровья</w:t>
      </w:r>
      <w:r w:rsidRPr="001E6432">
        <w:rPr>
          <w:sz w:val="26"/>
          <w:szCs w:val="26"/>
        </w:rPr>
        <w:t>.</w:t>
      </w:r>
    </w:p>
    <w:p w:rsidR="00536E4B" w:rsidRPr="001E6432" w:rsidP="00BC5904">
      <w:pPr>
        <w:pStyle w:val="NoSpacing"/>
        <w:ind w:firstLine="708"/>
        <w:jc w:val="both"/>
        <w:rPr>
          <w:rFonts w:ascii="Times New Roman" w:hAnsi="Times New Roman" w:cs="Times New Roman"/>
          <w:sz w:val="26"/>
          <w:szCs w:val="26"/>
        </w:rPr>
      </w:pP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В соответствии со статьей 299 Уголовно-процессуального кодекса Р</w:t>
      </w:r>
      <w:r w:rsidRPr="001E6432" w:rsidR="00536E4B">
        <w:rPr>
          <w:rFonts w:ascii="Times New Roman" w:hAnsi="Times New Roman" w:cs="Times New Roman"/>
          <w:sz w:val="26"/>
          <w:szCs w:val="26"/>
        </w:rPr>
        <w:t>Ф</w:t>
      </w:r>
      <w:r w:rsidRPr="001E6432">
        <w:rPr>
          <w:rFonts w:ascii="Times New Roman" w:hAnsi="Times New Roman" w:cs="Times New Roman"/>
          <w:sz w:val="26"/>
          <w:szCs w:val="26"/>
        </w:rPr>
        <w:t>, суд приходит к выводу о том, что деяни</w:t>
      </w:r>
      <w:r w:rsidRPr="001E6432" w:rsidR="00536E4B">
        <w:rPr>
          <w:rFonts w:ascii="Times New Roman" w:hAnsi="Times New Roman" w:cs="Times New Roman"/>
          <w:sz w:val="26"/>
          <w:szCs w:val="26"/>
        </w:rPr>
        <w:t>е</w:t>
      </w:r>
      <w:r w:rsidRPr="001E6432">
        <w:rPr>
          <w:rFonts w:ascii="Times New Roman" w:hAnsi="Times New Roman" w:cs="Times New Roman"/>
          <w:sz w:val="26"/>
          <w:szCs w:val="26"/>
        </w:rPr>
        <w:t>, в совершении котор</w:t>
      </w:r>
      <w:r w:rsidRPr="001E6432" w:rsidR="00536E4B">
        <w:rPr>
          <w:rFonts w:ascii="Times New Roman" w:hAnsi="Times New Roman" w:cs="Times New Roman"/>
          <w:sz w:val="26"/>
          <w:szCs w:val="26"/>
        </w:rPr>
        <w:t>ого</w:t>
      </w:r>
      <w:r w:rsidRPr="001E6432">
        <w:rPr>
          <w:rFonts w:ascii="Times New Roman" w:hAnsi="Times New Roman" w:cs="Times New Roman"/>
          <w:sz w:val="26"/>
          <w:szCs w:val="26"/>
        </w:rPr>
        <w:t xml:space="preserve"> обвиняется Петров С.С.,</w:t>
      </w:r>
      <w:r w:rsidRPr="001E6432" w:rsidR="00536E4B">
        <w:rPr>
          <w:rFonts w:ascii="Times New Roman" w:hAnsi="Times New Roman" w:cs="Times New Roman"/>
          <w:sz w:val="26"/>
          <w:szCs w:val="26"/>
        </w:rPr>
        <w:t xml:space="preserve"> </w:t>
      </w:r>
      <w:r w:rsidRPr="001E6432">
        <w:rPr>
          <w:rFonts w:ascii="Times New Roman" w:hAnsi="Times New Roman" w:cs="Times New Roman"/>
          <w:sz w:val="26"/>
          <w:szCs w:val="26"/>
        </w:rPr>
        <w:t>совершил именно он, эт</w:t>
      </w:r>
      <w:r w:rsidRPr="001E6432" w:rsidR="00536E4B">
        <w:rPr>
          <w:rFonts w:ascii="Times New Roman" w:hAnsi="Times New Roman" w:cs="Times New Roman"/>
          <w:sz w:val="26"/>
          <w:szCs w:val="26"/>
        </w:rPr>
        <w:t>о</w:t>
      </w:r>
      <w:r w:rsidRPr="001E6432">
        <w:rPr>
          <w:rFonts w:ascii="Times New Roman" w:hAnsi="Times New Roman" w:cs="Times New Roman"/>
          <w:sz w:val="26"/>
          <w:szCs w:val="26"/>
        </w:rPr>
        <w:t xml:space="preserve"> деяни</w:t>
      </w:r>
      <w:r w:rsidRPr="001E6432" w:rsidR="00536E4B">
        <w:rPr>
          <w:rFonts w:ascii="Times New Roman" w:hAnsi="Times New Roman" w:cs="Times New Roman"/>
          <w:sz w:val="26"/>
          <w:szCs w:val="26"/>
        </w:rPr>
        <w:t>е</w:t>
      </w:r>
      <w:r w:rsidRPr="001E6432">
        <w:rPr>
          <w:rFonts w:ascii="Times New Roman" w:hAnsi="Times New Roman" w:cs="Times New Roman"/>
          <w:sz w:val="26"/>
          <w:szCs w:val="26"/>
        </w:rPr>
        <w:t xml:space="preserve"> предусмотрен</w:t>
      </w:r>
      <w:r w:rsidRPr="001E6432" w:rsidR="00536E4B">
        <w:rPr>
          <w:rFonts w:ascii="Times New Roman" w:hAnsi="Times New Roman" w:cs="Times New Roman"/>
          <w:sz w:val="26"/>
          <w:szCs w:val="26"/>
        </w:rPr>
        <w:t>о</w:t>
      </w:r>
      <w:r w:rsidRPr="001E6432">
        <w:rPr>
          <w:rFonts w:ascii="Times New Roman" w:hAnsi="Times New Roman" w:cs="Times New Roman"/>
          <w:sz w:val="26"/>
          <w:szCs w:val="26"/>
        </w:rPr>
        <w:t xml:space="preserve"> частью 1 статьи 112 </w:t>
      </w:r>
      <w:r w:rsidRPr="001E6432">
        <w:rPr>
          <w:rFonts w:ascii="Times New Roman" w:hAnsi="Times New Roman" w:cs="Times New Roman"/>
          <w:color w:val="000000"/>
          <w:sz w:val="26"/>
          <w:szCs w:val="26"/>
        </w:rPr>
        <w:t>Уголовного кодекса Р</w:t>
      </w:r>
      <w:r w:rsidRPr="001E6432" w:rsidR="00536E4B">
        <w:rPr>
          <w:rFonts w:ascii="Times New Roman" w:hAnsi="Times New Roman" w:cs="Times New Roman"/>
          <w:color w:val="000000"/>
          <w:sz w:val="26"/>
          <w:szCs w:val="26"/>
        </w:rPr>
        <w:t xml:space="preserve">Ф; </w:t>
      </w:r>
      <w:r w:rsidRPr="001E6432">
        <w:rPr>
          <w:rFonts w:ascii="Times New Roman" w:hAnsi="Times New Roman" w:cs="Times New Roman"/>
          <w:sz w:val="26"/>
          <w:szCs w:val="26"/>
        </w:rPr>
        <w:t>Петров С.С.,</w:t>
      </w:r>
      <w:r w:rsidRPr="001E6432" w:rsidR="00536E4B">
        <w:rPr>
          <w:rFonts w:ascii="Times New Roman" w:hAnsi="Times New Roman" w:cs="Times New Roman"/>
          <w:sz w:val="26"/>
          <w:szCs w:val="26"/>
        </w:rPr>
        <w:t xml:space="preserve"> </w:t>
      </w:r>
      <w:r w:rsidRPr="001E6432">
        <w:rPr>
          <w:rFonts w:ascii="Times New Roman" w:hAnsi="Times New Roman" w:cs="Times New Roman"/>
          <w:sz w:val="26"/>
          <w:szCs w:val="26"/>
        </w:rPr>
        <w:t xml:space="preserve">виновен в </w:t>
      </w:r>
      <w:r w:rsidRPr="001E6432" w:rsidR="00536E4B">
        <w:rPr>
          <w:rFonts w:ascii="Times New Roman" w:hAnsi="Times New Roman" w:cs="Times New Roman"/>
          <w:sz w:val="26"/>
          <w:szCs w:val="26"/>
        </w:rPr>
        <w:t>его</w:t>
      </w:r>
      <w:r w:rsidRPr="001E6432">
        <w:rPr>
          <w:rFonts w:ascii="Times New Roman" w:hAnsi="Times New Roman" w:cs="Times New Roman"/>
          <w:sz w:val="26"/>
          <w:szCs w:val="26"/>
        </w:rPr>
        <w:t xml:space="preserve"> совершении и подлежит уголовному наказанию. Оснований для изменения категории преступлени</w:t>
      </w:r>
      <w:r w:rsidRPr="001E6432" w:rsidR="00536E4B">
        <w:rPr>
          <w:rFonts w:ascii="Times New Roman" w:hAnsi="Times New Roman" w:cs="Times New Roman"/>
          <w:sz w:val="26"/>
          <w:szCs w:val="26"/>
        </w:rPr>
        <w:t>я</w:t>
      </w:r>
      <w:r w:rsidRPr="001E6432">
        <w:rPr>
          <w:rFonts w:ascii="Times New Roman" w:hAnsi="Times New Roman" w:cs="Times New Roman"/>
          <w:sz w:val="26"/>
          <w:szCs w:val="26"/>
        </w:rPr>
        <w:t xml:space="preserve"> на менее тяжкую</w:t>
      </w:r>
      <w:r w:rsidRPr="001E6432" w:rsidR="00CF7F5F">
        <w:rPr>
          <w:rFonts w:ascii="Times New Roman" w:hAnsi="Times New Roman" w:cs="Times New Roman"/>
          <w:sz w:val="26"/>
          <w:szCs w:val="26"/>
        </w:rPr>
        <w:t>,</w:t>
      </w:r>
      <w:r w:rsidRPr="001E6432">
        <w:rPr>
          <w:rFonts w:ascii="Times New Roman" w:hAnsi="Times New Roman" w:cs="Times New Roman"/>
          <w:sz w:val="26"/>
          <w:szCs w:val="26"/>
        </w:rPr>
        <w:t xml:space="preserve"> не имеется. Оснований для постановления приговора без назначения наказания или освобождения подсудимого от наказания не имеется. Оснований для назначения более мягкого наказания, чем предусмотрено за данн</w:t>
      </w:r>
      <w:r w:rsidRPr="001E6432" w:rsidR="00536E4B">
        <w:rPr>
          <w:rFonts w:ascii="Times New Roman" w:hAnsi="Times New Roman" w:cs="Times New Roman"/>
          <w:sz w:val="26"/>
          <w:szCs w:val="26"/>
        </w:rPr>
        <w:t>ое</w:t>
      </w:r>
      <w:r w:rsidRPr="001E6432">
        <w:rPr>
          <w:rFonts w:ascii="Times New Roman" w:hAnsi="Times New Roman" w:cs="Times New Roman"/>
          <w:sz w:val="26"/>
          <w:szCs w:val="26"/>
        </w:rPr>
        <w:t xml:space="preserve"> преступлени</w:t>
      </w:r>
      <w:r w:rsidRPr="001E6432" w:rsidR="00536E4B">
        <w:rPr>
          <w:rFonts w:ascii="Times New Roman" w:hAnsi="Times New Roman" w:cs="Times New Roman"/>
          <w:sz w:val="26"/>
          <w:szCs w:val="26"/>
        </w:rPr>
        <w:t>е</w:t>
      </w:r>
      <w:r w:rsidRPr="001E6432">
        <w:rPr>
          <w:rFonts w:ascii="Times New Roman" w:hAnsi="Times New Roman" w:cs="Times New Roman"/>
          <w:sz w:val="26"/>
          <w:szCs w:val="26"/>
        </w:rPr>
        <w:t xml:space="preserve"> не имеется.</w:t>
      </w:r>
    </w:p>
    <w:p w:rsidR="00BC5904" w:rsidRPr="001E6432" w:rsidP="00BC5904">
      <w:pPr>
        <w:spacing w:after="1"/>
        <w:ind w:firstLine="540"/>
        <w:contextualSpacing/>
        <w:jc w:val="both"/>
        <w:rPr>
          <w:b/>
          <w:sz w:val="26"/>
          <w:szCs w:val="26"/>
        </w:rPr>
      </w:pPr>
    </w:p>
    <w:p w:rsidR="00BC5904" w:rsidRPr="001E6432" w:rsidP="00BC5904">
      <w:pPr>
        <w:spacing w:after="1"/>
        <w:ind w:firstLine="540"/>
        <w:contextualSpacing/>
        <w:jc w:val="both"/>
        <w:rPr>
          <w:b/>
          <w:sz w:val="26"/>
          <w:szCs w:val="26"/>
        </w:rPr>
      </w:pPr>
      <w:r w:rsidRPr="001E6432">
        <w:rPr>
          <w:sz w:val="26"/>
          <w:szCs w:val="26"/>
        </w:rPr>
        <w:t xml:space="preserve">Обстоятельством, смягчающим наказание, в силу части 1 статьи 61 Уголовного кодекса Российской Федерации, является пункт </w:t>
      </w:r>
      <w:r w:rsidRPr="001E6432" w:rsidR="00536E4B">
        <w:rPr>
          <w:sz w:val="26"/>
          <w:szCs w:val="26"/>
        </w:rPr>
        <w:t>«и» - «явка с повинной.</w:t>
      </w:r>
    </w:p>
    <w:p w:rsidR="00536E4B" w:rsidRPr="001E6432" w:rsidP="00BC5904">
      <w:pPr>
        <w:spacing w:after="1"/>
        <w:ind w:firstLine="540"/>
        <w:contextualSpacing/>
        <w:jc w:val="both"/>
        <w:rPr>
          <w:sz w:val="26"/>
          <w:szCs w:val="26"/>
        </w:rPr>
      </w:pPr>
      <w:r w:rsidRPr="001E6432">
        <w:rPr>
          <w:sz w:val="26"/>
          <w:szCs w:val="26"/>
        </w:rPr>
        <w:t xml:space="preserve">Кроме того, в  силу части 2 статьи 61 Уголовного кодекса Российской Федерации, к обстоятельствам смягчающим наказание  суд также относит: полное признание вины, раскаяние в содеянном, а также </w:t>
      </w:r>
      <w:r w:rsidRPr="001E6432">
        <w:rPr>
          <w:sz w:val="26"/>
          <w:szCs w:val="26"/>
        </w:rPr>
        <w:t xml:space="preserve">наличие на иждивении у </w:t>
      </w:r>
      <w:r w:rsidRPr="001E6432">
        <w:rPr>
          <w:sz w:val="26"/>
          <w:szCs w:val="26"/>
        </w:rPr>
        <w:t xml:space="preserve">подсудимого </w:t>
      </w:r>
      <w:r w:rsidRPr="001E6432">
        <w:rPr>
          <w:sz w:val="26"/>
          <w:szCs w:val="26"/>
        </w:rPr>
        <w:t xml:space="preserve">малолетнего ребенка </w:t>
      </w:r>
      <w:r w:rsidRPr="0029753C" w:rsidR="00EB3EF2">
        <w:rPr>
          <w:b/>
          <w:sz w:val="26"/>
          <w:szCs w:val="26"/>
        </w:rPr>
        <w:t>/изъято/</w:t>
      </w:r>
      <w:r w:rsidRPr="00826D53" w:rsidR="00EB3EF2">
        <w:rPr>
          <w:sz w:val="26"/>
          <w:szCs w:val="26"/>
        </w:rPr>
        <w:t xml:space="preserve">  </w:t>
      </w:r>
      <w:r w:rsidRPr="001E6432">
        <w:rPr>
          <w:sz w:val="26"/>
          <w:szCs w:val="26"/>
        </w:rPr>
        <w:t>.</w:t>
      </w:r>
      <w:r w:rsidRPr="001E6432" w:rsidR="00CF7F5F">
        <w:rPr>
          <w:sz w:val="26"/>
          <w:szCs w:val="26"/>
        </w:rPr>
        <w:t xml:space="preserve"> </w:t>
      </w:r>
      <w:r w:rsidRPr="0029753C" w:rsidR="00EB3EF2">
        <w:rPr>
          <w:b/>
          <w:sz w:val="26"/>
          <w:szCs w:val="26"/>
        </w:rPr>
        <w:t>/изъято/</w:t>
      </w:r>
      <w:r w:rsidRPr="00826D53" w:rsidR="00EB3EF2">
        <w:rPr>
          <w:sz w:val="26"/>
          <w:szCs w:val="26"/>
        </w:rPr>
        <w:t xml:space="preserve">  </w:t>
      </w:r>
      <w:r w:rsidRPr="001E6432">
        <w:rPr>
          <w:sz w:val="26"/>
          <w:szCs w:val="26"/>
        </w:rPr>
        <w:t xml:space="preserve"> года рождения.</w:t>
      </w:r>
    </w:p>
    <w:p w:rsidR="00BC5904" w:rsidRPr="001E6432" w:rsidP="00BC5904">
      <w:pPr>
        <w:spacing w:after="1"/>
        <w:ind w:firstLine="540"/>
        <w:contextualSpacing/>
        <w:jc w:val="both"/>
        <w:rPr>
          <w:sz w:val="26"/>
          <w:szCs w:val="26"/>
        </w:rPr>
      </w:pPr>
      <w:r w:rsidRPr="001E6432">
        <w:rPr>
          <w:sz w:val="26"/>
          <w:szCs w:val="26"/>
        </w:rPr>
        <w:t>О</w:t>
      </w:r>
      <w:r w:rsidRPr="001E6432">
        <w:rPr>
          <w:sz w:val="26"/>
          <w:szCs w:val="26"/>
        </w:rPr>
        <w:t>бстоятельств, отягчающих наказание, предусмотренных статьей 63 Уголовного кодекса Р</w:t>
      </w:r>
      <w:r w:rsidRPr="001E6432">
        <w:rPr>
          <w:sz w:val="26"/>
          <w:szCs w:val="26"/>
        </w:rPr>
        <w:t>Ф</w:t>
      </w:r>
      <w:r w:rsidRPr="001E6432">
        <w:rPr>
          <w:sz w:val="26"/>
          <w:szCs w:val="26"/>
        </w:rPr>
        <w:t>,  судом по делу не установлено.</w:t>
      </w:r>
    </w:p>
    <w:p w:rsidR="00BC5904" w:rsidRPr="001E6432" w:rsidP="00BC5904">
      <w:pPr>
        <w:ind w:firstLine="708"/>
        <w:jc w:val="both"/>
        <w:rPr>
          <w:sz w:val="26"/>
          <w:szCs w:val="26"/>
        </w:rPr>
      </w:pPr>
    </w:p>
    <w:p w:rsidR="00BC5904" w:rsidRPr="001E6432" w:rsidP="00BC5904">
      <w:pPr>
        <w:ind w:firstLine="708"/>
        <w:jc w:val="both"/>
        <w:rPr>
          <w:sz w:val="26"/>
          <w:szCs w:val="26"/>
        </w:rPr>
      </w:pPr>
      <w:r w:rsidRPr="001E6432">
        <w:rPr>
          <w:sz w:val="26"/>
          <w:szCs w:val="26"/>
        </w:rPr>
        <w:t xml:space="preserve">При назначении наказания подсудимому </w:t>
      </w:r>
      <w:r w:rsidRPr="001E6432" w:rsidR="00536E4B">
        <w:rPr>
          <w:sz w:val="26"/>
          <w:szCs w:val="26"/>
        </w:rPr>
        <w:t>Петрову С.С.</w:t>
      </w:r>
      <w:r w:rsidRPr="001E6432">
        <w:rPr>
          <w:sz w:val="26"/>
          <w:szCs w:val="26"/>
        </w:rPr>
        <w:t xml:space="preserve"> суд учитывает требования статьи 60 Уголовного кодекса Р</w:t>
      </w:r>
      <w:r w:rsidRPr="001E6432" w:rsidR="00536E4B">
        <w:rPr>
          <w:sz w:val="26"/>
          <w:szCs w:val="26"/>
        </w:rPr>
        <w:t>Ф</w:t>
      </w:r>
      <w:r w:rsidRPr="001E6432">
        <w:rPr>
          <w:sz w:val="26"/>
          <w:szCs w:val="26"/>
        </w:rPr>
        <w:t>, а именно, характер и степень общественной опасности совершённ</w:t>
      </w:r>
      <w:r w:rsidRPr="001E6432" w:rsidR="00536E4B">
        <w:rPr>
          <w:sz w:val="26"/>
          <w:szCs w:val="26"/>
        </w:rPr>
        <w:t>ого</w:t>
      </w:r>
      <w:r w:rsidRPr="001E6432">
        <w:rPr>
          <w:sz w:val="26"/>
          <w:szCs w:val="26"/>
        </w:rPr>
        <w:t xml:space="preserve"> преступлени</w:t>
      </w:r>
      <w:r w:rsidRPr="001E6432" w:rsidR="00536E4B">
        <w:rPr>
          <w:sz w:val="26"/>
          <w:szCs w:val="26"/>
        </w:rPr>
        <w:t>я</w:t>
      </w:r>
      <w:r w:rsidRPr="001E6432">
        <w:rPr>
          <w:sz w:val="26"/>
          <w:szCs w:val="26"/>
        </w:rPr>
        <w:t>, данные характеризующие его личность,  а также влияние назначенного наказания на его исправление  и на условия жизни его семьи.</w:t>
      </w:r>
    </w:p>
    <w:p w:rsidR="00BC5904" w:rsidRPr="001E6432" w:rsidP="00BC5904">
      <w:pPr>
        <w:pStyle w:val="NoSpacing"/>
        <w:ind w:firstLine="708"/>
        <w:jc w:val="both"/>
        <w:rPr>
          <w:rFonts w:ascii="Times New Roman" w:hAnsi="Times New Roman" w:cs="Times New Roman"/>
          <w:color w:val="000000"/>
          <w:sz w:val="26"/>
          <w:szCs w:val="26"/>
        </w:rPr>
      </w:pPr>
      <w:r w:rsidRPr="001E6432">
        <w:rPr>
          <w:rFonts w:ascii="Times New Roman" w:hAnsi="Times New Roman" w:cs="Times New Roman"/>
          <w:sz w:val="26"/>
          <w:szCs w:val="26"/>
        </w:rPr>
        <w:t>Петров С.С.</w:t>
      </w:r>
      <w:r w:rsidRPr="001E6432" w:rsidR="00536E4B">
        <w:rPr>
          <w:rFonts w:ascii="Times New Roman" w:hAnsi="Times New Roman" w:cs="Times New Roman"/>
          <w:sz w:val="26"/>
          <w:szCs w:val="26"/>
        </w:rPr>
        <w:t xml:space="preserve"> </w:t>
      </w:r>
      <w:r w:rsidRPr="001E6432" w:rsidR="00536E4B">
        <w:rPr>
          <w:rFonts w:ascii="Times New Roman" w:hAnsi="Times New Roman" w:cs="Times New Roman"/>
          <w:color w:val="000000"/>
          <w:sz w:val="26"/>
          <w:szCs w:val="26"/>
        </w:rPr>
        <w:t>совершил преступление</w:t>
      </w:r>
      <w:r w:rsidRPr="001E6432">
        <w:rPr>
          <w:rFonts w:ascii="Times New Roman" w:hAnsi="Times New Roman" w:cs="Times New Roman"/>
          <w:color w:val="000000"/>
          <w:sz w:val="26"/>
          <w:szCs w:val="26"/>
        </w:rPr>
        <w:t>, котор</w:t>
      </w:r>
      <w:r w:rsidRPr="001E6432" w:rsidR="00536E4B">
        <w:rPr>
          <w:rFonts w:ascii="Times New Roman" w:hAnsi="Times New Roman" w:cs="Times New Roman"/>
          <w:color w:val="000000"/>
          <w:sz w:val="26"/>
          <w:szCs w:val="26"/>
        </w:rPr>
        <w:t>ое</w:t>
      </w:r>
      <w:r w:rsidRPr="001E6432">
        <w:rPr>
          <w:rFonts w:ascii="Times New Roman" w:hAnsi="Times New Roman" w:cs="Times New Roman"/>
          <w:color w:val="000000"/>
          <w:sz w:val="26"/>
          <w:szCs w:val="26"/>
        </w:rPr>
        <w:t xml:space="preserve"> в соответствии с частью 2</w:t>
      </w:r>
      <w:r w:rsidRPr="001E6432" w:rsidR="00536E4B">
        <w:rPr>
          <w:rFonts w:ascii="Times New Roman" w:hAnsi="Times New Roman" w:cs="Times New Roman"/>
          <w:color w:val="000000"/>
          <w:sz w:val="26"/>
          <w:szCs w:val="26"/>
        </w:rPr>
        <w:t xml:space="preserve"> статьи 15 Уголовного кодекса РФ</w:t>
      </w:r>
      <w:r w:rsidRPr="001E6432">
        <w:rPr>
          <w:rFonts w:ascii="Times New Roman" w:hAnsi="Times New Roman" w:cs="Times New Roman"/>
          <w:color w:val="000000"/>
          <w:sz w:val="26"/>
          <w:szCs w:val="26"/>
        </w:rPr>
        <w:t>, относится к преступлениям</w:t>
      </w:r>
      <w:r w:rsidRPr="001E6432">
        <w:rPr>
          <w:rFonts w:ascii="Times New Roman" w:hAnsi="Times New Roman" w:cs="Times New Roman"/>
          <w:b/>
          <w:color w:val="000000"/>
          <w:sz w:val="26"/>
          <w:szCs w:val="26"/>
        </w:rPr>
        <w:t xml:space="preserve"> </w:t>
      </w:r>
      <w:r w:rsidRPr="001E6432">
        <w:rPr>
          <w:rFonts w:ascii="Times New Roman" w:hAnsi="Times New Roman" w:cs="Times New Roman"/>
          <w:color w:val="000000"/>
          <w:sz w:val="26"/>
          <w:szCs w:val="26"/>
        </w:rPr>
        <w:t xml:space="preserve">небольшой тяжести. </w:t>
      </w:r>
      <w:r w:rsidRPr="001E6432" w:rsidR="00536E4B">
        <w:rPr>
          <w:rFonts w:ascii="Times New Roman" w:hAnsi="Times New Roman" w:cs="Times New Roman"/>
          <w:color w:val="000000"/>
          <w:sz w:val="26"/>
          <w:szCs w:val="26"/>
        </w:rPr>
        <w:t xml:space="preserve"> С</w:t>
      </w:r>
      <w:r w:rsidRPr="001E6432">
        <w:rPr>
          <w:rFonts w:ascii="Times New Roman" w:hAnsi="Times New Roman" w:cs="Times New Roman"/>
          <w:color w:val="000000"/>
          <w:sz w:val="26"/>
          <w:szCs w:val="26"/>
        </w:rPr>
        <w:t>тепень общественной опасности совершенн</w:t>
      </w:r>
      <w:r w:rsidRPr="001E6432" w:rsidR="00536E4B">
        <w:rPr>
          <w:rFonts w:ascii="Times New Roman" w:hAnsi="Times New Roman" w:cs="Times New Roman"/>
          <w:color w:val="000000"/>
          <w:sz w:val="26"/>
          <w:szCs w:val="26"/>
        </w:rPr>
        <w:t>ого</w:t>
      </w:r>
      <w:r w:rsidRPr="001E6432">
        <w:rPr>
          <w:rFonts w:ascii="Times New Roman" w:hAnsi="Times New Roman" w:cs="Times New Roman"/>
          <w:color w:val="000000"/>
          <w:sz w:val="26"/>
          <w:szCs w:val="26"/>
        </w:rPr>
        <w:t xml:space="preserve"> преступлени</w:t>
      </w:r>
      <w:r w:rsidRPr="001E6432" w:rsidR="00536E4B">
        <w:rPr>
          <w:rFonts w:ascii="Times New Roman" w:hAnsi="Times New Roman" w:cs="Times New Roman"/>
          <w:color w:val="000000"/>
          <w:sz w:val="26"/>
          <w:szCs w:val="26"/>
        </w:rPr>
        <w:t>я</w:t>
      </w:r>
      <w:r w:rsidRPr="001E6432">
        <w:rPr>
          <w:rFonts w:ascii="Times New Roman" w:hAnsi="Times New Roman" w:cs="Times New Roman"/>
          <w:color w:val="000000"/>
          <w:sz w:val="26"/>
          <w:szCs w:val="26"/>
        </w:rPr>
        <w:t>, является незначительной.</w:t>
      </w:r>
    </w:p>
    <w:p w:rsidR="00BC5904" w:rsidRPr="001E6432" w:rsidP="00BC5904">
      <w:pPr>
        <w:autoSpaceDE w:val="0"/>
        <w:autoSpaceDN w:val="0"/>
        <w:adjustRightInd w:val="0"/>
        <w:ind w:firstLine="708"/>
        <w:jc w:val="both"/>
        <w:rPr>
          <w:b/>
          <w:color w:val="000000"/>
          <w:sz w:val="26"/>
          <w:szCs w:val="26"/>
        </w:rPr>
      </w:pPr>
    </w:p>
    <w:p w:rsidR="00BC5904" w:rsidRPr="001E6432" w:rsidP="00BC5904">
      <w:pPr>
        <w:autoSpaceDE w:val="0"/>
        <w:autoSpaceDN w:val="0"/>
        <w:adjustRightInd w:val="0"/>
        <w:ind w:firstLine="708"/>
        <w:jc w:val="both"/>
        <w:rPr>
          <w:sz w:val="26"/>
          <w:szCs w:val="26"/>
        </w:rPr>
      </w:pPr>
      <w:r w:rsidRPr="001E6432">
        <w:rPr>
          <w:color w:val="000000"/>
          <w:sz w:val="26"/>
          <w:szCs w:val="26"/>
        </w:rPr>
        <w:t xml:space="preserve">Подсудимый Петров С.С. </w:t>
      </w:r>
      <w:r w:rsidRPr="0029753C" w:rsidR="00EB3EF2">
        <w:rPr>
          <w:b/>
          <w:sz w:val="26"/>
          <w:szCs w:val="26"/>
        </w:rPr>
        <w:t>/изъято/</w:t>
      </w:r>
      <w:r w:rsidRPr="00826D53" w:rsidR="00EB3EF2">
        <w:rPr>
          <w:sz w:val="26"/>
          <w:szCs w:val="26"/>
        </w:rPr>
        <w:t xml:space="preserve">  </w:t>
      </w:r>
      <w:r w:rsidRPr="001E6432">
        <w:rPr>
          <w:sz w:val="26"/>
          <w:szCs w:val="26"/>
        </w:rPr>
        <w:t>(т.1 л.д.126 оборот). Согласно заключению судебно-психиатрического эксперта №</w:t>
      </w:r>
      <w:r w:rsidRPr="0029753C" w:rsidR="00EB3EF2">
        <w:rPr>
          <w:b/>
          <w:sz w:val="26"/>
          <w:szCs w:val="26"/>
        </w:rPr>
        <w:t>/изъято/</w:t>
      </w:r>
      <w:r w:rsidR="00EB3EF2">
        <w:rPr>
          <w:sz w:val="26"/>
          <w:szCs w:val="26"/>
        </w:rPr>
        <w:t xml:space="preserve"> </w:t>
      </w:r>
      <w:r w:rsidRPr="001E6432">
        <w:rPr>
          <w:sz w:val="26"/>
          <w:szCs w:val="26"/>
        </w:rPr>
        <w:t xml:space="preserve"> от 02.03.2021 года (т.1 л.д.87-88) Петров С.С. </w:t>
      </w:r>
      <w:r w:rsidRPr="0029753C" w:rsidR="00EB3EF2">
        <w:rPr>
          <w:b/>
          <w:sz w:val="26"/>
          <w:szCs w:val="26"/>
        </w:rPr>
        <w:t>/изъято/</w:t>
      </w:r>
      <w:r w:rsidRPr="00826D53" w:rsidR="00EB3EF2">
        <w:rPr>
          <w:sz w:val="26"/>
          <w:szCs w:val="26"/>
        </w:rPr>
        <w:t xml:space="preserve">  </w:t>
      </w:r>
      <w:r w:rsidRPr="001E6432" w:rsidR="00165C21">
        <w:rPr>
          <w:sz w:val="26"/>
          <w:szCs w:val="26"/>
        </w:rPr>
        <w:t>.</w:t>
      </w:r>
      <w:r w:rsidRPr="001E6432">
        <w:rPr>
          <w:sz w:val="26"/>
          <w:szCs w:val="26"/>
        </w:rPr>
        <w:t xml:space="preserve"> </w:t>
      </w:r>
      <w:r w:rsidRPr="001E6432">
        <w:rPr>
          <w:sz w:val="26"/>
          <w:szCs w:val="26"/>
        </w:rPr>
        <w:t xml:space="preserve">Принимая во внимание вышеизложенное, суд признаёт подсудимого </w:t>
      </w:r>
      <w:r w:rsidRPr="001E6432" w:rsidR="00165C21">
        <w:rPr>
          <w:sz w:val="26"/>
          <w:szCs w:val="26"/>
        </w:rPr>
        <w:t xml:space="preserve">Петрова С.С. </w:t>
      </w:r>
      <w:r w:rsidRPr="001E6432">
        <w:rPr>
          <w:sz w:val="26"/>
          <w:szCs w:val="26"/>
        </w:rPr>
        <w:t>вменяемым как в момент совершения преступлени</w:t>
      </w:r>
      <w:r w:rsidRPr="001E6432" w:rsidR="00165C21">
        <w:rPr>
          <w:sz w:val="26"/>
          <w:szCs w:val="26"/>
        </w:rPr>
        <w:t>я</w:t>
      </w:r>
      <w:r w:rsidRPr="001E6432">
        <w:rPr>
          <w:sz w:val="26"/>
          <w:szCs w:val="26"/>
        </w:rPr>
        <w:t>, так и в настоящее время.</w:t>
      </w:r>
      <w:r w:rsidR="00EB3EF2">
        <w:rPr>
          <w:sz w:val="26"/>
          <w:szCs w:val="26"/>
        </w:rPr>
        <w:t xml:space="preserve"> </w:t>
      </w:r>
    </w:p>
    <w:p w:rsidR="00647AD8" w:rsidRPr="001E6432" w:rsidP="00BC5904">
      <w:pPr>
        <w:autoSpaceDE w:val="0"/>
        <w:autoSpaceDN w:val="0"/>
        <w:adjustRightInd w:val="0"/>
        <w:ind w:firstLine="708"/>
        <w:jc w:val="both"/>
        <w:rPr>
          <w:sz w:val="26"/>
          <w:szCs w:val="26"/>
        </w:rPr>
      </w:pPr>
    </w:p>
    <w:p w:rsidR="00165C21" w:rsidRPr="001E6432" w:rsidP="00EB3EF2">
      <w:pPr>
        <w:autoSpaceDE w:val="0"/>
        <w:autoSpaceDN w:val="0"/>
        <w:adjustRightInd w:val="0"/>
        <w:ind w:firstLine="708"/>
        <w:jc w:val="both"/>
        <w:rPr>
          <w:color w:val="000000"/>
          <w:sz w:val="26"/>
          <w:szCs w:val="26"/>
        </w:rPr>
      </w:pPr>
      <w:r w:rsidRPr="001E6432">
        <w:rPr>
          <w:sz w:val="26"/>
          <w:szCs w:val="26"/>
        </w:rPr>
        <w:t xml:space="preserve">Из данных о личности подсудимого </w:t>
      </w:r>
      <w:r w:rsidRPr="001E6432">
        <w:rPr>
          <w:sz w:val="26"/>
          <w:szCs w:val="26"/>
        </w:rPr>
        <w:t xml:space="preserve">Петрова С.С. </w:t>
      </w:r>
      <w:r w:rsidRPr="001E6432">
        <w:rPr>
          <w:sz w:val="26"/>
          <w:szCs w:val="26"/>
        </w:rPr>
        <w:t xml:space="preserve">судом установлено, что  </w:t>
      </w:r>
      <w:r w:rsidR="00AC2AF8">
        <w:rPr>
          <w:sz w:val="26"/>
          <w:szCs w:val="26"/>
        </w:rPr>
        <w:t xml:space="preserve">он </w:t>
      </w:r>
      <w:r w:rsidRPr="0029753C" w:rsidR="00EB3EF2">
        <w:rPr>
          <w:b/>
          <w:sz w:val="26"/>
          <w:szCs w:val="26"/>
        </w:rPr>
        <w:t>/изъято/</w:t>
      </w:r>
      <w:r w:rsidRPr="00826D53" w:rsidR="00EB3EF2">
        <w:rPr>
          <w:sz w:val="26"/>
          <w:szCs w:val="26"/>
        </w:rPr>
        <w:t xml:space="preserve">  </w:t>
      </w:r>
      <w:r w:rsidRPr="001E6432">
        <w:rPr>
          <w:sz w:val="26"/>
          <w:szCs w:val="26"/>
        </w:rPr>
        <w:t xml:space="preserve">(т.1 л.д.202); </w:t>
      </w:r>
      <w:r w:rsidRPr="0029753C" w:rsidR="00EB3EF2">
        <w:rPr>
          <w:b/>
          <w:sz w:val="26"/>
          <w:szCs w:val="26"/>
        </w:rPr>
        <w:t>/изъято/</w:t>
      </w:r>
      <w:r w:rsidR="00EB3EF2">
        <w:rPr>
          <w:sz w:val="26"/>
          <w:szCs w:val="26"/>
        </w:rPr>
        <w:t xml:space="preserve"> .</w:t>
      </w:r>
    </w:p>
    <w:p w:rsidR="00BC5904" w:rsidRPr="001E6432" w:rsidP="00BC5904">
      <w:pPr>
        <w:pStyle w:val="NoSpacing"/>
        <w:ind w:firstLine="708"/>
        <w:jc w:val="both"/>
        <w:rPr>
          <w:rFonts w:ascii="Times New Roman" w:hAnsi="Times New Roman" w:cs="Times New Roman"/>
          <w:color w:val="000000"/>
          <w:sz w:val="26"/>
          <w:szCs w:val="26"/>
        </w:rPr>
      </w:pPr>
      <w:r w:rsidRPr="001E6432">
        <w:rPr>
          <w:rFonts w:ascii="Times New Roman" w:hAnsi="Times New Roman" w:cs="Times New Roman"/>
          <w:color w:val="000000"/>
          <w:sz w:val="26"/>
          <w:szCs w:val="26"/>
        </w:rPr>
        <w:t>В соответствии с частью 2 статьи 43 Уголовного кодекса Р</w:t>
      </w:r>
      <w:r w:rsidRPr="001E6432" w:rsidR="00165C21">
        <w:rPr>
          <w:rFonts w:ascii="Times New Roman" w:hAnsi="Times New Roman" w:cs="Times New Roman"/>
          <w:color w:val="000000"/>
          <w:sz w:val="26"/>
          <w:szCs w:val="26"/>
        </w:rPr>
        <w:t>Ф</w:t>
      </w:r>
      <w:r w:rsidRPr="001E6432">
        <w:rPr>
          <w:rFonts w:ascii="Times New Roman" w:hAnsi="Times New Roman" w:cs="Times New Roman"/>
          <w:color w:val="000000"/>
          <w:sz w:val="26"/>
          <w:szCs w:val="26"/>
        </w:rPr>
        <w:t>,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BC5904" w:rsidRPr="001E6432" w:rsidP="00BC5904">
      <w:pPr>
        <w:pStyle w:val="NoSpacing"/>
        <w:ind w:firstLine="708"/>
        <w:jc w:val="both"/>
        <w:rPr>
          <w:rFonts w:ascii="Times New Roman" w:hAnsi="Times New Roman" w:cs="Times New Roman"/>
          <w:b/>
          <w:sz w:val="26"/>
          <w:szCs w:val="26"/>
        </w:rPr>
      </w:pP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Обсуждая вопрос о виде и размере наказания, суд также учитывает требования части 5 статьи 62 </w:t>
      </w:r>
      <w:r w:rsidRPr="001E6432">
        <w:rPr>
          <w:rFonts w:ascii="Times New Roman" w:hAnsi="Times New Roman" w:cs="Times New Roman"/>
          <w:color w:val="000000"/>
          <w:sz w:val="26"/>
          <w:szCs w:val="26"/>
        </w:rPr>
        <w:t>Уголовного кодекса Р</w:t>
      </w:r>
      <w:r w:rsidR="00AC2AF8">
        <w:rPr>
          <w:rFonts w:ascii="Times New Roman" w:hAnsi="Times New Roman" w:cs="Times New Roman"/>
          <w:color w:val="000000"/>
          <w:sz w:val="26"/>
          <w:szCs w:val="26"/>
        </w:rPr>
        <w:t>Ф</w:t>
      </w:r>
      <w:r w:rsidRPr="001E6432">
        <w:rPr>
          <w:rFonts w:ascii="Times New Roman" w:hAnsi="Times New Roman" w:cs="Times New Roman"/>
          <w:sz w:val="26"/>
          <w:szCs w:val="26"/>
        </w:rPr>
        <w:t xml:space="preserve"> и части 7 статьи 316 Уголовно-процессуального кодекса Р</w:t>
      </w:r>
      <w:r w:rsidR="00AC2AF8">
        <w:rPr>
          <w:rFonts w:ascii="Times New Roman" w:hAnsi="Times New Roman" w:cs="Times New Roman"/>
          <w:sz w:val="26"/>
          <w:szCs w:val="26"/>
        </w:rPr>
        <w:t>Ф</w:t>
      </w:r>
      <w:r w:rsidRPr="001E6432">
        <w:rPr>
          <w:rFonts w:ascii="Times New Roman" w:hAnsi="Times New Roman" w:cs="Times New Roman"/>
          <w:sz w:val="26"/>
          <w:szCs w:val="26"/>
        </w:rPr>
        <w:t>,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w:t>
      </w:r>
      <w:r w:rsidRPr="001E6432" w:rsidR="00165C21">
        <w:rPr>
          <w:rFonts w:ascii="Times New Roman" w:hAnsi="Times New Roman" w:cs="Times New Roman"/>
          <w:sz w:val="26"/>
          <w:szCs w:val="26"/>
        </w:rPr>
        <w:t>Ф</w:t>
      </w:r>
      <w:r w:rsidRPr="001E6432">
        <w:rPr>
          <w:rFonts w:ascii="Times New Roman" w:hAnsi="Times New Roman" w:cs="Times New Roman"/>
          <w:sz w:val="26"/>
          <w:szCs w:val="26"/>
        </w:rPr>
        <w:t xml:space="preserve">,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BC5904" w:rsidRPr="001E6432" w:rsidP="00BC5904">
      <w:pPr>
        <w:pStyle w:val="NoSpacing"/>
        <w:ind w:firstLine="708"/>
        <w:jc w:val="both"/>
        <w:rPr>
          <w:rFonts w:ascii="Times New Roman" w:hAnsi="Times New Roman" w:cs="Times New Roman"/>
          <w:b/>
          <w:color w:val="000000"/>
          <w:sz w:val="26"/>
          <w:szCs w:val="26"/>
          <w:shd w:val="clear" w:color="auto" w:fill="FFFFFF"/>
        </w:rPr>
      </w:pPr>
    </w:p>
    <w:p w:rsidR="00BC5904" w:rsidRPr="001E6432" w:rsidP="00BC5904">
      <w:pPr>
        <w:pStyle w:val="NoSpacing"/>
        <w:ind w:firstLine="708"/>
        <w:jc w:val="both"/>
        <w:rPr>
          <w:rFonts w:ascii="Times New Roman" w:hAnsi="Times New Roman" w:cs="Times New Roman"/>
          <w:color w:val="000000"/>
          <w:sz w:val="26"/>
          <w:szCs w:val="26"/>
          <w:shd w:val="clear" w:color="auto" w:fill="FFFFFF"/>
        </w:rPr>
      </w:pPr>
      <w:r w:rsidRPr="001E6432">
        <w:rPr>
          <w:rFonts w:ascii="Times New Roman" w:hAnsi="Times New Roman" w:cs="Times New Roman"/>
          <w:color w:val="000000"/>
          <w:sz w:val="26"/>
          <w:szCs w:val="26"/>
          <w:shd w:val="clear" w:color="auto" w:fill="FFFFFF"/>
        </w:rPr>
        <w:t xml:space="preserve">Санкции части 1 статьи 112 </w:t>
      </w:r>
      <w:r w:rsidRPr="001E6432">
        <w:rPr>
          <w:rFonts w:ascii="Times New Roman" w:hAnsi="Times New Roman" w:cs="Times New Roman"/>
          <w:sz w:val="26"/>
          <w:szCs w:val="26"/>
        </w:rPr>
        <w:t>Уголовного кодекса Р</w:t>
      </w:r>
      <w:r w:rsidR="00AC2AF8">
        <w:rPr>
          <w:rFonts w:ascii="Times New Roman" w:hAnsi="Times New Roman" w:cs="Times New Roman"/>
          <w:sz w:val="26"/>
          <w:szCs w:val="26"/>
        </w:rPr>
        <w:t>Ф</w:t>
      </w:r>
      <w:r w:rsidRPr="001E6432">
        <w:rPr>
          <w:rFonts w:ascii="Times New Roman" w:hAnsi="Times New Roman" w:cs="Times New Roman"/>
          <w:color w:val="000000"/>
          <w:sz w:val="26"/>
          <w:szCs w:val="26"/>
          <w:shd w:val="clear" w:color="auto" w:fill="FFFFFF"/>
        </w:rPr>
        <w:t>, предусматривает наказание в виде ограничения свободы на срок до трех лет, либо принудительных работ на срок до трех лет, либо арест на срок до шести месяцев, либо лишением свободы на срок до трех лет.</w:t>
      </w:r>
    </w:p>
    <w:p w:rsidR="00647AD8" w:rsidRPr="001E6432" w:rsidP="00BC5904">
      <w:pPr>
        <w:spacing w:after="1"/>
        <w:ind w:firstLine="540"/>
        <w:contextualSpacing/>
        <w:jc w:val="both"/>
        <w:rPr>
          <w:sz w:val="26"/>
          <w:szCs w:val="26"/>
          <w:shd w:val="clear" w:color="auto" w:fill="FFFFFF"/>
        </w:rPr>
      </w:pPr>
    </w:p>
    <w:p w:rsidR="00BC5904" w:rsidRPr="001E6432" w:rsidP="00BC5904">
      <w:pPr>
        <w:spacing w:after="1"/>
        <w:ind w:firstLine="540"/>
        <w:contextualSpacing/>
        <w:jc w:val="both"/>
        <w:rPr>
          <w:sz w:val="26"/>
          <w:szCs w:val="26"/>
          <w:shd w:val="clear" w:color="auto" w:fill="FFFFFF"/>
        </w:rPr>
      </w:pPr>
      <w:r w:rsidRPr="001E6432">
        <w:rPr>
          <w:sz w:val="26"/>
          <w:szCs w:val="26"/>
          <w:shd w:val="clear" w:color="auto" w:fill="FFFFFF"/>
        </w:rPr>
        <w:t xml:space="preserve">Учитывая обстоятельства </w:t>
      </w:r>
      <w:r w:rsidRPr="001E6432" w:rsidR="00165C21">
        <w:rPr>
          <w:sz w:val="26"/>
          <w:szCs w:val="26"/>
          <w:shd w:val="clear" w:color="auto" w:fill="FFFFFF"/>
        </w:rPr>
        <w:t>совершения преступлений, объект</w:t>
      </w:r>
      <w:r w:rsidRPr="001E6432">
        <w:rPr>
          <w:sz w:val="26"/>
          <w:szCs w:val="26"/>
          <w:shd w:val="clear" w:color="auto" w:fill="FFFFFF"/>
        </w:rPr>
        <w:t xml:space="preserve"> преступного посягательства, суд не находит оснований для применения положений части 1 статьи 64 </w:t>
      </w:r>
      <w:r w:rsidRPr="001E6432">
        <w:rPr>
          <w:color w:val="000000"/>
          <w:sz w:val="26"/>
          <w:szCs w:val="26"/>
        </w:rPr>
        <w:t>Уголовного кодекса Р</w:t>
      </w:r>
      <w:r w:rsidRPr="001E6432" w:rsidR="00165C21">
        <w:rPr>
          <w:color w:val="000000"/>
          <w:sz w:val="26"/>
          <w:szCs w:val="26"/>
        </w:rPr>
        <w:t>Ф</w:t>
      </w:r>
      <w:r w:rsidRPr="001E6432">
        <w:rPr>
          <w:sz w:val="26"/>
          <w:szCs w:val="26"/>
          <w:shd w:val="clear" w:color="auto" w:fill="FFFFFF"/>
        </w:rPr>
        <w:t xml:space="preserve">, части 6 статьи 15 </w:t>
      </w:r>
      <w:r w:rsidRPr="001E6432">
        <w:rPr>
          <w:color w:val="000000"/>
          <w:sz w:val="26"/>
          <w:szCs w:val="26"/>
        </w:rPr>
        <w:t>Уголовного кодекса Р</w:t>
      </w:r>
      <w:r w:rsidRPr="001E6432" w:rsidR="00165C21">
        <w:rPr>
          <w:color w:val="000000"/>
          <w:sz w:val="26"/>
          <w:szCs w:val="26"/>
        </w:rPr>
        <w:t>Ф</w:t>
      </w:r>
      <w:r w:rsidRPr="001E6432">
        <w:rPr>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преступлений. </w:t>
      </w:r>
    </w:p>
    <w:p w:rsidR="00BC5904" w:rsidRPr="001E6432" w:rsidP="00BC5904">
      <w:pPr>
        <w:spacing w:after="1"/>
        <w:ind w:firstLine="540"/>
        <w:contextualSpacing/>
        <w:jc w:val="both"/>
        <w:rPr>
          <w:sz w:val="26"/>
          <w:szCs w:val="26"/>
        </w:rPr>
      </w:pPr>
    </w:p>
    <w:p w:rsidR="00BC5904" w:rsidRPr="001E6432" w:rsidP="00BC5904">
      <w:pPr>
        <w:spacing w:after="1"/>
        <w:ind w:firstLine="540"/>
        <w:contextualSpacing/>
        <w:jc w:val="both"/>
        <w:rPr>
          <w:color w:val="000000"/>
          <w:sz w:val="26"/>
          <w:szCs w:val="26"/>
          <w:shd w:val="clear" w:color="auto" w:fill="FFFFFF"/>
        </w:rPr>
      </w:pPr>
      <w:r w:rsidRPr="001E6432">
        <w:rPr>
          <w:sz w:val="26"/>
          <w:szCs w:val="26"/>
        </w:rPr>
        <w:t>Суд пришел к убеждению, что  о</w:t>
      </w:r>
      <w:r w:rsidRPr="001E6432">
        <w:rPr>
          <w:color w:val="000000"/>
          <w:sz w:val="26"/>
          <w:szCs w:val="26"/>
          <w:shd w:val="clear" w:color="auto" w:fill="FFFFFF"/>
        </w:rPr>
        <w:t>снований для назначения наказания в виде принудительных работ, ареста</w:t>
      </w:r>
      <w:r w:rsidRPr="001E6432" w:rsidR="00CF7F5F">
        <w:rPr>
          <w:color w:val="000000"/>
          <w:sz w:val="26"/>
          <w:szCs w:val="26"/>
          <w:shd w:val="clear" w:color="auto" w:fill="FFFFFF"/>
        </w:rPr>
        <w:t xml:space="preserve">, либо лишения свободы </w:t>
      </w:r>
      <w:r w:rsidRPr="001E6432">
        <w:rPr>
          <w:color w:val="000000"/>
          <w:sz w:val="26"/>
          <w:szCs w:val="26"/>
          <w:shd w:val="clear" w:color="auto" w:fill="FFFFFF"/>
        </w:rPr>
        <w:t>- не имеется и их 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1E6432">
        <w:rPr>
          <w:color w:val="000000"/>
          <w:sz w:val="26"/>
          <w:szCs w:val="26"/>
        </w:rPr>
        <w:t xml:space="preserve"> Р</w:t>
      </w:r>
      <w:r w:rsidR="00AC2AF8">
        <w:rPr>
          <w:color w:val="000000"/>
          <w:sz w:val="26"/>
          <w:szCs w:val="26"/>
        </w:rPr>
        <w:t>Ф</w:t>
      </w:r>
      <w:r w:rsidRPr="001E6432">
        <w:rPr>
          <w:color w:val="000000"/>
          <w:sz w:val="26"/>
          <w:szCs w:val="26"/>
          <w:shd w:val="clear" w:color="auto" w:fill="FFFFFF"/>
        </w:rPr>
        <w:t xml:space="preserve">. </w:t>
      </w:r>
    </w:p>
    <w:p w:rsidR="00AC2AF8" w:rsidP="00BC5904">
      <w:pPr>
        <w:spacing w:after="1"/>
        <w:ind w:firstLine="540"/>
        <w:contextualSpacing/>
        <w:jc w:val="both"/>
        <w:rPr>
          <w:sz w:val="26"/>
          <w:szCs w:val="26"/>
        </w:rPr>
      </w:pPr>
    </w:p>
    <w:p w:rsidR="00BC5904" w:rsidRPr="001E6432" w:rsidP="00BC5904">
      <w:pPr>
        <w:spacing w:after="1"/>
        <w:ind w:firstLine="540"/>
        <w:contextualSpacing/>
        <w:jc w:val="both"/>
        <w:rPr>
          <w:sz w:val="26"/>
          <w:szCs w:val="26"/>
        </w:rPr>
      </w:pPr>
      <w:r w:rsidRPr="001E6432">
        <w:rPr>
          <w:sz w:val="26"/>
          <w:szCs w:val="26"/>
        </w:rPr>
        <w:t>Принимая во внимание характер содеянного, конкретные обстоятельства по делу, объект преступных посягательств, данные о личности подсудимого, наличие смягчающих и отсутствие отягчающих обстоятельств; учитывая, что совершен</w:t>
      </w:r>
      <w:r w:rsidRPr="001E6432" w:rsidR="00CF7F5F">
        <w:rPr>
          <w:sz w:val="26"/>
          <w:szCs w:val="26"/>
        </w:rPr>
        <w:t>о</w:t>
      </w:r>
      <w:r w:rsidRPr="001E6432">
        <w:rPr>
          <w:sz w:val="26"/>
          <w:szCs w:val="26"/>
        </w:rPr>
        <w:t xml:space="preserve"> преступлени</w:t>
      </w:r>
      <w:r w:rsidRPr="001E6432" w:rsidR="00CF7F5F">
        <w:rPr>
          <w:sz w:val="26"/>
          <w:szCs w:val="26"/>
        </w:rPr>
        <w:t>е</w:t>
      </w:r>
      <w:r w:rsidRPr="001E6432">
        <w:rPr>
          <w:sz w:val="26"/>
          <w:szCs w:val="26"/>
        </w:rPr>
        <w:t xml:space="preserve">, относящиеся к категории преступлений небольшой тяжести, суд, полагает, что для исправления подсудимого и предупреждения совершения им новых преступлений, следует назначить наказание в виде </w:t>
      </w:r>
      <w:r w:rsidRPr="001E6432" w:rsidR="00CF7F5F">
        <w:rPr>
          <w:sz w:val="26"/>
          <w:szCs w:val="26"/>
        </w:rPr>
        <w:t>ограничения свободы.</w:t>
      </w:r>
    </w:p>
    <w:p w:rsidR="00BC5904" w:rsidRPr="001E6432" w:rsidP="00BC5904">
      <w:pPr>
        <w:spacing w:after="1"/>
        <w:ind w:firstLine="540"/>
        <w:contextualSpacing/>
        <w:jc w:val="both"/>
        <w:rPr>
          <w:color w:val="000000"/>
          <w:sz w:val="26"/>
          <w:szCs w:val="26"/>
          <w:bdr w:val="none" w:sz="0" w:space="0" w:color="auto" w:frame="1"/>
          <w:shd w:val="clear" w:color="auto" w:fill="FFFFFF"/>
        </w:rPr>
      </w:pPr>
    </w:p>
    <w:p w:rsidR="00562F26" w:rsidRPr="001E6432" w:rsidP="00CF7F5F">
      <w:pPr>
        <w:spacing w:after="1"/>
        <w:ind w:firstLine="540"/>
        <w:contextualSpacing/>
        <w:jc w:val="both"/>
        <w:rPr>
          <w:color w:val="000000"/>
          <w:sz w:val="26"/>
          <w:szCs w:val="26"/>
          <w:bdr w:val="none" w:sz="0" w:space="0" w:color="auto" w:frame="1"/>
          <w:shd w:val="clear" w:color="auto" w:fill="FFFFFF"/>
        </w:rPr>
      </w:pPr>
      <w:r w:rsidRPr="001E6432">
        <w:rPr>
          <w:color w:val="000000"/>
          <w:sz w:val="26"/>
          <w:szCs w:val="26"/>
          <w:bdr w:val="none" w:sz="0" w:space="0" w:color="auto" w:frame="1"/>
          <w:shd w:val="clear" w:color="auto" w:fill="FFFFFF"/>
        </w:rPr>
        <w:t xml:space="preserve">С учетом того, что Петров С.С. до вынесения приговора содержался под стражей с </w:t>
      </w:r>
      <w:r w:rsidRPr="0029753C" w:rsidR="00EB3EF2">
        <w:rPr>
          <w:b/>
          <w:sz w:val="26"/>
          <w:szCs w:val="26"/>
        </w:rPr>
        <w:t>/изъято/</w:t>
      </w:r>
      <w:r w:rsidRPr="00826D53" w:rsidR="00EB3EF2">
        <w:rPr>
          <w:sz w:val="26"/>
          <w:szCs w:val="26"/>
        </w:rPr>
        <w:t xml:space="preserve">  </w:t>
      </w:r>
      <w:r w:rsidRPr="001E6432">
        <w:rPr>
          <w:color w:val="000000"/>
          <w:sz w:val="26"/>
          <w:szCs w:val="26"/>
          <w:bdr w:val="none" w:sz="0" w:space="0" w:color="auto" w:frame="1"/>
          <w:shd w:val="clear" w:color="auto" w:fill="FFFFFF"/>
        </w:rPr>
        <w:t>года (согласно протоколу задержания т.1 л.д.250) , а всего 2ц2 дня, в соответствии с ч.3 ст. 72 УК РФ, следует зачесть время содержания под стражей до вынесения приговора, в срок отбытия наказания</w:t>
      </w:r>
      <w:r w:rsidRPr="001E6432" w:rsidR="00861E77">
        <w:rPr>
          <w:color w:val="000000"/>
          <w:sz w:val="26"/>
          <w:szCs w:val="26"/>
          <w:bdr w:val="none" w:sz="0" w:space="0" w:color="auto" w:frame="1"/>
          <w:shd w:val="clear" w:color="auto" w:fill="FFFFFF"/>
        </w:rPr>
        <w:t>, из расчет</w:t>
      </w:r>
      <w:r w:rsidRPr="001E6432" w:rsidR="00DD4D7F">
        <w:rPr>
          <w:color w:val="000000"/>
          <w:sz w:val="26"/>
          <w:szCs w:val="26"/>
          <w:bdr w:val="none" w:sz="0" w:space="0" w:color="auto" w:frame="1"/>
          <w:shd w:val="clear" w:color="auto" w:fill="FFFFFF"/>
        </w:rPr>
        <w:t>а</w:t>
      </w:r>
      <w:r w:rsidRPr="001E6432" w:rsidR="00861E77">
        <w:rPr>
          <w:color w:val="000000"/>
          <w:sz w:val="26"/>
          <w:szCs w:val="26"/>
          <w:bdr w:val="none" w:sz="0" w:space="0" w:color="auto" w:frame="1"/>
          <w:shd w:val="clear" w:color="auto" w:fill="FFFFFF"/>
        </w:rPr>
        <w:t xml:space="preserve"> 1 день содержания под стражей к 2 дням ограничения свободы</w:t>
      </w:r>
      <w:r w:rsidRPr="001E6432">
        <w:rPr>
          <w:color w:val="000000"/>
          <w:sz w:val="26"/>
          <w:szCs w:val="26"/>
          <w:bdr w:val="none" w:sz="0" w:space="0" w:color="auto" w:frame="1"/>
          <w:shd w:val="clear" w:color="auto" w:fill="FFFFFF"/>
        </w:rPr>
        <w:t>.</w:t>
      </w:r>
    </w:p>
    <w:p w:rsidR="00562F26" w:rsidRPr="001E6432" w:rsidP="00CF7F5F">
      <w:pPr>
        <w:spacing w:after="1"/>
        <w:ind w:firstLine="540"/>
        <w:contextualSpacing/>
        <w:jc w:val="both"/>
        <w:rPr>
          <w:color w:val="000000"/>
          <w:sz w:val="26"/>
          <w:szCs w:val="26"/>
          <w:bdr w:val="none" w:sz="0" w:space="0" w:color="auto" w:frame="1"/>
          <w:shd w:val="clear" w:color="auto" w:fill="FFFFFF"/>
        </w:rPr>
      </w:pPr>
    </w:p>
    <w:p w:rsidR="00DD4D7F" w:rsidRPr="001E6432" w:rsidP="00CF7F5F">
      <w:pPr>
        <w:spacing w:after="1"/>
        <w:ind w:firstLine="540"/>
        <w:contextualSpacing/>
        <w:jc w:val="both"/>
        <w:rPr>
          <w:color w:val="000000"/>
          <w:sz w:val="26"/>
          <w:szCs w:val="26"/>
          <w:bdr w:val="none" w:sz="0" w:space="0" w:color="auto" w:frame="1"/>
          <w:shd w:val="clear" w:color="auto" w:fill="FFFFFF"/>
        </w:rPr>
      </w:pPr>
      <w:r w:rsidRPr="001E6432">
        <w:rPr>
          <w:color w:val="000000"/>
          <w:sz w:val="26"/>
          <w:szCs w:val="26"/>
          <w:bdr w:val="none" w:sz="0" w:space="0" w:color="auto" w:frame="1"/>
          <w:shd w:val="clear" w:color="auto" w:fill="FFFFFF"/>
        </w:rPr>
        <w:t xml:space="preserve">По делу заявлен гражданский иск в сумме 30 000 рублей. При этом </w:t>
      </w:r>
      <w:r w:rsidR="00AC2AF8">
        <w:rPr>
          <w:color w:val="000000"/>
          <w:sz w:val="26"/>
          <w:szCs w:val="26"/>
          <w:bdr w:val="none" w:sz="0" w:space="0" w:color="auto" w:frame="1"/>
          <w:shd w:val="clear" w:color="auto" w:fill="FFFFFF"/>
        </w:rPr>
        <w:t>гражданский истец (</w:t>
      </w:r>
      <w:r w:rsidRPr="001E6432">
        <w:rPr>
          <w:color w:val="000000"/>
          <w:sz w:val="26"/>
          <w:szCs w:val="26"/>
          <w:bdr w:val="none" w:sz="0" w:space="0" w:color="auto" w:frame="1"/>
          <w:shd w:val="clear" w:color="auto" w:fill="FFFFFF"/>
        </w:rPr>
        <w:t>потерпевший</w:t>
      </w:r>
      <w:r w:rsidR="00AC2AF8">
        <w:rPr>
          <w:color w:val="000000"/>
          <w:sz w:val="26"/>
          <w:szCs w:val="26"/>
          <w:bdr w:val="none" w:sz="0" w:space="0" w:color="auto" w:frame="1"/>
          <w:shd w:val="clear" w:color="auto" w:fill="FFFFFF"/>
        </w:rPr>
        <w:t>)</w:t>
      </w:r>
      <w:r w:rsidRPr="001E6432">
        <w:rPr>
          <w:color w:val="000000"/>
          <w:sz w:val="26"/>
          <w:szCs w:val="26"/>
          <w:bdr w:val="none" w:sz="0" w:space="0" w:color="auto" w:frame="1"/>
          <w:shd w:val="clear" w:color="auto" w:fill="FFFFFF"/>
        </w:rPr>
        <w:t xml:space="preserve"> </w:t>
      </w:r>
      <w:r w:rsidRPr="0029753C" w:rsidR="00EB3EF2">
        <w:rPr>
          <w:b/>
          <w:sz w:val="26"/>
          <w:szCs w:val="26"/>
        </w:rPr>
        <w:t>/изъято/</w:t>
      </w:r>
      <w:r w:rsidRPr="00826D53" w:rsidR="00EB3EF2">
        <w:rPr>
          <w:sz w:val="26"/>
          <w:szCs w:val="26"/>
        </w:rPr>
        <w:t xml:space="preserve">  </w:t>
      </w:r>
      <w:r w:rsidRPr="001E6432">
        <w:rPr>
          <w:color w:val="000000"/>
          <w:sz w:val="26"/>
          <w:szCs w:val="26"/>
          <w:bdr w:val="none" w:sz="0" w:space="0" w:color="auto" w:frame="1"/>
          <w:shd w:val="clear" w:color="auto" w:fill="FFFFFF"/>
        </w:rPr>
        <w:t xml:space="preserve">в своем </w:t>
      </w:r>
      <w:r w:rsidRPr="001E6432" w:rsidR="00AA0160">
        <w:rPr>
          <w:color w:val="000000"/>
          <w:sz w:val="26"/>
          <w:szCs w:val="26"/>
          <w:bdr w:val="none" w:sz="0" w:space="0" w:color="auto" w:frame="1"/>
          <w:shd w:val="clear" w:color="auto" w:fill="FFFFFF"/>
        </w:rPr>
        <w:t xml:space="preserve">письменном </w:t>
      </w:r>
      <w:r w:rsidRPr="001E6432">
        <w:rPr>
          <w:color w:val="000000"/>
          <w:sz w:val="26"/>
          <w:szCs w:val="26"/>
          <w:bdr w:val="none" w:sz="0" w:space="0" w:color="auto" w:frame="1"/>
          <w:shd w:val="clear" w:color="auto" w:fill="FFFFFF"/>
        </w:rPr>
        <w:t>заявлении указал, что 7000 рублей, подсудимый ему уже выплатил</w:t>
      </w:r>
      <w:r w:rsidRPr="001E6432" w:rsidR="00AA0160">
        <w:rPr>
          <w:color w:val="000000"/>
          <w:sz w:val="26"/>
          <w:szCs w:val="26"/>
          <w:bdr w:val="none" w:sz="0" w:space="0" w:color="auto" w:frame="1"/>
          <w:shd w:val="clear" w:color="auto" w:fill="FFFFFF"/>
        </w:rPr>
        <w:t>, в счет компенсации морального вреда и просил суд взыскать остальную сумму</w:t>
      </w:r>
      <w:r w:rsidRPr="001E6432">
        <w:rPr>
          <w:color w:val="000000"/>
          <w:sz w:val="26"/>
          <w:szCs w:val="26"/>
          <w:bdr w:val="none" w:sz="0" w:space="0" w:color="auto" w:frame="1"/>
          <w:shd w:val="clear" w:color="auto" w:fill="FFFFFF"/>
        </w:rPr>
        <w:t xml:space="preserve">. </w:t>
      </w:r>
      <w:r w:rsidR="00EB3EF2">
        <w:rPr>
          <w:color w:val="000000"/>
          <w:sz w:val="26"/>
          <w:szCs w:val="26"/>
          <w:bdr w:val="none" w:sz="0" w:space="0" w:color="auto" w:frame="1"/>
          <w:shd w:val="clear" w:color="auto" w:fill="FFFFFF"/>
        </w:rPr>
        <w:t xml:space="preserve"> </w:t>
      </w:r>
    </w:p>
    <w:p w:rsidR="00DD4D7F" w:rsidRPr="001E6432" w:rsidP="00DD4D7F">
      <w:pPr>
        <w:ind w:firstLine="708"/>
        <w:jc w:val="both"/>
        <w:rPr>
          <w:sz w:val="26"/>
          <w:szCs w:val="26"/>
        </w:rPr>
      </w:pPr>
      <w:r w:rsidRPr="001E6432">
        <w:rPr>
          <w:sz w:val="26"/>
          <w:szCs w:val="26"/>
        </w:rPr>
        <w:t xml:space="preserve">Согласно ст. 1064 </w:t>
      </w:r>
      <w:r w:rsidRPr="001E6432" w:rsidR="001E6432">
        <w:rPr>
          <w:sz w:val="26"/>
          <w:szCs w:val="26"/>
        </w:rPr>
        <w:t>Гражданского кодекса Р</w:t>
      </w:r>
      <w:r w:rsidRPr="001E6432">
        <w:rPr>
          <w:sz w:val="26"/>
          <w:szCs w:val="26"/>
        </w:rPr>
        <w:t xml:space="preserve">Ф вред, причиненный личности, подлежит возмещению в полном объеме лицом, причинившим вред. </w:t>
      </w:r>
      <w:r w:rsidRPr="001E6432" w:rsidR="001E6432">
        <w:rPr>
          <w:sz w:val="26"/>
          <w:szCs w:val="26"/>
        </w:rPr>
        <w:t xml:space="preserve">В соответствии со ст. 151 Гражданского кодекса РФ, при определении размера компенсации морального вреда суд принимает во внимание степень вины </w:t>
      </w:r>
      <w:r w:rsidRPr="001E6432" w:rsidR="001E6432">
        <w:rPr>
          <w:sz w:val="26"/>
          <w:szCs w:val="26"/>
        </w:rPr>
        <w:t>нарушителя и иные заслуживающие внимание обстоятельства, а также степень физических и нравственных страданий, связанных с индивидуальными особенностями лица, которому причинен вред.</w:t>
      </w:r>
    </w:p>
    <w:p w:rsidR="00DD4D7F" w:rsidRPr="001E6432" w:rsidP="001E6432">
      <w:pPr>
        <w:ind w:firstLine="708"/>
        <w:jc w:val="both"/>
        <w:rPr>
          <w:sz w:val="26"/>
          <w:szCs w:val="26"/>
        </w:rPr>
      </w:pPr>
      <w:r w:rsidRPr="001E6432">
        <w:rPr>
          <w:sz w:val="26"/>
          <w:szCs w:val="26"/>
        </w:rPr>
        <w:t xml:space="preserve">В судебном заседании было установлено, что гражданский истец проходил лечение </w:t>
      </w:r>
      <w:r w:rsidRPr="001E6432" w:rsidR="001E6432">
        <w:rPr>
          <w:sz w:val="26"/>
          <w:szCs w:val="26"/>
        </w:rPr>
        <w:t xml:space="preserve">в больнице, а затем продолжал его дома, под амбулаторным наблюдением врачей; вред здоровью гражданского </w:t>
      </w:r>
      <w:r w:rsidR="00AC2AF8">
        <w:rPr>
          <w:sz w:val="26"/>
          <w:szCs w:val="26"/>
        </w:rPr>
        <w:t>истца</w:t>
      </w:r>
      <w:r w:rsidRPr="001E6432" w:rsidR="001E6432">
        <w:rPr>
          <w:sz w:val="26"/>
          <w:szCs w:val="26"/>
        </w:rPr>
        <w:t xml:space="preserve"> (потерпевшего)</w:t>
      </w:r>
      <w:r w:rsidR="00AC2AF8">
        <w:rPr>
          <w:sz w:val="26"/>
          <w:szCs w:val="26"/>
        </w:rPr>
        <w:t xml:space="preserve"> </w:t>
      </w:r>
      <w:r w:rsidRPr="0007603F" w:rsidR="0007603F">
        <w:rPr>
          <w:b/>
          <w:sz w:val="26"/>
          <w:szCs w:val="26"/>
        </w:rPr>
        <w:t>/изъято/</w:t>
      </w:r>
      <w:r w:rsidRPr="0007603F" w:rsidR="0007603F">
        <w:rPr>
          <w:sz w:val="26"/>
          <w:szCs w:val="26"/>
        </w:rPr>
        <w:t xml:space="preserve">  </w:t>
      </w:r>
      <w:r w:rsidRPr="001E6432" w:rsidR="001E6432">
        <w:rPr>
          <w:sz w:val="26"/>
          <w:szCs w:val="26"/>
        </w:rPr>
        <w:t>наступил в результате умышленно</w:t>
      </w:r>
      <w:r w:rsidR="00AC2AF8">
        <w:rPr>
          <w:sz w:val="26"/>
          <w:szCs w:val="26"/>
        </w:rPr>
        <w:t>го</w:t>
      </w:r>
      <w:r w:rsidRPr="001E6432" w:rsidR="001E6432">
        <w:rPr>
          <w:sz w:val="26"/>
          <w:szCs w:val="26"/>
        </w:rPr>
        <w:t xml:space="preserve"> причинения гражданским ответчиком (подсудимым) Петровым С.С. средней тяжести вреда здоровью потерпевшего, и находится в </w:t>
      </w:r>
      <w:r w:rsidRPr="001E6432">
        <w:rPr>
          <w:sz w:val="26"/>
          <w:szCs w:val="26"/>
        </w:rPr>
        <w:t>причинно-следственн</w:t>
      </w:r>
      <w:r w:rsidRPr="001E6432" w:rsidR="001E6432">
        <w:rPr>
          <w:sz w:val="26"/>
          <w:szCs w:val="26"/>
        </w:rPr>
        <w:t xml:space="preserve">ой </w:t>
      </w:r>
      <w:r w:rsidRPr="001E6432">
        <w:rPr>
          <w:sz w:val="26"/>
          <w:szCs w:val="26"/>
        </w:rPr>
        <w:t>связ</w:t>
      </w:r>
      <w:r w:rsidRPr="001E6432" w:rsidR="001E6432">
        <w:rPr>
          <w:sz w:val="26"/>
          <w:szCs w:val="26"/>
        </w:rPr>
        <w:t>и</w:t>
      </w:r>
      <w:r w:rsidRPr="001E6432">
        <w:rPr>
          <w:sz w:val="26"/>
          <w:szCs w:val="26"/>
        </w:rPr>
        <w:t xml:space="preserve"> между совершенным преступлением и наступившими последствиями.</w:t>
      </w:r>
    </w:p>
    <w:p w:rsidR="001E6432" w:rsidRPr="001E6432" w:rsidP="00DD4D7F">
      <w:pPr>
        <w:ind w:firstLine="708"/>
        <w:jc w:val="both"/>
        <w:rPr>
          <w:color w:val="000000"/>
          <w:sz w:val="26"/>
          <w:szCs w:val="26"/>
          <w:bdr w:val="none" w:sz="0" w:space="0" w:color="auto" w:frame="1"/>
          <w:shd w:val="clear" w:color="auto" w:fill="FFFFFF"/>
        </w:rPr>
      </w:pPr>
      <w:r w:rsidRPr="001E6432">
        <w:rPr>
          <w:color w:val="000000"/>
          <w:sz w:val="26"/>
          <w:szCs w:val="26"/>
          <w:bdr w:val="none" w:sz="0" w:space="0" w:color="auto" w:frame="1"/>
          <w:shd w:val="clear" w:color="auto" w:fill="FFFFFF"/>
        </w:rPr>
        <w:t>Подсудимый Петров С.С. признал заявленные исковые требования в полном объеме и предпринял меры к погашению заявленного иска, частично выплатив гражданскому истцу сумму в размере 7000,00 руб</w:t>
      </w:r>
      <w:r w:rsidR="00AC2AF8">
        <w:rPr>
          <w:color w:val="000000"/>
          <w:sz w:val="26"/>
          <w:szCs w:val="26"/>
          <w:bdr w:val="none" w:sz="0" w:space="0" w:color="auto" w:frame="1"/>
          <w:shd w:val="clear" w:color="auto" w:fill="FFFFFF"/>
        </w:rPr>
        <w:t>.</w:t>
      </w:r>
      <w:r w:rsidRPr="001E6432">
        <w:rPr>
          <w:color w:val="000000"/>
          <w:sz w:val="26"/>
          <w:szCs w:val="26"/>
          <w:bdr w:val="none" w:sz="0" w:space="0" w:color="auto" w:frame="1"/>
          <w:shd w:val="clear" w:color="auto" w:fill="FFFFFF"/>
        </w:rPr>
        <w:t>, в счет возмещения компенсации морального вреда, ввиду чего с него подлежит взыскать в пользу гражданского истца оставшуюся сумму в размере 23000,00 рублей</w:t>
      </w:r>
      <w:r w:rsidR="00AC2AF8">
        <w:rPr>
          <w:color w:val="000000"/>
          <w:sz w:val="26"/>
          <w:szCs w:val="26"/>
          <w:bdr w:val="none" w:sz="0" w:space="0" w:color="auto" w:frame="1"/>
          <w:shd w:val="clear" w:color="auto" w:fill="FFFFFF"/>
        </w:rPr>
        <w:t xml:space="preserve"> 0 а гражданский иск удовлетворить частично</w:t>
      </w:r>
      <w:r w:rsidRPr="001E6432">
        <w:rPr>
          <w:color w:val="000000"/>
          <w:sz w:val="26"/>
          <w:szCs w:val="26"/>
          <w:bdr w:val="none" w:sz="0" w:space="0" w:color="auto" w:frame="1"/>
          <w:shd w:val="clear" w:color="auto" w:fill="FFFFFF"/>
        </w:rPr>
        <w:t>.</w:t>
      </w:r>
    </w:p>
    <w:p w:rsidR="00AA0160" w:rsidRPr="001E6432" w:rsidP="00CF7F5F">
      <w:pPr>
        <w:spacing w:after="1"/>
        <w:ind w:firstLine="540"/>
        <w:contextualSpacing/>
        <w:jc w:val="both"/>
        <w:rPr>
          <w:color w:val="000000"/>
          <w:sz w:val="26"/>
          <w:szCs w:val="26"/>
          <w:bdr w:val="none" w:sz="0" w:space="0" w:color="auto" w:frame="1"/>
          <w:shd w:val="clear" w:color="auto" w:fill="FFFFFF"/>
        </w:rPr>
      </w:pPr>
    </w:p>
    <w:p w:rsidR="00BC5904" w:rsidRPr="001E6432" w:rsidP="00CF7F5F">
      <w:pPr>
        <w:spacing w:after="1"/>
        <w:ind w:firstLine="540"/>
        <w:contextualSpacing/>
        <w:jc w:val="both"/>
        <w:rPr>
          <w:sz w:val="26"/>
          <w:szCs w:val="26"/>
        </w:rPr>
      </w:pPr>
      <w:r w:rsidRPr="001E6432">
        <w:rPr>
          <w:sz w:val="26"/>
          <w:szCs w:val="26"/>
        </w:rPr>
        <w:t xml:space="preserve">Вещественные доказательства </w:t>
      </w:r>
      <w:r w:rsidRPr="001E6432" w:rsidR="00562F26">
        <w:rPr>
          <w:sz w:val="26"/>
          <w:szCs w:val="26"/>
        </w:rPr>
        <w:t xml:space="preserve">по делу </w:t>
      </w:r>
      <w:r w:rsidRPr="001E6432">
        <w:rPr>
          <w:sz w:val="26"/>
          <w:szCs w:val="26"/>
        </w:rPr>
        <w:t>отсутствуют.</w:t>
      </w:r>
    </w:p>
    <w:p w:rsidR="00BC5904" w:rsidRPr="001E6432" w:rsidP="00BC5904">
      <w:pPr>
        <w:pStyle w:val="NoSpacing"/>
        <w:ind w:firstLine="708"/>
        <w:jc w:val="both"/>
        <w:rPr>
          <w:rFonts w:ascii="Times New Roman" w:hAnsi="Times New Roman" w:cs="Times New Roman"/>
          <w:color w:val="000000"/>
          <w:sz w:val="26"/>
          <w:szCs w:val="26"/>
          <w:shd w:val="clear" w:color="auto" w:fill="FFFFFF"/>
        </w:rPr>
      </w:pPr>
    </w:p>
    <w:p w:rsidR="00BC5904" w:rsidRPr="001E6432" w:rsidP="00AC2AF8">
      <w:pPr>
        <w:pStyle w:val="NoSpacing"/>
        <w:ind w:firstLine="540"/>
        <w:jc w:val="both"/>
        <w:rPr>
          <w:rFonts w:ascii="Times New Roman" w:hAnsi="Times New Roman" w:cs="Times New Roman"/>
          <w:sz w:val="26"/>
          <w:szCs w:val="26"/>
        </w:rPr>
      </w:pPr>
      <w:r w:rsidRPr="001E6432">
        <w:rPr>
          <w:rFonts w:ascii="Times New Roman" w:hAnsi="Times New Roman" w:cs="Times New Roman"/>
          <w:color w:val="000000"/>
          <w:sz w:val="26"/>
          <w:szCs w:val="26"/>
          <w:shd w:val="clear" w:color="auto" w:fill="FFFFFF"/>
        </w:rPr>
        <w:t xml:space="preserve">Процессуальные издержки в виде вознаграждения адвокату </w:t>
      </w:r>
      <w:r w:rsidR="00AC2AF8">
        <w:rPr>
          <w:rFonts w:ascii="Times New Roman" w:hAnsi="Times New Roman" w:cs="Times New Roman"/>
          <w:color w:val="000000"/>
          <w:sz w:val="26"/>
          <w:szCs w:val="26"/>
          <w:shd w:val="clear" w:color="auto" w:fill="FFFFFF"/>
        </w:rPr>
        <w:t xml:space="preserve">за представление интересов подсудимого </w:t>
      </w:r>
      <w:r w:rsidRPr="001E6432">
        <w:rPr>
          <w:rFonts w:ascii="Times New Roman" w:hAnsi="Times New Roman" w:cs="Times New Roman"/>
          <w:color w:val="000000"/>
          <w:sz w:val="26"/>
          <w:szCs w:val="26"/>
          <w:shd w:val="clear" w:color="auto" w:fill="FFFFFF"/>
        </w:rPr>
        <w:t>отнести на счет Федерального бюджета.</w:t>
      </w:r>
    </w:p>
    <w:p w:rsidR="00BC5904" w:rsidRPr="001E6432" w:rsidP="00BC5904">
      <w:pPr>
        <w:pStyle w:val="NoSpacing"/>
        <w:ind w:firstLine="708"/>
        <w:jc w:val="both"/>
        <w:rPr>
          <w:rFonts w:ascii="Times New Roman" w:hAnsi="Times New Roman" w:cs="Times New Roman"/>
          <w:sz w:val="26"/>
          <w:szCs w:val="26"/>
        </w:rPr>
      </w:pPr>
    </w:p>
    <w:p w:rsidR="00BC5904" w:rsidRPr="001E6432" w:rsidP="00BC5904">
      <w:pPr>
        <w:pStyle w:val="NoSpacing"/>
        <w:ind w:firstLine="708"/>
        <w:rPr>
          <w:rFonts w:ascii="Times New Roman" w:hAnsi="Times New Roman" w:cs="Times New Roman"/>
          <w:bCs/>
          <w:sz w:val="26"/>
          <w:szCs w:val="26"/>
        </w:rPr>
      </w:pPr>
      <w:r w:rsidRPr="001E6432">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BC5904" w:rsidRPr="001E6432" w:rsidP="00BC5904">
      <w:pPr>
        <w:pStyle w:val="1"/>
      </w:pPr>
    </w:p>
    <w:p w:rsidR="00BC5904" w:rsidRPr="001E6432" w:rsidP="00BC5904">
      <w:pPr>
        <w:pStyle w:val="1"/>
        <w:jc w:val="center"/>
        <w:rPr>
          <w:b/>
        </w:rPr>
      </w:pPr>
      <w:r w:rsidRPr="001E6432">
        <w:rPr>
          <w:b/>
        </w:rPr>
        <w:t>П Р И Г О В О Р И Л:</w:t>
      </w:r>
    </w:p>
    <w:p w:rsidR="00BC5904" w:rsidRPr="001E6432" w:rsidP="00BC5904">
      <w:pPr>
        <w:pStyle w:val="1"/>
        <w:jc w:val="center"/>
        <w:rPr>
          <w:b/>
        </w:rPr>
      </w:pPr>
    </w:p>
    <w:p w:rsidR="00562F26"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Признать </w:t>
      </w:r>
      <w:r w:rsidRPr="001E6432">
        <w:rPr>
          <w:rFonts w:ascii="Times New Roman" w:hAnsi="Times New Roman" w:cs="Times New Roman"/>
          <w:sz w:val="26"/>
          <w:szCs w:val="26"/>
        </w:rPr>
        <w:t>Петрова С</w:t>
      </w:r>
      <w:r w:rsidR="0007603F">
        <w:rPr>
          <w:rFonts w:ascii="Times New Roman" w:hAnsi="Times New Roman" w:cs="Times New Roman"/>
          <w:sz w:val="26"/>
          <w:szCs w:val="26"/>
        </w:rPr>
        <w:t>.</w:t>
      </w:r>
      <w:r w:rsidRPr="001E6432">
        <w:rPr>
          <w:rFonts w:ascii="Times New Roman" w:hAnsi="Times New Roman" w:cs="Times New Roman"/>
          <w:sz w:val="26"/>
          <w:szCs w:val="26"/>
        </w:rPr>
        <w:t xml:space="preserve"> С</w:t>
      </w:r>
      <w:r w:rsidR="0007603F">
        <w:rPr>
          <w:rFonts w:ascii="Times New Roman" w:hAnsi="Times New Roman" w:cs="Times New Roman"/>
          <w:sz w:val="26"/>
          <w:szCs w:val="26"/>
        </w:rPr>
        <w:t>.</w:t>
      </w:r>
      <w:r w:rsidRPr="001E6432">
        <w:rPr>
          <w:rFonts w:ascii="Times New Roman" w:hAnsi="Times New Roman" w:cs="Times New Roman"/>
          <w:sz w:val="26"/>
          <w:szCs w:val="26"/>
        </w:rPr>
        <w:t xml:space="preserve">, </w:t>
      </w:r>
      <w:r w:rsidRPr="0029753C" w:rsidR="0007603F">
        <w:rPr>
          <w:rFonts w:ascii="Times New Roman" w:hAnsi="Times New Roman" w:cs="Times New Roman"/>
          <w:b/>
          <w:sz w:val="26"/>
          <w:szCs w:val="26"/>
        </w:rPr>
        <w:t>/изъято/</w:t>
      </w:r>
      <w:r w:rsidRPr="00826D53" w:rsidR="0007603F">
        <w:rPr>
          <w:rFonts w:ascii="Times New Roman" w:hAnsi="Times New Roman" w:cs="Times New Roman"/>
          <w:sz w:val="26"/>
          <w:szCs w:val="26"/>
        </w:rPr>
        <w:t xml:space="preserve">  </w:t>
      </w:r>
      <w:r w:rsidRPr="001E6432">
        <w:rPr>
          <w:rFonts w:ascii="Times New Roman" w:hAnsi="Times New Roman" w:cs="Times New Roman"/>
          <w:sz w:val="26"/>
          <w:szCs w:val="26"/>
        </w:rPr>
        <w:t xml:space="preserve">года рождения, </w:t>
      </w:r>
      <w:r w:rsidRPr="001E6432">
        <w:rPr>
          <w:rFonts w:ascii="Times New Roman" w:hAnsi="Times New Roman" w:cs="Times New Roman"/>
          <w:sz w:val="26"/>
          <w:szCs w:val="26"/>
        </w:rPr>
        <w:t xml:space="preserve">виновным в совершении преступления предусмотренного частью 1 статьи 112 Уголовного кодекса Российской Федерации, и назначить ему наказание в виде </w:t>
      </w:r>
      <w:r w:rsidRPr="001E6432">
        <w:rPr>
          <w:rFonts w:ascii="Times New Roman" w:hAnsi="Times New Roman" w:cs="Times New Roman"/>
          <w:sz w:val="26"/>
          <w:szCs w:val="26"/>
        </w:rPr>
        <w:t>ограничения свободы, сроком на 1</w:t>
      </w:r>
      <w:r w:rsidRPr="001E6432" w:rsidR="00861E77">
        <w:rPr>
          <w:rFonts w:ascii="Times New Roman" w:hAnsi="Times New Roman" w:cs="Times New Roman"/>
          <w:sz w:val="26"/>
          <w:szCs w:val="26"/>
        </w:rPr>
        <w:t xml:space="preserve"> (один)</w:t>
      </w:r>
      <w:r w:rsidRPr="001E6432">
        <w:rPr>
          <w:rFonts w:ascii="Times New Roman" w:hAnsi="Times New Roman" w:cs="Times New Roman"/>
          <w:sz w:val="26"/>
          <w:szCs w:val="26"/>
        </w:rPr>
        <w:t xml:space="preserve"> год</w:t>
      </w:r>
      <w:r w:rsidRPr="001E6432" w:rsidR="00861E77">
        <w:rPr>
          <w:rFonts w:ascii="Times New Roman" w:hAnsi="Times New Roman" w:cs="Times New Roman"/>
          <w:sz w:val="26"/>
          <w:szCs w:val="26"/>
        </w:rPr>
        <w:t xml:space="preserve"> и 6 (шесть) месяцев</w:t>
      </w:r>
      <w:r w:rsidRPr="001E6432" w:rsidR="00861E77">
        <w:rPr>
          <w:rFonts w:ascii="Times New Roman" w:hAnsi="Times New Roman" w:cs="Times New Roman"/>
          <w:color w:val="333333"/>
          <w:sz w:val="26"/>
          <w:szCs w:val="26"/>
          <w:shd w:val="clear" w:color="auto" w:fill="FFFFFF"/>
        </w:rPr>
        <w:t>, установив ограничение в виде невыезда за пределы муниципального образования г. Керчи Республики Крым,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 наказания в виде ограничения свободы, возложив на осужденного обязанность являться в специализированный государственный орган, осуществляющий надзор за отбыванием осужденным наказания в виде ограничения свободы  один  раз в месяц.</w:t>
      </w:r>
    </w:p>
    <w:p w:rsidR="00BC5904"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 xml:space="preserve"> </w:t>
      </w:r>
    </w:p>
    <w:p w:rsidR="00562F26" w:rsidRPr="001E6432" w:rsidP="00BC5904">
      <w:pPr>
        <w:pStyle w:val="NoSpacing"/>
        <w:ind w:firstLine="708"/>
        <w:jc w:val="both"/>
        <w:rPr>
          <w:rFonts w:ascii="Times New Roman" w:hAnsi="Times New Roman" w:cs="Times New Roman"/>
          <w:sz w:val="26"/>
          <w:szCs w:val="26"/>
        </w:rPr>
      </w:pPr>
      <w:r w:rsidRPr="001E6432">
        <w:rPr>
          <w:rFonts w:ascii="Times New Roman" w:hAnsi="Times New Roman" w:cs="Times New Roman"/>
          <w:sz w:val="26"/>
          <w:szCs w:val="26"/>
        </w:rPr>
        <w:t>Зачесть Петрову С</w:t>
      </w:r>
      <w:r w:rsidR="0007603F">
        <w:rPr>
          <w:rFonts w:ascii="Times New Roman" w:hAnsi="Times New Roman" w:cs="Times New Roman"/>
          <w:sz w:val="26"/>
          <w:szCs w:val="26"/>
        </w:rPr>
        <w:t>.</w:t>
      </w:r>
      <w:r w:rsidRPr="001E6432">
        <w:rPr>
          <w:rFonts w:ascii="Times New Roman" w:hAnsi="Times New Roman" w:cs="Times New Roman"/>
          <w:sz w:val="26"/>
          <w:szCs w:val="26"/>
        </w:rPr>
        <w:t xml:space="preserve"> С</w:t>
      </w:r>
      <w:r w:rsidR="0007603F">
        <w:rPr>
          <w:rFonts w:ascii="Times New Roman" w:hAnsi="Times New Roman" w:cs="Times New Roman"/>
          <w:sz w:val="26"/>
          <w:szCs w:val="26"/>
        </w:rPr>
        <w:t>.</w:t>
      </w:r>
      <w:r w:rsidRPr="001E6432">
        <w:rPr>
          <w:rFonts w:ascii="Times New Roman" w:hAnsi="Times New Roman" w:cs="Times New Roman"/>
          <w:sz w:val="26"/>
          <w:szCs w:val="26"/>
        </w:rPr>
        <w:t xml:space="preserve">у в срок отбытия наказания, срок содержания под стражей до вынесения приговора суда с 23.11.2021 года по 14.12.2021 года, всего 22 дня, из расчета 1 день содержания под стражей к </w:t>
      </w:r>
      <w:r w:rsidRPr="001E6432" w:rsidR="00861E77">
        <w:rPr>
          <w:rFonts w:ascii="Times New Roman" w:hAnsi="Times New Roman" w:cs="Times New Roman"/>
          <w:sz w:val="26"/>
          <w:szCs w:val="26"/>
        </w:rPr>
        <w:t>2</w:t>
      </w:r>
      <w:r w:rsidRPr="001E6432">
        <w:rPr>
          <w:rFonts w:ascii="Times New Roman" w:hAnsi="Times New Roman" w:cs="Times New Roman"/>
          <w:sz w:val="26"/>
          <w:szCs w:val="26"/>
        </w:rPr>
        <w:t xml:space="preserve"> дням ограничения свободы.</w:t>
      </w:r>
    </w:p>
    <w:p w:rsidR="00BC5904" w:rsidRPr="001E6432" w:rsidP="00BC5904">
      <w:pPr>
        <w:ind w:firstLine="709"/>
        <w:jc w:val="both"/>
        <w:rPr>
          <w:sz w:val="26"/>
          <w:szCs w:val="26"/>
        </w:rPr>
      </w:pPr>
    </w:p>
    <w:p w:rsidR="00AC2AF8" w:rsidRPr="001E6432" w:rsidP="00AC2AF8">
      <w:pPr>
        <w:ind w:firstLine="709"/>
        <w:jc w:val="both"/>
        <w:rPr>
          <w:sz w:val="26"/>
          <w:szCs w:val="26"/>
        </w:rPr>
      </w:pPr>
      <w:r w:rsidRPr="001E6432">
        <w:rPr>
          <w:sz w:val="26"/>
          <w:szCs w:val="26"/>
        </w:rPr>
        <w:t>Контроль за поведением осужденного возложить на специализированный государственный орган, осуществляющий исправление осужденных по месту его жительства.</w:t>
      </w:r>
    </w:p>
    <w:p w:rsidR="00AC2AF8" w:rsidP="00BC5904">
      <w:pPr>
        <w:pStyle w:val="Header"/>
        <w:tabs>
          <w:tab w:val="left" w:pos="708"/>
        </w:tabs>
        <w:jc w:val="both"/>
        <w:rPr>
          <w:sz w:val="26"/>
          <w:szCs w:val="26"/>
        </w:rPr>
      </w:pPr>
      <w:r w:rsidRPr="001E6432">
        <w:rPr>
          <w:sz w:val="26"/>
          <w:szCs w:val="26"/>
        </w:rPr>
        <w:tab/>
      </w:r>
    </w:p>
    <w:p w:rsidR="00BC5904" w:rsidRPr="001E6432" w:rsidP="00BC5904">
      <w:pPr>
        <w:pStyle w:val="Header"/>
        <w:tabs>
          <w:tab w:val="left" w:pos="708"/>
        </w:tabs>
        <w:jc w:val="both"/>
        <w:rPr>
          <w:sz w:val="26"/>
          <w:szCs w:val="26"/>
        </w:rPr>
      </w:pPr>
      <w:r>
        <w:rPr>
          <w:sz w:val="26"/>
          <w:szCs w:val="26"/>
        </w:rPr>
        <w:tab/>
      </w:r>
      <w:r w:rsidRPr="001E6432">
        <w:rPr>
          <w:sz w:val="26"/>
          <w:szCs w:val="26"/>
        </w:rPr>
        <w:t xml:space="preserve">Меру пресечения в виде </w:t>
      </w:r>
      <w:r w:rsidRPr="001E6432" w:rsidR="00861E77">
        <w:rPr>
          <w:sz w:val="26"/>
          <w:szCs w:val="26"/>
        </w:rPr>
        <w:t xml:space="preserve">содержания под стражей изменить на </w:t>
      </w:r>
      <w:r w:rsidRPr="001E6432">
        <w:rPr>
          <w:sz w:val="26"/>
          <w:szCs w:val="26"/>
        </w:rPr>
        <w:t>подписки о невыезде и надлежащем поведении до вступления приговора в законную силу</w:t>
      </w:r>
      <w:r w:rsidRPr="001E6432" w:rsidR="00861E77">
        <w:rPr>
          <w:sz w:val="26"/>
          <w:szCs w:val="26"/>
        </w:rPr>
        <w:t>; освободив Петрова С.С. из-под стражи в зале суда.</w:t>
      </w:r>
    </w:p>
    <w:p w:rsidR="00BC5904" w:rsidRPr="001E6432" w:rsidP="00BC5904">
      <w:pPr>
        <w:pStyle w:val="Header"/>
        <w:tabs>
          <w:tab w:val="left" w:pos="708"/>
        </w:tabs>
        <w:jc w:val="both"/>
        <w:rPr>
          <w:sz w:val="26"/>
          <w:szCs w:val="26"/>
        </w:rPr>
      </w:pPr>
      <w:r w:rsidRPr="001E6432">
        <w:rPr>
          <w:sz w:val="26"/>
          <w:szCs w:val="26"/>
        </w:rPr>
        <w:tab/>
      </w:r>
    </w:p>
    <w:p w:rsidR="00DD4D7F" w:rsidRPr="001E6432" w:rsidP="00BC5904">
      <w:pPr>
        <w:pStyle w:val="Header"/>
        <w:tabs>
          <w:tab w:val="left" w:pos="708"/>
        </w:tabs>
        <w:jc w:val="both"/>
        <w:rPr>
          <w:sz w:val="26"/>
          <w:szCs w:val="26"/>
        </w:rPr>
      </w:pPr>
      <w:r w:rsidRPr="001E6432">
        <w:rPr>
          <w:sz w:val="26"/>
          <w:szCs w:val="26"/>
        </w:rPr>
        <w:tab/>
      </w:r>
      <w:r w:rsidR="00AC2AF8">
        <w:rPr>
          <w:sz w:val="26"/>
          <w:szCs w:val="26"/>
        </w:rPr>
        <w:t xml:space="preserve">Удовлетворить заявленный гражданский иск частично и взыскать с Петрова С.С. в пользу </w:t>
      </w:r>
      <w:r w:rsidRPr="0007603F" w:rsidR="0007603F">
        <w:rPr>
          <w:b/>
          <w:sz w:val="26"/>
          <w:szCs w:val="26"/>
        </w:rPr>
        <w:t>/изъято/</w:t>
      </w:r>
      <w:r w:rsidRPr="0007603F" w:rsidR="0007603F">
        <w:rPr>
          <w:sz w:val="26"/>
          <w:szCs w:val="26"/>
        </w:rPr>
        <w:t xml:space="preserve">  </w:t>
      </w:r>
      <w:r w:rsidR="00AC2AF8">
        <w:rPr>
          <w:sz w:val="26"/>
          <w:szCs w:val="26"/>
        </w:rPr>
        <w:t xml:space="preserve"> компенсацию морального вреда в сумме 23000,00 рублей.</w:t>
      </w:r>
    </w:p>
    <w:p w:rsidR="00F945AD" w:rsidP="00BC5904">
      <w:pPr>
        <w:pStyle w:val="Header"/>
        <w:tabs>
          <w:tab w:val="left" w:pos="708"/>
        </w:tabs>
        <w:jc w:val="both"/>
        <w:rPr>
          <w:sz w:val="26"/>
          <w:szCs w:val="26"/>
        </w:rPr>
      </w:pPr>
      <w:r w:rsidRPr="001E6432">
        <w:rPr>
          <w:sz w:val="26"/>
          <w:szCs w:val="26"/>
        </w:rPr>
        <w:tab/>
      </w:r>
    </w:p>
    <w:p w:rsidR="00BC5904" w:rsidRPr="001E6432" w:rsidP="00BC5904">
      <w:pPr>
        <w:pStyle w:val="Header"/>
        <w:tabs>
          <w:tab w:val="left" w:pos="708"/>
        </w:tabs>
        <w:jc w:val="both"/>
        <w:rPr>
          <w:sz w:val="26"/>
          <w:szCs w:val="26"/>
        </w:rPr>
      </w:pPr>
      <w:r>
        <w:rPr>
          <w:sz w:val="26"/>
          <w:szCs w:val="26"/>
        </w:rPr>
        <w:tab/>
      </w:r>
      <w:r w:rsidRPr="001E6432">
        <w:rPr>
          <w:sz w:val="26"/>
          <w:szCs w:val="26"/>
        </w:rPr>
        <w:t>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w:t>
      </w:r>
      <w:r w:rsidRPr="001E6432" w:rsidR="00861E77">
        <w:rPr>
          <w:sz w:val="26"/>
          <w:szCs w:val="26"/>
        </w:rPr>
        <w:t>51</w:t>
      </w:r>
      <w:r w:rsidRPr="001E6432">
        <w:rPr>
          <w:sz w:val="26"/>
          <w:szCs w:val="26"/>
        </w:rPr>
        <w:t xml:space="preserve"> Керченского судебного района (городской округ Керчь) Республики Крым, с соблюдением требований статьи 317 Уголовно-процессуального кодекса Российской Федерации,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BC5904" w:rsidRPr="001E6432" w:rsidP="00BC5904">
      <w:pPr>
        <w:ind w:firstLine="709"/>
        <w:jc w:val="both"/>
        <w:rPr>
          <w:sz w:val="26"/>
          <w:szCs w:val="26"/>
        </w:rPr>
      </w:pPr>
    </w:p>
    <w:p w:rsidR="00BC5904" w:rsidRPr="001E6432" w:rsidP="00BC5904">
      <w:pPr>
        <w:ind w:firstLine="709"/>
        <w:jc w:val="both"/>
        <w:rPr>
          <w:sz w:val="26"/>
          <w:szCs w:val="26"/>
        </w:rPr>
      </w:pPr>
      <w:r w:rsidRPr="001E6432">
        <w:rPr>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BC5904" w:rsidRPr="001E6432" w:rsidP="00BC5904">
      <w:pPr>
        <w:rPr>
          <w:b/>
          <w:sz w:val="26"/>
          <w:szCs w:val="26"/>
        </w:rPr>
      </w:pPr>
    </w:p>
    <w:p w:rsidR="00BC5904" w:rsidRPr="001E6432" w:rsidP="00BC5904">
      <w:pPr>
        <w:rPr>
          <w:b/>
          <w:sz w:val="26"/>
          <w:szCs w:val="26"/>
        </w:rPr>
      </w:pPr>
      <w:r w:rsidRPr="001E6432">
        <w:rPr>
          <w:b/>
          <w:sz w:val="26"/>
          <w:szCs w:val="26"/>
        </w:rPr>
        <w:t>Мировой судья:</w:t>
      </w:r>
      <w:r w:rsidRPr="001E6432">
        <w:rPr>
          <w:b/>
          <w:sz w:val="26"/>
          <w:szCs w:val="26"/>
        </w:rPr>
        <w:tab/>
      </w:r>
      <w:r w:rsidRPr="001E6432">
        <w:rPr>
          <w:b/>
          <w:sz w:val="26"/>
          <w:szCs w:val="26"/>
        </w:rPr>
        <w:tab/>
      </w:r>
      <w:r w:rsidRPr="001E6432">
        <w:rPr>
          <w:b/>
          <w:sz w:val="26"/>
          <w:szCs w:val="26"/>
        </w:rPr>
        <w:tab/>
      </w:r>
      <w:r w:rsidRPr="001E6432">
        <w:rPr>
          <w:b/>
          <w:sz w:val="26"/>
          <w:szCs w:val="26"/>
        </w:rPr>
        <w:tab/>
      </w:r>
      <w:r w:rsidRPr="001E6432">
        <w:rPr>
          <w:b/>
          <w:sz w:val="26"/>
          <w:szCs w:val="26"/>
        </w:rPr>
        <w:tab/>
      </w:r>
      <w:r w:rsidRPr="001E6432">
        <w:rPr>
          <w:b/>
          <w:sz w:val="26"/>
          <w:szCs w:val="26"/>
        </w:rPr>
        <w:tab/>
      </w:r>
      <w:r w:rsidRPr="001E6432">
        <w:rPr>
          <w:b/>
          <w:sz w:val="26"/>
          <w:szCs w:val="26"/>
        </w:rPr>
        <w:tab/>
      </w:r>
      <w:r w:rsidRPr="001E6432">
        <w:rPr>
          <w:b/>
          <w:sz w:val="26"/>
          <w:szCs w:val="26"/>
        </w:rPr>
        <w:tab/>
        <w:t xml:space="preserve">         С.С. Урюпина </w:t>
      </w:r>
    </w:p>
    <w:p w:rsidR="00BC5904" w:rsidRPr="001E6432" w:rsidP="00BC5904">
      <w:pPr>
        <w:rPr>
          <w:sz w:val="26"/>
          <w:szCs w:val="26"/>
        </w:rPr>
      </w:pPr>
    </w:p>
    <w:p w:rsidR="00BC5904" w:rsidP="00BC5904"/>
    <w:sectPr>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1347357"/>
      <w:docPartObj>
        <w:docPartGallery w:val="Page Numbers (Bottom of Page)"/>
        <w:docPartUnique/>
      </w:docPartObj>
    </w:sdtPr>
    <w:sdtContent>
      <w:p w:rsidR="001E6432">
        <w:pPr>
          <w:pStyle w:val="Footer"/>
          <w:jc w:val="right"/>
        </w:pPr>
        <w:r>
          <w:fldChar w:fldCharType="begin"/>
        </w:r>
        <w:r>
          <w:instrText>PAGE   \* MERGEFORMAT</w:instrText>
        </w:r>
        <w:r>
          <w:fldChar w:fldCharType="separate"/>
        </w:r>
        <w:r w:rsidR="0007603F">
          <w:rPr>
            <w:noProof/>
          </w:rPr>
          <w:t>1</w:t>
        </w:r>
        <w:r>
          <w:fldChar w:fldCharType="end"/>
        </w:r>
      </w:p>
    </w:sdtContent>
  </w:sdt>
  <w:p w:rsidR="001E643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04"/>
    <w:rsid w:val="0007603F"/>
    <w:rsid w:val="00165C21"/>
    <w:rsid w:val="001E07C5"/>
    <w:rsid w:val="001E6432"/>
    <w:rsid w:val="0029753C"/>
    <w:rsid w:val="002F6FC0"/>
    <w:rsid w:val="004E46E7"/>
    <w:rsid w:val="00536E4B"/>
    <w:rsid w:val="00562F26"/>
    <w:rsid w:val="00647AD8"/>
    <w:rsid w:val="00826D53"/>
    <w:rsid w:val="00861E77"/>
    <w:rsid w:val="009D0F96"/>
    <w:rsid w:val="00A77CF2"/>
    <w:rsid w:val="00AA0160"/>
    <w:rsid w:val="00AC2AF8"/>
    <w:rsid w:val="00BC5904"/>
    <w:rsid w:val="00CF7F5F"/>
    <w:rsid w:val="00DD4D7F"/>
    <w:rsid w:val="00EB3EF2"/>
    <w:rsid w:val="00F945AD"/>
    <w:rsid w:val="00FC19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0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0"/>
    <w:uiPriority w:val="9"/>
    <w:qFormat/>
    <w:rsid w:val="00BC5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semiHidden/>
    <w:unhideWhenUsed/>
    <w:qFormat/>
    <w:rsid w:val="00BC5904"/>
    <w:pPr>
      <w:keepNext/>
      <w:tabs>
        <w:tab w:val="left" w:pos="2880"/>
      </w:tabs>
      <w:ind w:left="28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BC5904"/>
    <w:rPr>
      <w:rFonts w:ascii="Times New Roman" w:eastAsia="Times New Roman" w:hAnsi="Times New Roman" w:cs="Times New Roman"/>
      <w:b/>
      <w:bCs/>
      <w:sz w:val="24"/>
      <w:szCs w:val="24"/>
      <w:lang w:eastAsia="ru-RU"/>
    </w:rPr>
  </w:style>
  <w:style w:type="paragraph" w:styleId="Header">
    <w:name w:val="header"/>
    <w:basedOn w:val="Normal"/>
    <w:link w:val="a"/>
    <w:unhideWhenUsed/>
    <w:rsid w:val="00BC5904"/>
    <w:pPr>
      <w:tabs>
        <w:tab w:val="center" w:pos="4677"/>
        <w:tab w:val="right" w:pos="9355"/>
      </w:tabs>
    </w:pPr>
  </w:style>
  <w:style w:type="character" w:customStyle="1" w:styleId="a">
    <w:name w:val="Верхний колонтитул Знак"/>
    <w:basedOn w:val="DefaultParagraphFont"/>
    <w:link w:val="Header"/>
    <w:rsid w:val="00BC5904"/>
    <w:rPr>
      <w:rFonts w:ascii="Times New Roman" w:eastAsia="Times New Roman" w:hAnsi="Times New Roman" w:cs="Times New Roman"/>
      <w:sz w:val="24"/>
      <w:szCs w:val="24"/>
      <w:lang w:eastAsia="ru-RU"/>
    </w:rPr>
  </w:style>
  <w:style w:type="paragraph" w:styleId="NoSpacing">
    <w:name w:val="No Spacing"/>
    <w:uiPriority w:val="1"/>
    <w:qFormat/>
    <w:rsid w:val="00BC5904"/>
    <w:pPr>
      <w:spacing w:after="0" w:line="240" w:lineRule="auto"/>
    </w:pPr>
    <w:rPr>
      <w:rFonts w:eastAsiaTheme="minorEastAsia"/>
      <w:lang w:eastAsia="ru-RU"/>
    </w:rPr>
  </w:style>
  <w:style w:type="paragraph" w:customStyle="1" w:styleId="1">
    <w:name w:val="Обычный1"/>
    <w:autoRedefine/>
    <w:rsid w:val="00BC5904"/>
    <w:pPr>
      <w:widowControl w:val="0"/>
      <w:shd w:val="clear" w:color="auto" w:fill="FFFFFF"/>
      <w:tabs>
        <w:tab w:val="left" w:pos="709"/>
      </w:tabs>
      <w:snapToGrid w:val="0"/>
      <w:spacing w:after="0" w:line="240" w:lineRule="auto"/>
      <w:contextualSpacing/>
      <w:jc w:val="both"/>
    </w:pPr>
    <w:rPr>
      <w:rFonts w:ascii="Times New Roman" w:eastAsia="Times New Roman" w:hAnsi="Times New Roman" w:cs="Times New Roman"/>
      <w:color w:val="000000"/>
      <w:sz w:val="26"/>
      <w:szCs w:val="26"/>
      <w:lang w:eastAsia="ru-RU"/>
    </w:rPr>
  </w:style>
  <w:style w:type="character" w:customStyle="1" w:styleId="10">
    <w:name w:val="Заголовок 1 Знак"/>
    <w:basedOn w:val="DefaultParagraphFont"/>
    <w:link w:val="Heading1"/>
    <w:uiPriority w:val="9"/>
    <w:rsid w:val="00BC5904"/>
    <w:rPr>
      <w:rFonts w:asciiTheme="majorHAnsi" w:eastAsiaTheme="majorEastAsia" w:hAnsiTheme="majorHAnsi" w:cstheme="majorBidi"/>
      <w:b/>
      <w:bCs/>
      <w:color w:val="365F91" w:themeColor="accent1" w:themeShade="BF"/>
      <w:sz w:val="28"/>
      <w:szCs w:val="28"/>
      <w:lang w:eastAsia="ru-RU"/>
    </w:rPr>
  </w:style>
  <w:style w:type="paragraph" w:styleId="Title">
    <w:name w:val="Title"/>
    <w:basedOn w:val="Normal"/>
    <w:link w:val="a0"/>
    <w:qFormat/>
    <w:rsid w:val="00BC5904"/>
    <w:pPr>
      <w:jc w:val="center"/>
    </w:pPr>
    <w:rPr>
      <w:b/>
      <w:i/>
      <w:sz w:val="34"/>
      <w:lang w:val="uk-UA"/>
    </w:rPr>
  </w:style>
  <w:style w:type="character" w:customStyle="1" w:styleId="a0">
    <w:name w:val="Название Знак"/>
    <w:basedOn w:val="DefaultParagraphFont"/>
    <w:link w:val="Title"/>
    <w:rsid w:val="00BC5904"/>
    <w:rPr>
      <w:rFonts w:ascii="Times New Roman" w:eastAsia="Times New Roman" w:hAnsi="Times New Roman" w:cs="Times New Roman"/>
      <w:b/>
      <w:i/>
      <w:sz w:val="34"/>
      <w:szCs w:val="24"/>
      <w:lang w:val="uk-UA" w:eastAsia="ru-RU"/>
    </w:rPr>
  </w:style>
  <w:style w:type="paragraph" w:styleId="Footer">
    <w:name w:val="footer"/>
    <w:basedOn w:val="Normal"/>
    <w:link w:val="a1"/>
    <w:uiPriority w:val="99"/>
    <w:unhideWhenUsed/>
    <w:rsid w:val="001E6432"/>
    <w:pPr>
      <w:tabs>
        <w:tab w:val="center" w:pos="4677"/>
        <w:tab w:val="right" w:pos="9355"/>
      </w:tabs>
    </w:pPr>
  </w:style>
  <w:style w:type="character" w:customStyle="1" w:styleId="a1">
    <w:name w:val="Нижний колонтитул Знак"/>
    <w:basedOn w:val="DefaultParagraphFont"/>
    <w:link w:val="Footer"/>
    <w:uiPriority w:val="99"/>
    <w:rsid w:val="001E6432"/>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1E6432"/>
    <w:rPr>
      <w:rFonts w:ascii="Tahoma" w:hAnsi="Tahoma" w:cs="Tahoma"/>
      <w:sz w:val="16"/>
      <w:szCs w:val="16"/>
    </w:rPr>
  </w:style>
  <w:style w:type="character" w:customStyle="1" w:styleId="a2">
    <w:name w:val="Текст выноски Знак"/>
    <w:basedOn w:val="DefaultParagraphFont"/>
    <w:link w:val="BalloonText"/>
    <w:uiPriority w:val="99"/>
    <w:semiHidden/>
    <w:rsid w:val="001E64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