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C4C1E" w:rsidRPr="008F36ED" w:rsidP="003C4C1E">
      <w:pPr>
        <w:pStyle w:val="Title"/>
        <w:ind w:left="6372"/>
        <w:jc w:val="both"/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</w:t>
      </w:r>
      <w:r w:rsidRPr="008F36ED">
        <w:rPr>
          <w:i w:val="0"/>
          <w:sz w:val="24"/>
          <w:lang w:val="ru-RU"/>
        </w:rPr>
        <w:t>Дело</w:t>
      </w:r>
      <w:r w:rsidRPr="008F36ED">
        <w:rPr>
          <w:i w:val="0"/>
          <w:sz w:val="24"/>
        </w:rPr>
        <w:t xml:space="preserve"> № 1-</w:t>
      </w:r>
      <w:r w:rsidRPr="008F36ED">
        <w:rPr>
          <w:i w:val="0"/>
          <w:sz w:val="24"/>
          <w:lang w:val="ru-RU"/>
        </w:rPr>
        <w:t>51-</w:t>
      </w:r>
      <w:r>
        <w:rPr>
          <w:i w:val="0"/>
          <w:sz w:val="24"/>
          <w:lang w:val="ru-RU"/>
        </w:rPr>
        <w:t>1</w:t>
      </w:r>
      <w:r w:rsidR="00AF5B02">
        <w:rPr>
          <w:i w:val="0"/>
          <w:sz w:val="24"/>
          <w:lang w:val="ru-RU"/>
        </w:rPr>
        <w:t>6</w:t>
      </w:r>
      <w:r w:rsidRPr="008F36ED">
        <w:rPr>
          <w:i w:val="0"/>
          <w:sz w:val="24"/>
          <w:lang w:val="ru-RU"/>
        </w:rPr>
        <w:t>/2017</w:t>
      </w:r>
    </w:p>
    <w:p w:rsidR="003C4C1E" w:rsidRPr="008F36ED" w:rsidP="003C4C1E">
      <w:pPr>
        <w:pStyle w:val="Heading1"/>
        <w:rPr>
          <w:b/>
          <w:sz w:val="24"/>
        </w:rPr>
      </w:pPr>
    </w:p>
    <w:p w:rsidR="003C4C1E" w:rsidRPr="008F36ED" w:rsidP="003C4C1E">
      <w:pPr>
        <w:pStyle w:val="Heading1"/>
        <w:rPr>
          <w:b/>
          <w:sz w:val="24"/>
        </w:rPr>
      </w:pPr>
      <w:r w:rsidRPr="008F36ED">
        <w:rPr>
          <w:b/>
          <w:sz w:val="24"/>
        </w:rPr>
        <w:t>П</w:t>
      </w:r>
      <w:r w:rsidRPr="008F36ED">
        <w:rPr>
          <w:b/>
          <w:sz w:val="24"/>
        </w:rPr>
        <w:t xml:space="preserve"> Р И Г О В О Р</w:t>
      </w:r>
    </w:p>
    <w:p w:rsidR="003C4C1E" w:rsidRPr="008F36ED" w:rsidP="003C4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ED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3C4C1E" w:rsidRPr="008F36ED" w:rsidP="003C4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F5B02">
        <w:rPr>
          <w:rFonts w:ascii="Times New Roman" w:hAnsi="Times New Roman" w:cs="Times New Roman"/>
          <w:sz w:val="24"/>
          <w:szCs w:val="24"/>
        </w:rPr>
        <w:t xml:space="preserve">9 августа </w:t>
      </w:r>
      <w:r w:rsidRPr="008F36ED">
        <w:rPr>
          <w:rFonts w:ascii="Times New Roman" w:hAnsi="Times New Roman" w:cs="Times New Roman"/>
          <w:sz w:val="24"/>
          <w:szCs w:val="24"/>
        </w:rPr>
        <w:t xml:space="preserve">2017 года </w:t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09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F36ED">
        <w:rPr>
          <w:rFonts w:ascii="Times New Roman" w:hAnsi="Times New Roman" w:cs="Times New Roman"/>
          <w:sz w:val="24"/>
          <w:szCs w:val="24"/>
        </w:rPr>
        <w:t>г</w:t>
      </w:r>
      <w:r w:rsidRPr="008F36ED">
        <w:rPr>
          <w:rFonts w:ascii="Times New Roman" w:hAnsi="Times New Roman" w:cs="Times New Roman"/>
          <w:sz w:val="24"/>
          <w:szCs w:val="24"/>
        </w:rPr>
        <w:t>. Керчь</w:t>
      </w:r>
    </w:p>
    <w:p w:rsidR="003C4C1E" w:rsidRPr="008F36ED" w:rsidP="003C4C1E">
      <w:pPr>
        <w:contextualSpacing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b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3C4C1E" w:rsidRPr="008F36ED" w:rsidP="003C4C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3C4C1E" w:rsidP="003C4C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помощника Керченского городского прокурора – </w:t>
      </w:r>
      <w:r w:rsidR="0085096C">
        <w:rPr>
          <w:rFonts w:ascii="Times New Roman" w:hAnsi="Times New Roman" w:cs="Times New Roman"/>
          <w:sz w:val="24"/>
          <w:szCs w:val="24"/>
        </w:rPr>
        <w:t>Чередникова А.О.,</w:t>
      </w:r>
    </w:p>
    <w:p w:rsidR="00722AB2" w:rsidRPr="00DB22C1" w:rsidP="003C4C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потерпевшей – </w:t>
      </w:r>
      <w:r w:rsidR="004B416D">
        <w:rPr>
          <w:rFonts w:ascii="Times New Roman" w:hAnsi="Times New Roman" w:cs="Times New Roman"/>
          <w:sz w:val="24"/>
          <w:szCs w:val="24"/>
        </w:rPr>
        <w:t>Ф.И.О</w:t>
      </w:r>
      <w:r w:rsidR="004B41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3C4C1E" w:rsidRPr="008F36ED" w:rsidP="003C4C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>
        <w:rPr>
          <w:rFonts w:ascii="Times New Roman" w:hAnsi="Times New Roman" w:cs="Times New Roman"/>
          <w:sz w:val="24"/>
          <w:szCs w:val="24"/>
        </w:rPr>
        <w:t>Акимова С.К.,</w:t>
      </w:r>
      <w:r w:rsidRPr="008F36ED">
        <w:rPr>
          <w:rFonts w:ascii="Times New Roman" w:hAnsi="Times New Roman" w:cs="Times New Roman"/>
          <w:sz w:val="24"/>
          <w:szCs w:val="24"/>
        </w:rPr>
        <w:t xml:space="preserve">   </w:t>
      </w:r>
      <w:r w:rsidRPr="008F36ED">
        <w:rPr>
          <w:rFonts w:ascii="Times New Roman" w:hAnsi="Times New Roman" w:cs="Times New Roman"/>
          <w:sz w:val="24"/>
          <w:szCs w:val="24"/>
        </w:rPr>
        <w:tab/>
      </w:r>
    </w:p>
    <w:p w:rsidR="003C4C1E" w:rsidRPr="00DB22C1" w:rsidP="003C4C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CF7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Ткаченко В.М., действующего на основании ордера </w:t>
      </w:r>
      <w:r w:rsidRPr="00DB22C1">
        <w:rPr>
          <w:rFonts w:ascii="Times New Roman" w:hAnsi="Times New Roman" w:cs="Times New Roman"/>
          <w:sz w:val="24"/>
          <w:szCs w:val="24"/>
        </w:rPr>
        <w:t xml:space="preserve">№ </w:t>
      </w:r>
      <w:r w:rsidR="004B416D">
        <w:rPr>
          <w:rFonts w:ascii="Times New Roman" w:hAnsi="Times New Roman" w:cs="Times New Roman"/>
          <w:sz w:val="24"/>
          <w:szCs w:val="24"/>
        </w:rPr>
        <w:t>/изъято/</w:t>
      </w:r>
      <w:r w:rsidRPr="00DB22C1">
        <w:rPr>
          <w:rFonts w:ascii="Times New Roman" w:hAnsi="Times New Roman" w:cs="Times New Roman"/>
          <w:sz w:val="24"/>
          <w:szCs w:val="24"/>
        </w:rPr>
        <w:t xml:space="preserve"> от </w:t>
      </w:r>
      <w:r w:rsidR="004B416D">
        <w:rPr>
          <w:rFonts w:ascii="Times New Roman" w:hAnsi="Times New Roman" w:cs="Times New Roman"/>
          <w:sz w:val="24"/>
          <w:szCs w:val="24"/>
        </w:rPr>
        <w:t>/изъято/</w:t>
      </w:r>
      <w:r w:rsidRPr="00DB22C1" w:rsidR="004B416D">
        <w:rPr>
          <w:rFonts w:ascii="Times New Roman" w:hAnsi="Times New Roman" w:cs="Times New Roman"/>
          <w:sz w:val="24"/>
          <w:szCs w:val="24"/>
        </w:rPr>
        <w:t xml:space="preserve"> </w:t>
      </w:r>
      <w:r w:rsidRPr="00DB22C1">
        <w:rPr>
          <w:rFonts w:ascii="Times New Roman" w:hAnsi="Times New Roman" w:cs="Times New Roman"/>
          <w:sz w:val="24"/>
          <w:szCs w:val="24"/>
        </w:rPr>
        <w:t xml:space="preserve">года, представившего удостоверение </w:t>
      </w:r>
      <w:r w:rsidR="004B416D">
        <w:rPr>
          <w:rFonts w:ascii="Times New Roman" w:hAnsi="Times New Roman" w:cs="Times New Roman"/>
          <w:sz w:val="24"/>
          <w:szCs w:val="24"/>
        </w:rPr>
        <w:t>/изъято</w:t>
      </w:r>
      <w:r w:rsidR="004B416D">
        <w:rPr>
          <w:rFonts w:ascii="Times New Roman" w:hAnsi="Times New Roman" w:cs="Times New Roman"/>
          <w:sz w:val="24"/>
          <w:szCs w:val="24"/>
        </w:rPr>
        <w:t>/</w:t>
      </w:r>
      <w:r w:rsidRPr="00DB22C1">
        <w:rPr>
          <w:rFonts w:ascii="Times New Roman" w:hAnsi="Times New Roman" w:cs="Times New Roman"/>
          <w:sz w:val="24"/>
          <w:szCs w:val="24"/>
        </w:rPr>
        <w:t>;</w:t>
      </w:r>
    </w:p>
    <w:p w:rsidR="0085096C" w:rsidP="003C4C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 xml:space="preserve">при секретаре –  </w:t>
      </w:r>
      <w:r>
        <w:rPr>
          <w:rFonts w:ascii="Times New Roman" w:hAnsi="Times New Roman" w:cs="Times New Roman"/>
          <w:sz w:val="24"/>
          <w:szCs w:val="24"/>
        </w:rPr>
        <w:t xml:space="preserve">Кузнецовой А.А., </w:t>
      </w:r>
    </w:p>
    <w:p w:rsidR="003C4C1E" w:rsidRPr="008F36ED" w:rsidP="003C4C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</w:t>
      </w:r>
      <w:r w:rsidRPr="008F36ED">
        <w:rPr>
          <w:rFonts w:ascii="Times New Roman" w:hAnsi="Times New Roman" w:cs="Times New Roman"/>
          <w:sz w:val="24"/>
          <w:szCs w:val="24"/>
        </w:rPr>
        <w:t xml:space="preserve">мотрев в особом порядке материалы уголовного дела в отношении: </w:t>
      </w:r>
    </w:p>
    <w:p w:rsidR="003C4C1E" w:rsidP="003C4C1E">
      <w:pPr>
        <w:pStyle w:val="Heading2"/>
        <w:ind w:left="0"/>
        <w:jc w:val="both"/>
        <w:rPr>
          <w:b w:val="0"/>
          <w:noProof/>
        </w:rPr>
      </w:pPr>
      <w:r>
        <w:rPr>
          <w:b w:val="0"/>
        </w:rPr>
        <w:t xml:space="preserve">АКИМОВА </w:t>
      </w:r>
      <w:r w:rsidR="004B416D">
        <w:rPr>
          <w:b w:val="0"/>
        </w:rPr>
        <w:t>С.К.</w:t>
      </w:r>
      <w:r w:rsidRPr="008F36ED">
        <w:rPr>
          <w:b w:val="0"/>
        </w:rPr>
        <w:t xml:space="preserve">, </w:t>
      </w:r>
      <w:r w:rsidR="004B416D">
        <w:t>/изъято/</w:t>
      </w:r>
      <w:r w:rsidR="0085096C">
        <w:rPr>
          <w:b w:val="0"/>
          <w:noProof/>
        </w:rPr>
        <w:t xml:space="preserve">, судимого по </w:t>
      </w:r>
      <w:r w:rsidR="00696FDE">
        <w:rPr>
          <w:b w:val="0"/>
          <w:noProof/>
        </w:rPr>
        <w:t xml:space="preserve">УК Украины </w:t>
      </w:r>
      <w:r w:rsidR="004B416D">
        <w:t>/изъято/</w:t>
      </w:r>
      <w:r w:rsidR="00696FDE">
        <w:rPr>
          <w:b w:val="0"/>
          <w:noProof/>
        </w:rPr>
        <w:t xml:space="preserve">; </w:t>
      </w:r>
      <w:r w:rsidR="00696FDE">
        <w:rPr>
          <w:b w:val="0"/>
          <w:noProof/>
        </w:rPr>
        <w:t xml:space="preserve">освобожден из мест лишения свободы </w:t>
      </w:r>
      <w:r w:rsidR="004B416D">
        <w:t>/изъято</w:t>
      </w:r>
      <w:r w:rsidR="004B416D">
        <w:t>/</w:t>
      </w:r>
      <w:r w:rsidRPr="00DB22C1" w:rsidR="004B416D">
        <w:t xml:space="preserve"> </w:t>
      </w:r>
      <w:r w:rsidR="00696FDE">
        <w:rPr>
          <w:b w:val="0"/>
          <w:noProof/>
        </w:rPr>
        <w:t>года по отбытию наказания</w:t>
      </w:r>
      <w:r>
        <w:rPr>
          <w:b w:val="0"/>
          <w:noProof/>
        </w:rPr>
        <w:t>;</w:t>
      </w:r>
    </w:p>
    <w:p w:rsidR="003C4C1E" w:rsidRPr="008F36ED" w:rsidP="003C4C1E">
      <w:pPr>
        <w:pStyle w:val="Heading2"/>
        <w:ind w:left="0"/>
        <w:jc w:val="both"/>
        <w:rPr>
          <w:b w:val="0"/>
        </w:rPr>
      </w:pPr>
      <w:r>
        <w:rPr>
          <w:b w:val="0"/>
          <w:noProof/>
        </w:rPr>
        <w:t xml:space="preserve">        обвиняемого </w:t>
      </w:r>
      <w:r w:rsidRPr="008F36ED">
        <w:rPr>
          <w:b w:val="0"/>
        </w:rPr>
        <w:t xml:space="preserve">в совершении преступления, предусмотренного </w:t>
      </w:r>
      <w:r w:rsidRPr="008F36ED">
        <w:rPr>
          <w:b w:val="0"/>
        </w:rPr>
        <w:t>ч</w:t>
      </w:r>
      <w:r w:rsidRPr="008F36ED">
        <w:rPr>
          <w:b w:val="0"/>
        </w:rPr>
        <w:t>.1 ст.158 УК РФ,</w:t>
      </w:r>
    </w:p>
    <w:p w:rsidR="003C4C1E" w:rsidRPr="008F36ED" w:rsidP="003C4C1E">
      <w:pPr>
        <w:pStyle w:val="Header"/>
        <w:tabs>
          <w:tab w:val="left" w:pos="708"/>
        </w:tabs>
        <w:jc w:val="both"/>
      </w:pPr>
      <w:r w:rsidRPr="008F36ED">
        <w:tab/>
      </w:r>
    </w:p>
    <w:p w:rsidR="003C4C1E" w:rsidRPr="008F36ED" w:rsidP="003C4C1E">
      <w:pPr>
        <w:pStyle w:val="Header"/>
        <w:tabs>
          <w:tab w:val="left" w:pos="708"/>
        </w:tabs>
        <w:jc w:val="center"/>
        <w:rPr>
          <w:b/>
        </w:rPr>
      </w:pPr>
      <w:r w:rsidRPr="008F36ED">
        <w:rPr>
          <w:b/>
        </w:rPr>
        <w:t>У С Т А Н О В И Л:</w:t>
      </w:r>
    </w:p>
    <w:p w:rsidR="003C4C1E" w:rsidRPr="008F36ED" w:rsidP="003C4C1E">
      <w:pPr>
        <w:pStyle w:val="Header"/>
        <w:tabs>
          <w:tab w:val="left" w:pos="708"/>
        </w:tabs>
        <w:jc w:val="center"/>
      </w:pPr>
    </w:p>
    <w:p w:rsidR="003C4C1E" w:rsidRPr="008F36ED" w:rsidP="003C4C1E">
      <w:pPr>
        <w:pStyle w:val="21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696FDE">
        <w:rPr>
          <w:sz w:val="24"/>
          <w:szCs w:val="24"/>
        </w:rPr>
        <w:t xml:space="preserve">Акимов </w:t>
      </w:r>
      <w:r w:rsidR="00EE6CBB">
        <w:rPr>
          <w:sz w:val="24"/>
          <w:szCs w:val="24"/>
        </w:rPr>
        <w:t>С.К.</w:t>
      </w:r>
      <w:r w:rsidR="00696FDE">
        <w:rPr>
          <w:sz w:val="24"/>
          <w:szCs w:val="24"/>
        </w:rPr>
        <w:t xml:space="preserve"> </w:t>
      </w:r>
      <w:r w:rsidR="00EE6CBB">
        <w:rPr>
          <w:sz w:val="24"/>
          <w:szCs w:val="24"/>
        </w:rPr>
        <w:t>/изъято/</w:t>
      </w:r>
      <w:r w:rsidRPr="00DB22C1" w:rsidR="00EE6C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рождения, совершил  </w:t>
      </w:r>
      <w:r w:rsidRPr="008F36ED">
        <w:rPr>
          <w:sz w:val="24"/>
          <w:szCs w:val="24"/>
        </w:rPr>
        <w:t>тайное хищение чужого имущества</w:t>
      </w:r>
      <w:r>
        <w:rPr>
          <w:sz w:val="24"/>
          <w:szCs w:val="24"/>
        </w:rPr>
        <w:t>,</w:t>
      </w:r>
      <w:r w:rsidRPr="008F36ED">
        <w:rPr>
          <w:sz w:val="24"/>
          <w:szCs w:val="24"/>
        </w:rPr>
        <w:t xml:space="preserve"> кражу</w:t>
      </w:r>
      <w:r>
        <w:rPr>
          <w:sz w:val="24"/>
          <w:szCs w:val="24"/>
        </w:rPr>
        <w:t xml:space="preserve">, </w:t>
      </w:r>
      <w:r w:rsidRPr="008F36ED">
        <w:rPr>
          <w:sz w:val="24"/>
          <w:szCs w:val="24"/>
        </w:rPr>
        <w:t>при следующих обстоятельствах:</w:t>
      </w:r>
    </w:p>
    <w:p w:rsidR="003C4C1E" w:rsidP="003C4C1E">
      <w:pPr>
        <w:pStyle w:val="21"/>
        <w:shd w:val="clear" w:color="auto" w:fill="auto"/>
        <w:spacing w:after="0"/>
        <w:ind w:firstLine="708"/>
        <w:rPr>
          <w:rStyle w:val="20"/>
          <w:sz w:val="24"/>
          <w:szCs w:val="24"/>
        </w:rPr>
      </w:pPr>
      <w:r w:rsidRPr="008F36ED">
        <w:rPr>
          <w:sz w:val="24"/>
          <w:szCs w:val="24"/>
        </w:rPr>
        <w:t xml:space="preserve">- </w:t>
      </w:r>
      <w:r w:rsidR="00696FDE">
        <w:rPr>
          <w:sz w:val="24"/>
          <w:szCs w:val="24"/>
        </w:rPr>
        <w:t>09.04.2017 года</w:t>
      </w:r>
      <w:r>
        <w:rPr>
          <w:sz w:val="24"/>
          <w:szCs w:val="24"/>
        </w:rPr>
        <w:t xml:space="preserve"> около 1</w:t>
      </w:r>
      <w:r w:rsidR="00696FDE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</w:t>
      </w:r>
      <w:r w:rsidR="00696FDE">
        <w:rPr>
          <w:sz w:val="24"/>
          <w:szCs w:val="24"/>
        </w:rPr>
        <w:t>00</w:t>
      </w:r>
      <w:r>
        <w:rPr>
          <w:sz w:val="24"/>
          <w:szCs w:val="24"/>
        </w:rPr>
        <w:t xml:space="preserve"> минут Акимов С.К., находясь </w:t>
      </w:r>
      <w:r w:rsidR="00696FDE">
        <w:rPr>
          <w:sz w:val="24"/>
          <w:szCs w:val="24"/>
        </w:rPr>
        <w:t>по месту своего проживания в квартире №</w:t>
      </w:r>
      <w:r w:rsidR="00EE6CBB">
        <w:rPr>
          <w:sz w:val="24"/>
          <w:szCs w:val="24"/>
        </w:rPr>
        <w:t>/изъято/</w:t>
      </w:r>
      <w:r w:rsidR="00696FDE">
        <w:rPr>
          <w:sz w:val="24"/>
          <w:szCs w:val="24"/>
        </w:rPr>
        <w:t xml:space="preserve">, дома № </w:t>
      </w:r>
      <w:r w:rsidR="00EE6CBB">
        <w:rPr>
          <w:sz w:val="24"/>
          <w:szCs w:val="24"/>
        </w:rPr>
        <w:t>/изъято/</w:t>
      </w:r>
      <w:r w:rsidRPr="00DB22C1" w:rsidR="00EE6CBB">
        <w:rPr>
          <w:sz w:val="24"/>
          <w:szCs w:val="24"/>
        </w:rPr>
        <w:t xml:space="preserve"> </w:t>
      </w:r>
      <w:r w:rsidR="00696FDE">
        <w:rPr>
          <w:sz w:val="24"/>
          <w:szCs w:val="24"/>
        </w:rPr>
        <w:t xml:space="preserve">по ул. Льва Толстого в г. Керчи Республики Крым, </w:t>
      </w:r>
      <w:r>
        <w:rPr>
          <w:sz w:val="24"/>
          <w:szCs w:val="24"/>
        </w:rPr>
        <w:t>реализуя свой внезапно возникший умысел, направленный на тайное хищение чужого имущества, с целью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целью извлечения материальной выгоды, воспользовавшись тем, что за ним никто не наблюдает, тайно, путем свободного доступа</w:t>
      </w:r>
      <w:r w:rsidR="00696FDE">
        <w:rPr>
          <w:sz w:val="24"/>
          <w:szCs w:val="24"/>
        </w:rPr>
        <w:t xml:space="preserve"> с полки шкафа тайно</w:t>
      </w:r>
      <w:r>
        <w:rPr>
          <w:sz w:val="24"/>
          <w:szCs w:val="24"/>
        </w:rPr>
        <w:t xml:space="preserve"> </w:t>
      </w:r>
      <w:r w:rsidR="00696FDE">
        <w:rPr>
          <w:sz w:val="24"/>
          <w:szCs w:val="24"/>
        </w:rPr>
        <w:t>мобильный телефон</w:t>
      </w:r>
      <w:r w:rsidRPr="00696FDE" w:rsidR="00696FDE">
        <w:rPr>
          <w:sz w:val="24"/>
          <w:szCs w:val="24"/>
        </w:rPr>
        <w:t xml:space="preserve"> </w:t>
      </w:r>
      <w:r w:rsidR="00696FDE">
        <w:rPr>
          <w:sz w:val="24"/>
          <w:szCs w:val="24"/>
        </w:rPr>
        <w:t>марки «</w:t>
      </w:r>
      <w:r w:rsidR="00696FDE">
        <w:rPr>
          <w:sz w:val="24"/>
          <w:szCs w:val="24"/>
        </w:rPr>
        <w:t>Nautilus</w:t>
      </w:r>
      <w:r w:rsidR="00696FDE">
        <w:rPr>
          <w:sz w:val="24"/>
          <w:szCs w:val="24"/>
        </w:rPr>
        <w:t xml:space="preserve"> </w:t>
      </w:r>
      <w:r w:rsidR="00696FDE">
        <w:rPr>
          <w:sz w:val="24"/>
          <w:szCs w:val="24"/>
        </w:rPr>
        <w:t>Neo</w:t>
      </w:r>
      <w:r w:rsidR="00696FDE">
        <w:rPr>
          <w:sz w:val="24"/>
          <w:szCs w:val="24"/>
        </w:rPr>
        <w:t xml:space="preserve"> 5,</w:t>
      </w:r>
      <w:r w:rsidRPr="00696FDE" w:rsidR="00696FDE">
        <w:rPr>
          <w:sz w:val="24"/>
          <w:szCs w:val="24"/>
        </w:rPr>
        <w:t xml:space="preserve">0 </w:t>
      </w:r>
      <w:r w:rsidR="00696FDE">
        <w:rPr>
          <w:sz w:val="24"/>
          <w:szCs w:val="24"/>
          <w:lang w:val="en-US"/>
        </w:rPr>
        <w:t>gold</w:t>
      </w:r>
      <w:r w:rsidR="00696FDE">
        <w:rPr>
          <w:sz w:val="24"/>
          <w:szCs w:val="24"/>
        </w:rPr>
        <w:t>»,</w:t>
      </w:r>
      <w:r>
        <w:rPr>
          <w:sz w:val="24"/>
          <w:szCs w:val="24"/>
        </w:rPr>
        <w:t xml:space="preserve"> принадлежащ</w:t>
      </w:r>
      <w:r w:rsidR="00696FDE">
        <w:rPr>
          <w:sz w:val="24"/>
          <w:szCs w:val="24"/>
        </w:rPr>
        <w:t xml:space="preserve">ий </w:t>
      </w:r>
      <w:r w:rsidR="00EE6CBB">
        <w:rPr>
          <w:sz w:val="24"/>
          <w:szCs w:val="24"/>
        </w:rPr>
        <w:t>Ф.И.О.1</w:t>
      </w:r>
      <w:r w:rsidR="00696F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корпусе </w:t>
      </w:r>
      <w:r w:rsidR="00696FDE">
        <w:rPr>
          <w:sz w:val="24"/>
          <w:szCs w:val="24"/>
        </w:rPr>
        <w:t xml:space="preserve">золотистого цвета, стоимостью 3000 (три тысячи) рублей, </w:t>
      </w:r>
      <w:r>
        <w:rPr>
          <w:sz w:val="24"/>
          <w:szCs w:val="24"/>
        </w:rPr>
        <w:t xml:space="preserve">после чего с места </w:t>
      </w:r>
      <w:r w:rsidRPr="008F36ED">
        <w:rPr>
          <w:rStyle w:val="20"/>
          <w:sz w:val="24"/>
          <w:szCs w:val="24"/>
        </w:rPr>
        <w:t>совершения преступления скрылся, распорядившись похищенным имуществом по своему усмотрению.</w:t>
      </w:r>
      <w:r w:rsidRPr="008F36ED">
        <w:rPr>
          <w:rStyle w:val="20"/>
          <w:sz w:val="24"/>
          <w:szCs w:val="24"/>
        </w:rPr>
        <w:t xml:space="preserve"> Своими умышленными действиями </w:t>
      </w:r>
      <w:r>
        <w:rPr>
          <w:rStyle w:val="20"/>
          <w:sz w:val="24"/>
          <w:szCs w:val="24"/>
        </w:rPr>
        <w:t xml:space="preserve">Акимов С.К. </w:t>
      </w:r>
      <w:r w:rsidRPr="008F36ED">
        <w:rPr>
          <w:rStyle w:val="20"/>
          <w:sz w:val="24"/>
          <w:szCs w:val="24"/>
        </w:rPr>
        <w:t xml:space="preserve">причинил </w:t>
      </w:r>
      <w:r w:rsidR="00EE6CBB">
        <w:rPr>
          <w:rStyle w:val="20"/>
          <w:sz w:val="24"/>
          <w:szCs w:val="24"/>
        </w:rPr>
        <w:t>Ф.И.О.1</w:t>
      </w:r>
      <w:r w:rsidR="00696FDE">
        <w:rPr>
          <w:rStyle w:val="20"/>
          <w:sz w:val="24"/>
          <w:szCs w:val="24"/>
        </w:rPr>
        <w:t xml:space="preserve">. </w:t>
      </w:r>
      <w:r>
        <w:rPr>
          <w:rStyle w:val="20"/>
          <w:sz w:val="24"/>
          <w:szCs w:val="24"/>
        </w:rPr>
        <w:t>материальный ущерб на сумму</w:t>
      </w:r>
      <w:r w:rsidR="00696FDE">
        <w:rPr>
          <w:rStyle w:val="20"/>
          <w:sz w:val="24"/>
          <w:szCs w:val="24"/>
        </w:rPr>
        <w:t xml:space="preserve"> 30</w:t>
      </w:r>
      <w:r>
        <w:rPr>
          <w:rStyle w:val="20"/>
          <w:sz w:val="24"/>
          <w:szCs w:val="24"/>
        </w:rPr>
        <w:t>00 (</w:t>
      </w:r>
      <w:r w:rsidR="00696FDE">
        <w:rPr>
          <w:rStyle w:val="20"/>
          <w:sz w:val="24"/>
          <w:szCs w:val="24"/>
        </w:rPr>
        <w:t xml:space="preserve">три тысячи) </w:t>
      </w:r>
      <w:r>
        <w:rPr>
          <w:rStyle w:val="20"/>
          <w:sz w:val="24"/>
          <w:szCs w:val="24"/>
        </w:rPr>
        <w:t>рублей.</w:t>
      </w:r>
    </w:p>
    <w:p w:rsidR="003C4C1E" w:rsidP="003C4C1E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 w:rsidRPr="008F36ED">
        <w:rPr>
          <w:sz w:val="24"/>
          <w:szCs w:val="24"/>
        </w:rPr>
        <w:t xml:space="preserve">Подсудимый </w:t>
      </w:r>
      <w:r>
        <w:rPr>
          <w:sz w:val="24"/>
          <w:szCs w:val="24"/>
        </w:rPr>
        <w:t xml:space="preserve">Акимов С.К. 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3C4C1E" w:rsidRPr="008F36ED" w:rsidP="003C4C1E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он пояснил, что ходатайство он </w:t>
      </w:r>
      <w:r w:rsidRPr="008F36ED">
        <w:rPr>
          <w:sz w:val="24"/>
          <w:szCs w:val="24"/>
        </w:rPr>
        <w:t xml:space="preserve">заявил добровольно, после консультации с защитником, осознаёт </w:t>
      </w:r>
      <w:r>
        <w:rPr>
          <w:sz w:val="24"/>
          <w:szCs w:val="24"/>
        </w:rPr>
        <w:t xml:space="preserve">его </w:t>
      </w:r>
      <w:r w:rsidRPr="008F36ED">
        <w:rPr>
          <w:sz w:val="24"/>
          <w:szCs w:val="24"/>
        </w:rPr>
        <w:t>характер и последствия, вину признаёт полностью.</w:t>
      </w:r>
    </w:p>
    <w:p w:rsidR="003C4C1E" w:rsidRPr="008F36ED" w:rsidP="003C4C1E">
      <w:pPr>
        <w:pStyle w:val="Header"/>
        <w:tabs>
          <w:tab w:val="left" w:pos="708"/>
        </w:tabs>
        <w:contextualSpacing/>
        <w:jc w:val="both"/>
      </w:pPr>
      <w:r w:rsidRPr="008F36ED">
        <w:tab/>
        <w:t xml:space="preserve">Защитник, государственный обвинитель, </w:t>
      </w:r>
      <w:r>
        <w:t xml:space="preserve">и потерпевшая  </w:t>
      </w:r>
      <w:r w:rsidRPr="008F36ED">
        <w:t xml:space="preserve">не возражали против </w:t>
      </w:r>
      <w:r>
        <w:t xml:space="preserve">удовлетворения </w:t>
      </w:r>
      <w:r w:rsidRPr="008F36ED">
        <w:t>ходатайства подсудимого о постановлении приговора без судебного разбирательства, в особом порядке.</w:t>
      </w:r>
    </w:p>
    <w:p w:rsidR="003C4C1E" w:rsidRPr="008F36ED" w:rsidP="003C4C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Частью 1 статьи 314 УПК РФ, подсудимому предоставлено право, </w:t>
      </w:r>
      <w:r w:rsidRPr="008F36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36ED">
        <w:rPr>
          <w:rFonts w:ascii="Times New Roman" w:hAnsi="Times New Roman" w:cs="Times New Roman"/>
          <w:sz w:val="24"/>
          <w:szCs w:val="24"/>
        </w:rPr>
        <w:t>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</w:t>
      </w:r>
      <w:r>
        <w:rPr>
          <w:rFonts w:ascii="Times New Roman" w:hAnsi="Times New Roman" w:cs="Times New Roman"/>
          <w:sz w:val="24"/>
          <w:szCs w:val="24"/>
        </w:rPr>
        <w:t>, с согласия потерпевшего и государственного обвинителя.</w:t>
      </w:r>
    </w:p>
    <w:p w:rsidR="003C4C1E" w:rsidRPr="008F36ED" w:rsidP="003C4C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ab/>
        <w:t xml:space="preserve">Совершенное </w:t>
      </w:r>
      <w:r>
        <w:rPr>
          <w:rFonts w:ascii="Times New Roman" w:hAnsi="Times New Roman" w:cs="Times New Roman"/>
          <w:sz w:val="24"/>
          <w:szCs w:val="24"/>
        </w:rPr>
        <w:t xml:space="preserve">Акимовым С.К. </w:t>
      </w:r>
      <w:r w:rsidRPr="008F36ED">
        <w:rPr>
          <w:rFonts w:ascii="Times New Roman" w:hAnsi="Times New Roman" w:cs="Times New Roman"/>
          <w:sz w:val="24"/>
          <w:szCs w:val="24"/>
        </w:rPr>
        <w:t xml:space="preserve">уголовное преступление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422C05">
        <w:rPr>
          <w:rFonts w:ascii="Times New Roman" w:hAnsi="Times New Roman" w:cs="Times New Roman"/>
          <w:sz w:val="24"/>
          <w:szCs w:val="24"/>
        </w:rPr>
        <w:t>ч</w:t>
      </w:r>
      <w:r w:rsidRPr="00422C05">
        <w:rPr>
          <w:rFonts w:ascii="Times New Roman" w:hAnsi="Times New Roman" w:cs="Times New Roman"/>
          <w:sz w:val="24"/>
          <w:szCs w:val="24"/>
        </w:rPr>
        <w:t>.2 ст. 15 УК РФ,</w:t>
      </w:r>
      <w:r>
        <w:t xml:space="preserve"> </w:t>
      </w:r>
      <w:r w:rsidRPr="008F36ED">
        <w:rPr>
          <w:rFonts w:ascii="Times New Roman" w:hAnsi="Times New Roman" w:cs="Times New Roman"/>
          <w:sz w:val="24"/>
          <w:szCs w:val="24"/>
        </w:rPr>
        <w:t>отнесено законом к преступлениям небольшой тяжести, максимальное наказание, за которое предусматрив</w:t>
      </w:r>
      <w:r>
        <w:rPr>
          <w:rFonts w:ascii="Times New Roman" w:hAnsi="Times New Roman" w:cs="Times New Roman"/>
          <w:sz w:val="24"/>
          <w:szCs w:val="24"/>
        </w:rPr>
        <w:t xml:space="preserve">ает лишение свободы на срок до 2 </w:t>
      </w:r>
      <w:r w:rsidRPr="008F36ED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3C4C1E" w:rsidRPr="00DB22C1" w:rsidP="003C4C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3C4C1E" w:rsidP="003C4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</w:t>
      </w:r>
      <w:r w:rsidR="00696F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соглашается с квалификацией действий</w:t>
      </w:r>
      <w:r w:rsidRPr="00DB2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подсудимого данной органом предварительного следствия, </w:t>
      </w:r>
      <w:r w:rsidR="00D90370">
        <w:rPr>
          <w:rFonts w:ascii="Times New Roman" w:hAnsi="Times New Roman" w:cs="Times New Roman"/>
          <w:sz w:val="24"/>
          <w:szCs w:val="24"/>
        </w:rPr>
        <w:t xml:space="preserve">и также считает, что действия подсудимого Акимова С.К., </w:t>
      </w:r>
      <w:r w:rsidRPr="00DB22C1">
        <w:rPr>
          <w:rFonts w:ascii="Times New Roman" w:hAnsi="Times New Roman" w:cs="Times New Roman"/>
          <w:sz w:val="24"/>
          <w:szCs w:val="24"/>
        </w:rPr>
        <w:t>по ч.1 ст.158 УК РФ, как тайно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22C1">
        <w:rPr>
          <w:rFonts w:ascii="Times New Roman" w:hAnsi="Times New Roman" w:cs="Times New Roman"/>
          <w:sz w:val="24"/>
          <w:szCs w:val="24"/>
        </w:rPr>
        <w:t xml:space="preserve"> хищение чужого имущества, </w:t>
      </w:r>
      <w:r>
        <w:rPr>
          <w:rFonts w:ascii="Times New Roman" w:hAnsi="Times New Roman" w:cs="Times New Roman"/>
          <w:sz w:val="24"/>
          <w:szCs w:val="24"/>
        </w:rPr>
        <w:t xml:space="preserve">т.е. </w:t>
      </w:r>
      <w:r w:rsidRPr="00DB22C1">
        <w:rPr>
          <w:rFonts w:ascii="Times New Roman" w:hAnsi="Times New Roman" w:cs="Times New Roman"/>
          <w:sz w:val="24"/>
          <w:szCs w:val="24"/>
        </w:rPr>
        <w:t>кража</w:t>
      </w:r>
      <w:r w:rsidR="00D90370">
        <w:rPr>
          <w:rFonts w:ascii="Times New Roman" w:hAnsi="Times New Roman" w:cs="Times New Roman"/>
          <w:sz w:val="24"/>
          <w:szCs w:val="24"/>
        </w:rPr>
        <w:t xml:space="preserve">, </w:t>
      </w:r>
      <w:r w:rsidR="00D90370">
        <w:rPr>
          <w:rFonts w:ascii="Times New Roman" w:hAnsi="Times New Roman" w:cs="Times New Roman"/>
          <w:sz w:val="24"/>
          <w:szCs w:val="24"/>
        </w:rPr>
        <w:t>квалифицированы</w:t>
      </w:r>
      <w:r w:rsidR="00D90370">
        <w:rPr>
          <w:rFonts w:ascii="Times New Roman" w:hAnsi="Times New Roman" w:cs="Times New Roman"/>
          <w:sz w:val="24"/>
          <w:szCs w:val="24"/>
        </w:rPr>
        <w:t xml:space="preserve"> верно</w:t>
      </w:r>
      <w:r w:rsidRPr="00DB22C1">
        <w:rPr>
          <w:rFonts w:ascii="Times New Roman" w:hAnsi="Times New Roman" w:cs="Times New Roman"/>
          <w:sz w:val="24"/>
          <w:szCs w:val="24"/>
        </w:rPr>
        <w:t>.</w:t>
      </w:r>
    </w:p>
    <w:p w:rsidR="003C4C1E" w:rsidRPr="00DB22C1" w:rsidP="003C4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B22C1">
        <w:rPr>
          <w:rFonts w:ascii="Times New Roman" w:hAnsi="Times New Roman" w:cs="Times New Roman"/>
          <w:sz w:val="24"/>
          <w:szCs w:val="24"/>
        </w:rPr>
        <w:t>уд</w:t>
      </w:r>
      <w:r w:rsidR="00D90370">
        <w:rPr>
          <w:rFonts w:ascii="Times New Roman" w:hAnsi="Times New Roman" w:cs="Times New Roman"/>
          <w:sz w:val="24"/>
          <w:szCs w:val="24"/>
        </w:rPr>
        <w:t>ом</w:t>
      </w:r>
      <w:r w:rsidRPr="00DB22C1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D90370">
        <w:rPr>
          <w:rFonts w:ascii="Times New Roman" w:hAnsi="Times New Roman" w:cs="Times New Roman"/>
          <w:sz w:val="24"/>
          <w:szCs w:val="24"/>
        </w:rPr>
        <w:t>лено</w:t>
      </w:r>
      <w:r w:rsidRPr="00DB22C1">
        <w:rPr>
          <w:rFonts w:ascii="Times New Roman" w:hAnsi="Times New Roman" w:cs="Times New Roman"/>
          <w:sz w:val="24"/>
          <w:szCs w:val="24"/>
        </w:rPr>
        <w:t>, что обвинение, с которым согласился подсудимый, обосновано, подтверждается доказательствами, собранными по уголовному делу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DB22C1">
        <w:rPr>
          <w:rFonts w:ascii="Times New Roman" w:hAnsi="Times New Roman" w:cs="Times New Roman"/>
          <w:sz w:val="24"/>
          <w:szCs w:val="24"/>
        </w:rPr>
        <w:t>бстоятельств, препятствующих постановлению законного, обоснованного и справедливого приговора не имеется.</w:t>
      </w:r>
    </w:p>
    <w:p w:rsidR="003C4C1E" w:rsidRPr="00A91AB2" w:rsidP="003C4C1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AB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A91AB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91AB2">
        <w:rPr>
          <w:rFonts w:ascii="Times New Roman" w:hAnsi="Times New Roman" w:cs="Times New Roman"/>
          <w:color w:val="000000"/>
          <w:sz w:val="24"/>
          <w:szCs w:val="24"/>
        </w:rPr>
        <w:t>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D90370" w:rsidP="00D9037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</w:t>
      </w:r>
      <w:r w:rsidRPr="00DB22C1">
        <w:rPr>
          <w:rFonts w:ascii="Times New Roman" w:hAnsi="Times New Roman" w:cs="Times New Roman"/>
          <w:sz w:val="24"/>
          <w:szCs w:val="24"/>
        </w:rPr>
        <w:t>ч</w:t>
      </w:r>
      <w:r w:rsidRPr="00DB22C1">
        <w:rPr>
          <w:rFonts w:ascii="Times New Roman" w:hAnsi="Times New Roman" w:cs="Times New Roman"/>
          <w:sz w:val="24"/>
          <w:szCs w:val="24"/>
        </w:rPr>
        <w:t>.7 ст.316 УПК РФ, характер и степень общественной опасности совершенного деяния, данные о личности подсудимого.</w:t>
      </w:r>
    </w:p>
    <w:p w:rsidR="002A4709" w:rsidP="00D9037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370">
        <w:rPr>
          <w:rFonts w:ascii="Times New Roman" w:hAnsi="Times New Roman" w:cs="Times New Roman"/>
          <w:sz w:val="24"/>
          <w:szCs w:val="24"/>
        </w:rPr>
        <w:t xml:space="preserve">Из данных о личности </w:t>
      </w:r>
      <w:r w:rsidRPr="00D90370">
        <w:rPr>
          <w:rFonts w:ascii="Times New Roman" w:hAnsi="Times New Roman" w:cs="Times New Roman"/>
          <w:sz w:val="24"/>
          <w:szCs w:val="24"/>
        </w:rPr>
        <w:t xml:space="preserve">Акимова С.К., </w:t>
      </w:r>
      <w:r w:rsidRPr="00D90370">
        <w:rPr>
          <w:rFonts w:ascii="Times New Roman" w:hAnsi="Times New Roman" w:cs="Times New Roman"/>
          <w:sz w:val="24"/>
          <w:szCs w:val="24"/>
        </w:rPr>
        <w:t xml:space="preserve">установлено, что он </w:t>
      </w:r>
      <w:r w:rsidRPr="00D90370">
        <w:rPr>
          <w:rFonts w:ascii="Times New Roman" w:hAnsi="Times New Roman" w:cs="Times New Roman"/>
          <w:sz w:val="24"/>
          <w:szCs w:val="24"/>
        </w:rPr>
        <w:t>не</w:t>
      </w:r>
      <w:r w:rsidRPr="00D90370">
        <w:rPr>
          <w:rFonts w:ascii="Times New Roman" w:hAnsi="Times New Roman" w:cs="Times New Roman"/>
          <w:sz w:val="24"/>
          <w:szCs w:val="24"/>
        </w:rPr>
        <w:t xml:space="preserve"> судим</w:t>
      </w:r>
      <w:r w:rsidRPr="00D90370">
        <w:rPr>
          <w:rFonts w:ascii="Times New Roman" w:hAnsi="Times New Roman" w:cs="Times New Roman"/>
          <w:sz w:val="24"/>
          <w:szCs w:val="24"/>
        </w:rPr>
        <w:t xml:space="preserve"> по законодательству РФ; однако </w:t>
      </w:r>
      <w:r w:rsidRPr="00D90370">
        <w:rPr>
          <w:rFonts w:ascii="Times New Roman" w:hAnsi="Times New Roman" w:cs="Times New Roman"/>
          <w:sz w:val="24"/>
          <w:szCs w:val="24"/>
        </w:rPr>
        <w:t xml:space="preserve">судим за тяжкое преступление </w:t>
      </w:r>
      <w:r w:rsidR="00044C6E">
        <w:rPr>
          <w:rFonts w:ascii="Times New Roman" w:hAnsi="Times New Roman" w:cs="Times New Roman"/>
          <w:sz w:val="24"/>
          <w:szCs w:val="24"/>
        </w:rPr>
        <w:t>/изъято</w:t>
      </w:r>
      <w:r w:rsidR="00044C6E">
        <w:rPr>
          <w:rFonts w:ascii="Times New Roman" w:hAnsi="Times New Roman" w:cs="Times New Roman"/>
          <w:sz w:val="24"/>
          <w:szCs w:val="24"/>
        </w:rPr>
        <w:t>/</w:t>
      </w:r>
      <w:r w:rsidRPr="00D90370" w:rsidR="00D90370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D90370">
        <w:rPr>
          <w:rFonts w:ascii="Times New Roman" w:hAnsi="Times New Roman" w:cs="Times New Roman"/>
          <w:noProof/>
          <w:sz w:val="24"/>
          <w:szCs w:val="24"/>
        </w:rPr>
        <w:t xml:space="preserve">и был </w:t>
      </w:r>
      <w:r w:rsidRPr="00D90370" w:rsidR="00D90370">
        <w:rPr>
          <w:rFonts w:ascii="Times New Roman" w:hAnsi="Times New Roman" w:cs="Times New Roman"/>
          <w:noProof/>
          <w:sz w:val="24"/>
          <w:szCs w:val="24"/>
        </w:rPr>
        <w:t xml:space="preserve">освобожден из мест лишения свободы </w:t>
      </w:r>
      <w:r w:rsidR="00044C6E">
        <w:rPr>
          <w:rFonts w:ascii="Times New Roman" w:hAnsi="Times New Roman" w:cs="Times New Roman"/>
          <w:sz w:val="24"/>
          <w:szCs w:val="24"/>
        </w:rPr>
        <w:t>/изъято/</w:t>
      </w:r>
      <w:r w:rsidRPr="00DB22C1" w:rsidR="00044C6E">
        <w:rPr>
          <w:rFonts w:ascii="Times New Roman" w:hAnsi="Times New Roman" w:cs="Times New Roman"/>
          <w:sz w:val="24"/>
          <w:szCs w:val="24"/>
        </w:rPr>
        <w:t xml:space="preserve"> </w:t>
      </w:r>
      <w:r w:rsidRPr="00D90370" w:rsidR="00D90370">
        <w:rPr>
          <w:rFonts w:ascii="Times New Roman" w:hAnsi="Times New Roman" w:cs="Times New Roman"/>
          <w:noProof/>
          <w:sz w:val="24"/>
          <w:szCs w:val="24"/>
        </w:rPr>
        <w:t>года по отбытию наказания;</w:t>
      </w:r>
      <w:r>
        <w:rPr>
          <w:rFonts w:ascii="Times New Roman" w:hAnsi="Times New Roman" w:cs="Times New Roman"/>
          <w:sz w:val="24"/>
          <w:szCs w:val="24"/>
        </w:rPr>
        <w:t xml:space="preserve"> что образует рецидив преступления.</w:t>
      </w:r>
    </w:p>
    <w:p w:rsidR="003C4C1E" w:rsidRPr="00DB22C1" w:rsidP="003C4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22C1">
        <w:rPr>
          <w:rFonts w:ascii="Times New Roman" w:hAnsi="Times New Roman" w:cs="Times New Roman"/>
          <w:sz w:val="24"/>
          <w:szCs w:val="24"/>
        </w:rPr>
        <w:t xml:space="preserve">о месту жительства </w:t>
      </w:r>
      <w:r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DB22C1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="00044C6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C1E" w:rsidRPr="00B74D0D" w:rsidP="003C4C1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D0D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наказание является п. «и» ч. 1 ст. 61 УК РФ, </w:t>
      </w:r>
      <w:r w:rsidR="00AF5B02">
        <w:rPr>
          <w:rFonts w:ascii="Times New Roman" w:hAnsi="Times New Roman" w:cs="Times New Roman"/>
          <w:sz w:val="24"/>
        </w:rPr>
        <w:t>явка с повинной</w:t>
      </w:r>
      <w:r w:rsidRPr="00B74D0D">
        <w:rPr>
          <w:rFonts w:ascii="Times New Roman" w:hAnsi="Times New Roman" w:cs="Times New Roman"/>
          <w:sz w:val="24"/>
          <w:szCs w:val="24"/>
        </w:rPr>
        <w:t>; обстоятельством, отягчающим</w:t>
      </w:r>
      <w:r>
        <w:rPr>
          <w:rFonts w:ascii="Times New Roman" w:hAnsi="Times New Roman" w:cs="Times New Roman"/>
          <w:sz w:val="24"/>
          <w:szCs w:val="24"/>
        </w:rPr>
        <w:t xml:space="preserve"> в силу п. «а» ч.1 ст. 63 УК РФ, </w:t>
      </w:r>
      <w:r w:rsidRPr="00B74D0D">
        <w:rPr>
          <w:rFonts w:ascii="Times New Roman" w:hAnsi="Times New Roman" w:cs="Times New Roman"/>
          <w:sz w:val="24"/>
          <w:szCs w:val="24"/>
        </w:rPr>
        <w:t xml:space="preserve"> является рецидив преступления. </w:t>
      </w:r>
    </w:p>
    <w:p w:rsidR="003C4C1E" w:rsidRPr="00D92405" w:rsidP="003C4C1E">
      <w:pPr>
        <w:spacing w:after="1" w:line="240" w:lineRule="atLeast"/>
        <w:ind w:firstLine="540"/>
        <w:jc w:val="both"/>
      </w:pPr>
      <w:r w:rsidRPr="00D92405">
        <w:rPr>
          <w:rFonts w:ascii="Times New Roman" w:hAnsi="Times New Roman" w:cs="Times New Roman"/>
          <w:sz w:val="24"/>
          <w:szCs w:val="24"/>
        </w:rPr>
        <w:t xml:space="preserve">Назначая наказание, суд также учитывает положение </w:t>
      </w:r>
      <w:r w:rsidRPr="00D92405">
        <w:rPr>
          <w:rFonts w:ascii="Times New Roman" w:hAnsi="Times New Roman" w:cs="Times New Roman"/>
          <w:sz w:val="24"/>
          <w:szCs w:val="24"/>
        </w:rPr>
        <w:t>ч</w:t>
      </w:r>
      <w:r w:rsidRPr="00D92405">
        <w:rPr>
          <w:rFonts w:ascii="Times New Roman" w:hAnsi="Times New Roman" w:cs="Times New Roman"/>
          <w:sz w:val="24"/>
          <w:szCs w:val="24"/>
        </w:rPr>
        <w:t xml:space="preserve">.2 ст. 68 УК РФ, устанавливающей, что при рецидиве назначаемое наказание не может быть </w:t>
      </w:r>
      <w:r w:rsidRPr="00D92405">
        <w:rPr>
          <w:rFonts w:ascii="Times New Roman" w:hAnsi="Times New Roman" w:cs="Times New Roman"/>
          <w:sz w:val="24"/>
        </w:rPr>
        <w:t xml:space="preserve">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r>
        <w:fldChar w:fldCharType="begin"/>
      </w:r>
      <w:r>
        <w:instrText xml:space="preserve"> HYPERLINK "consultantplus://offline/ref=427921C638A9576E18A7BC4E9C0615F953C89E4B151FF64E128203708F2DD2248CFA7358378795DAC5iFK" </w:instrText>
      </w:r>
      <w:r>
        <w:fldChar w:fldCharType="separate"/>
      </w:r>
      <w:r w:rsidRPr="00D92405">
        <w:rPr>
          <w:rFonts w:ascii="Times New Roman" w:hAnsi="Times New Roman" w:cs="Times New Roman"/>
          <w:color w:val="0000FF"/>
          <w:sz w:val="24"/>
        </w:rPr>
        <w:t>Особенной части</w:t>
      </w:r>
      <w:r>
        <w:fldChar w:fldCharType="end"/>
      </w:r>
      <w:r w:rsidRPr="00D92405">
        <w:rPr>
          <w:rFonts w:ascii="Times New Roman" w:hAnsi="Times New Roman" w:cs="Times New Roman"/>
          <w:sz w:val="24"/>
        </w:rPr>
        <w:t xml:space="preserve"> настоящего Кодекса.</w:t>
      </w:r>
    </w:p>
    <w:p w:rsidR="003C4C1E" w:rsidP="003C4C1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D92405">
        <w:rPr>
          <w:rFonts w:ascii="Times New Roman" w:hAnsi="Times New Roman" w:cs="Times New Roman"/>
          <w:sz w:val="24"/>
          <w:szCs w:val="24"/>
        </w:rPr>
        <w:t xml:space="preserve">Однако, в силу </w:t>
      </w:r>
      <w:r w:rsidRPr="00D92405">
        <w:rPr>
          <w:rFonts w:ascii="Times New Roman" w:hAnsi="Times New Roman" w:cs="Times New Roman"/>
          <w:sz w:val="24"/>
          <w:szCs w:val="24"/>
        </w:rPr>
        <w:t>ч</w:t>
      </w:r>
      <w:r w:rsidRPr="00D92405">
        <w:rPr>
          <w:rFonts w:ascii="Times New Roman" w:hAnsi="Times New Roman" w:cs="Times New Roman"/>
          <w:sz w:val="24"/>
          <w:szCs w:val="24"/>
        </w:rPr>
        <w:t>. 3 ст. 68 УК РФ, п</w:t>
      </w:r>
      <w:r w:rsidRPr="00D92405">
        <w:rPr>
          <w:rFonts w:ascii="Times New Roman" w:hAnsi="Times New Roman" w:cs="Times New Roman"/>
          <w:sz w:val="24"/>
        </w:rPr>
        <w:t xml:space="preserve">ри любом виде рецидива преступлений, если судом установлены </w:t>
      </w:r>
      <w:r>
        <w:fldChar w:fldCharType="begin"/>
      </w:r>
      <w:r>
        <w:instrText xml:space="preserve"> HYPERLINK "consultantplus://offline/ref=2AA500B303E183CA587554E546456990EEBC2BD950C6FBBA2B4452D8C0609E5B90FFD3D46FB684C6Q5kCK" </w:instrText>
      </w:r>
      <w:r>
        <w:fldChar w:fldCharType="separate"/>
      </w:r>
      <w:r w:rsidRPr="00D92405">
        <w:rPr>
          <w:rFonts w:ascii="Times New Roman" w:hAnsi="Times New Roman" w:cs="Times New Roman"/>
          <w:color w:val="0000FF"/>
          <w:sz w:val="24"/>
        </w:rPr>
        <w:t>смягчающие</w:t>
      </w:r>
      <w:r>
        <w:fldChar w:fldCharType="end"/>
      </w:r>
      <w:r w:rsidRPr="00D92405">
        <w:rPr>
          <w:rFonts w:ascii="Times New Roman" w:hAnsi="Times New Roman" w:cs="Times New Roman"/>
          <w:sz w:val="24"/>
        </w:rPr>
        <w:t xml:space="preserve"> обстоятельства, предусмотренные </w:t>
      </w:r>
      <w:r>
        <w:fldChar w:fldCharType="begin"/>
      </w:r>
      <w:r>
        <w:instrText xml:space="preserve"> HYPERLINK "consultantplus://offline/ref=2AA500B303E183CA587554E546456990EDBE28D954C7FBBA2B4452D8C0609E5B90FFD3D46FB686C1Q5k5K" </w:instrText>
      </w:r>
      <w:r>
        <w:fldChar w:fldCharType="separate"/>
      </w:r>
      <w:r w:rsidRPr="00D92405">
        <w:rPr>
          <w:rFonts w:ascii="Times New Roman" w:hAnsi="Times New Roman" w:cs="Times New Roman"/>
          <w:color w:val="0000FF"/>
          <w:sz w:val="24"/>
        </w:rPr>
        <w:t>статьей 61</w:t>
      </w:r>
      <w:r>
        <w:fldChar w:fldCharType="end"/>
      </w:r>
      <w:r w:rsidRPr="00D92405">
        <w:rPr>
          <w:rFonts w:ascii="Times New Roman" w:hAnsi="Times New Roman" w:cs="Times New Roman"/>
          <w:sz w:val="24"/>
        </w:rPr>
        <w:t xml:space="preserve"> УК РФ,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в пределах санкции соответствующей статьи.</w:t>
      </w:r>
    </w:p>
    <w:p w:rsidR="00AF5B02" w:rsidP="003C4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405">
        <w:rPr>
          <w:rFonts w:ascii="Times New Roman" w:hAnsi="Times New Roman" w:cs="Times New Roman"/>
          <w:sz w:val="24"/>
          <w:szCs w:val="24"/>
        </w:rPr>
        <w:t>Суд принимает во внимание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92405">
        <w:rPr>
          <w:rFonts w:ascii="Times New Roman" w:hAnsi="Times New Roman" w:cs="Times New Roman"/>
          <w:sz w:val="24"/>
          <w:szCs w:val="24"/>
        </w:rPr>
        <w:t xml:space="preserve">характер содеянного, конкретные обстоятельства по делу, объект преступных посягательств, данные о личности подсудимого </w:t>
      </w:r>
      <w:r>
        <w:rPr>
          <w:rFonts w:ascii="Times New Roman" w:hAnsi="Times New Roman" w:cs="Times New Roman"/>
          <w:sz w:val="24"/>
          <w:szCs w:val="24"/>
        </w:rPr>
        <w:t xml:space="preserve">Акимова С.К. мнение потерпевшей </w:t>
      </w:r>
      <w:r w:rsidR="00044C6E">
        <w:rPr>
          <w:rFonts w:ascii="Times New Roman" w:hAnsi="Times New Roman" w:cs="Times New Roman"/>
          <w:sz w:val="24"/>
          <w:szCs w:val="24"/>
        </w:rPr>
        <w:t>Ф.И.О.1</w:t>
      </w:r>
      <w:r>
        <w:rPr>
          <w:rFonts w:ascii="Times New Roman" w:hAnsi="Times New Roman" w:cs="Times New Roman"/>
          <w:sz w:val="24"/>
          <w:szCs w:val="24"/>
        </w:rPr>
        <w:t xml:space="preserve">. (которая просила определить наказание в виде лишения свободы); </w:t>
      </w:r>
      <w:r w:rsidRPr="00D92405">
        <w:rPr>
          <w:rFonts w:ascii="Times New Roman" w:hAnsi="Times New Roman" w:cs="Times New Roman"/>
          <w:sz w:val="24"/>
          <w:szCs w:val="24"/>
        </w:rPr>
        <w:t>учитывает, что подсудимым совершено преступление, относящиеся к категории преступлений небольшой тяжести, имеющее корыстную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, обстоятельства смягчающие и отягчающие наказание, и приходит к выводу о том, что </w:t>
      </w:r>
      <w:r w:rsidRPr="00D92405">
        <w:rPr>
          <w:rFonts w:ascii="Times New Roman" w:hAnsi="Times New Roman" w:cs="Times New Roman"/>
          <w:sz w:val="24"/>
          <w:szCs w:val="24"/>
        </w:rPr>
        <w:t xml:space="preserve">для исправления подсудимого и предупреждения совершения им новых преступлений, необходимо назначить </w:t>
      </w:r>
      <w:r w:rsidRPr="00D92405">
        <w:rPr>
          <w:rFonts w:ascii="Times New Roman" w:hAnsi="Times New Roman" w:cs="Times New Roman"/>
          <w:sz w:val="24"/>
          <w:szCs w:val="24"/>
        </w:rPr>
        <w:t>наказание</w:t>
      </w:r>
      <w:r w:rsidRPr="00D92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виде лишения свободы исходя из средней санкции </w:t>
      </w:r>
      <w:r w:rsidRPr="00D92405">
        <w:rPr>
          <w:rFonts w:ascii="Times New Roman" w:hAnsi="Times New Roman" w:cs="Times New Roman"/>
          <w:sz w:val="24"/>
          <w:szCs w:val="24"/>
        </w:rPr>
        <w:t>ч.1 ст. 158 УК РФ</w:t>
      </w:r>
      <w:r>
        <w:rPr>
          <w:rFonts w:ascii="Times New Roman" w:hAnsi="Times New Roman" w:cs="Times New Roman"/>
          <w:sz w:val="24"/>
          <w:szCs w:val="24"/>
        </w:rPr>
        <w:t>, с применением ст. 73 УК РФ, назначив наказание условно с установлением испытательного срока.</w:t>
      </w:r>
    </w:p>
    <w:p w:rsidR="003C4C1E" w:rsidRPr="00D92405" w:rsidP="003C4C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405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3C4C1E" w:rsidRPr="00D6375B" w:rsidP="003C4C1E">
      <w:pPr>
        <w:ind w:firstLine="708"/>
        <w:contextualSpacing/>
        <w:jc w:val="both"/>
        <w:rPr>
          <w:rStyle w:val="20"/>
          <w:sz w:val="24"/>
          <w:szCs w:val="24"/>
        </w:rPr>
      </w:pPr>
      <w:r w:rsidRPr="00D6375B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 w:rsidRPr="00D6375B" w:rsidR="00D9037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6375B" w:rsidR="00D90370">
        <w:rPr>
          <w:rFonts w:ascii="Times New Roman" w:hAnsi="Times New Roman" w:cs="Times New Roman"/>
          <w:sz w:val="24"/>
          <w:szCs w:val="24"/>
        </w:rPr>
        <w:t xml:space="preserve">-диск бежевого цвета, содержащий файлы с детализацией звонков по группе  </w:t>
      </w:r>
      <w:r w:rsidRPr="00D6375B" w:rsidR="00D90370">
        <w:rPr>
          <w:rFonts w:ascii="Times New Roman" w:hAnsi="Times New Roman" w:cs="Times New Roman"/>
          <w:sz w:val="24"/>
          <w:szCs w:val="24"/>
          <w:lang w:val="en-US"/>
        </w:rPr>
        <w:t>IMEL</w:t>
      </w:r>
      <w:r w:rsidRPr="00D6375B" w:rsidR="00D90370">
        <w:rPr>
          <w:rFonts w:ascii="Times New Roman" w:hAnsi="Times New Roman" w:cs="Times New Roman"/>
          <w:sz w:val="24"/>
          <w:szCs w:val="24"/>
        </w:rPr>
        <w:t xml:space="preserve"> (мобильная связь); </w:t>
      </w:r>
      <w:r w:rsidR="00044C6E">
        <w:rPr>
          <w:rFonts w:ascii="Times New Roman" w:hAnsi="Times New Roman" w:cs="Times New Roman"/>
          <w:sz w:val="24"/>
          <w:szCs w:val="24"/>
        </w:rPr>
        <w:t>/изъято/</w:t>
      </w:r>
      <w:r w:rsidRPr="00D6375B" w:rsidR="00D90370">
        <w:rPr>
          <w:rFonts w:ascii="Times New Roman" w:hAnsi="Times New Roman" w:cs="Times New Roman"/>
          <w:sz w:val="24"/>
          <w:szCs w:val="24"/>
        </w:rPr>
        <w:t xml:space="preserve">; </w:t>
      </w:r>
      <w:r w:rsidR="00044C6E">
        <w:rPr>
          <w:rFonts w:ascii="Times New Roman" w:hAnsi="Times New Roman" w:cs="Times New Roman"/>
          <w:sz w:val="24"/>
          <w:szCs w:val="24"/>
        </w:rPr>
        <w:t>/изъято/</w:t>
      </w:r>
      <w:r w:rsidRPr="00D6375B" w:rsidR="00D90370">
        <w:rPr>
          <w:rFonts w:ascii="Times New Roman" w:hAnsi="Times New Roman" w:cs="Times New Roman"/>
          <w:sz w:val="24"/>
          <w:szCs w:val="24"/>
        </w:rPr>
        <w:t>, в период времени с 09.04.2017 года 00:00:00 по 28.06.2017 года 28:06.2017</w:t>
      </w:r>
      <w:r w:rsidRPr="00D6375B" w:rsidR="00D6375B">
        <w:rPr>
          <w:rFonts w:ascii="Times New Roman" w:hAnsi="Times New Roman" w:cs="Times New Roman"/>
          <w:sz w:val="24"/>
          <w:szCs w:val="24"/>
        </w:rPr>
        <w:t xml:space="preserve"> 23:59:59, находящийся в материалах уголовного дела, уничтожить. </w:t>
      </w:r>
    </w:p>
    <w:p w:rsidR="003C4C1E" w:rsidRPr="008F36ED" w:rsidP="003C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8F36ED">
        <w:rPr>
          <w:rFonts w:ascii="Times New Roman" w:hAnsi="Times New Roman" w:cs="Times New Roman"/>
          <w:sz w:val="24"/>
          <w:szCs w:val="24"/>
        </w:rPr>
        <w:t xml:space="preserve"> 296, 297, 299, 316 УПК РФ, суд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4C1E" w:rsidRPr="008F36ED" w:rsidP="003C4C1E">
      <w:pPr>
        <w:pStyle w:val="BodyTextIndent"/>
        <w:ind w:firstLine="709"/>
        <w:jc w:val="center"/>
        <w:rPr>
          <w:b/>
        </w:rPr>
      </w:pPr>
      <w:r w:rsidRPr="008F36ED">
        <w:rPr>
          <w:b/>
        </w:rPr>
        <w:t>П</w:t>
      </w:r>
      <w:r w:rsidRPr="008F36ED">
        <w:rPr>
          <w:b/>
        </w:rPr>
        <w:t xml:space="preserve"> Р И Г О В О Р И Л :</w:t>
      </w:r>
    </w:p>
    <w:p w:rsidR="003C4C1E" w:rsidRPr="008F36ED" w:rsidP="003C4C1E">
      <w:pPr>
        <w:pStyle w:val="BodyTextIndent"/>
        <w:ind w:firstLine="709"/>
        <w:jc w:val="center"/>
        <w:rPr>
          <w:b/>
        </w:rPr>
      </w:pPr>
    </w:p>
    <w:p w:rsidR="003C4C1E" w:rsidP="003C4C1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Акимова </w:t>
      </w:r>
      <w:r w:rsidR="00044C6E">
        <w:rPr>
          <w:rFonts w:ascii="Times New Roman" w:hAnsi="Times New Roman" w:cs="Times New Roman"/>
          <w:sz w:val="24"/>
          <w:szCs w:val="24"/>
        </w:rPr>
        <w:t>С.К.</w:t>
      </w:r>
      <w:r w:rsidRPr="007668EE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преступления предусмотренного  </w:t>
      </w:r>
      <w:r w:rsidRPr="007668EE">
        <w:rPr>
          <w:rFonts w:ascii="Times New Roman" w:hAnsi="Times New Roman" w:cs="Times New Roman"/>
          <w:sz w:val="24"/>
          <w:szCs w:val="24"/>
        </w:rPr>
        <w:t>ч</w:t>
      </w:r>
      <w:r w:rsidRPr="007668EE">
        <w:rPr>
          <w:rFonts w:ascii="Times New Roman" w:hAnsi="Times New Roman" w:cs="Times New Roman"/>
          <w:sz w:val="24"/>
          <w:szCs w:val="24"/>
        </w:rPr>
        <w:t xml:space="preserve">.1 ст. 158 УК РФ, и назначить ему наказание в виде лишения свободы, сроком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68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7668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год;</w:t>
      </w:r>
    </w:p>
    <w:p w:rsidR="003C4C1E" w:rsidRPr="007668EE" w:rsidP="003C4C1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 73 УК РФ, наказание считать условным с установлением испытательного срока на 2 (два) года.</w:t>
      </w:r>
    </w:p>
    <w:p w:rsidR="006D6B85" w:rsidP="006D6B85">
      <w:pPr>
        <w:pStyle w:val="10"/>
        <w:rPr>
          <w:szCs w:val="24"/>
        </w:rPr>
      </w:pPr>
      <w:r w:rsidRPr="00B367B4">
        <w:tab/>
      </w:r>
      <w:r>
        <w:rPr>
          <w:szCs w:val="24"/>
        </w:rPr>
        <w:t>Меру пресечения подписку о невыезде и надлежащем поведении оставить без изменения до вступления приговора в законную  силу.</w:t>
      </w:r>
    </w:p>
    <w:p w:rsidR="006D6B85" w:rsidP="006D6B85">
      <w:pPr>
        <w:pStyle w:val="10"/>
        <w:ind w:firstLine="708"/>
      </w:pPr>
      <w:r>
        <w:t>Контроль за</w:t>
      </w:r>
      <w:r>
        <w:t xml:space="preserve"> поведением осужденного возложить на специализированный государственный орган, осущес</w:t>
      </w:r>
      <w:r w:rsidR="003F4440">
        <w:t>твляющий исправление осужденных</w:t>
      </w:r>
      <w:r>
        <w:t>.</w:t>
      </w:r>
    </w:p>
    <w:p w:rsidR="006D6B85" w:rsidP="006D6B85">
      <w:pPr>
        <w:pStyle w:val="10"/>
        <w:ind w:firstLine="708"/>
      </w:pPr>
      <w:r>
        <w:t xml:space="preserve">Возложить на осужденного </w:t>
      </w:r>
      <w:r w:rsidR="003F4440">
        <w:t xml:space="preserve">следующие ограничения: </w:t>
      </w:r>
    </w:p>
    <w:p w:rsidR="006D6B85" w:rsidP="006D6B85">
      <w:pPr>
        <w:pStyle w:val="10"/>
      </w:pPr>
      <w:r>
        <w:t xml:space="preserve">-  не менять постоянного места жительства без уведомления специализированного органа;  </w:t>
      </w:r>
    </w:p>
    <w:p w:rsidR="006D6B85" w:rsidP="006D6B85">
      <w:pPr>
        <w:pStyle w:val="10"/>
      </w:pPr>
      <w:r>
        <w:t>- ежемесячно являться в специализированный государственный орган, осуществляющий исправление осужденных.</w:t>
      </w:r>
    </w:p>
    <w:p w:rsidR="00D6375B" w:rsidP="006D6B85">
      <w:pPr>
        <w:pStyle w:val="Header"/>
        <w:tabs>
          <w:tab w:val="left" w:pos="708"/>
        </w:tabs>
        <w:contextualSpacing/>
        <w:jc w:val="both"/>
      </w:pPr>
      <w:r w:rsidRPr="00B367B4">
        <w:tab/>
      </w:r>
      <w:r>
        <w:t xml:space="preserve">Вещественные доказательства: </w:t>
      </w:r>
      <w:r>
        <w:rPr>
          <w:lang w:val="en-US"/>
        </w:rPr>
        <w:t>CD</w:t>
      </w:r>
      <w:r>
        <w:t xml:space="preserve">-диск бежевого цвета, содержащий файлы с детализацией звонков по группе  </w:t>
      </w:r>
      <w:r>
        <w:rPr>
          <w:lang w:val="en-US"/>
        </w:rPr>
        <w:t>IMEL</w:t>
      </w:r>
      <w:r w:rsidRPr="00D6375B">
        <w:t xml:space="preserve"> </w:t>
      </w:r>
      <w:r>
        <w:t xml:space="preserve">(мобильная связь); </w:t>
      </w:r>
      <w:r w:rsidR="001B663A">
        <w:t>/изъято/</w:t>
      </w:r>
      <w:r>
        <w:t xml:space="preserve">; </w:t>
      </w:r>
      <w:r w:rsidR="001B663A">
        <w:t>/изъято/</w:t>
      </w:r>
      <w:r>
        <w:t xml:space="preserve">, в период времени с 09.04.2017 года 00:00:00 по 28.06.2017 года 28:06.2017 23:59:59, находящийся в материалах уголовного дела, уничтожить. </w:t>
      </w:r>
    </w:p>
    <w:p w:rsidR="003C4C1E" w:rsidRPr="00B367B4" w:rsidP="00D637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3C4C1E" w:rsidRPr="00B367B4" w:rsidP="003C4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3C4C1E" w:rsidRPr="00B367B4" w:rsidP="003C4C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1B663A" w:rsidRPr="001B663A" w:rsidP="001B6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63A">
        <w:rPr>
          <w:rFonts w:ascii="Times New Roman" w:hAnsi="Times New Roman" w:cs="Times New Roman"/>
          <w:b/>
          <w:sz w:val="24"/>
          <w:szCs w:val="24"/>
        </w:rPr>
        <w:t xml:space="preserve">Мировой  судья: </w:t>
      </w:r>
      <w:r w:rsidRPr="001B663A">
        <w:rPr>
          <w:rFonts w:ascii="Times New Roman" w:hAnsi="Times New Roman" w:cs="Times New Roman"/>
          <w:b/>
          <w:sz w:val="24"/>
          <w:szCs w:val="24"/>
        </w:rPr>
        <w:tab/>
      </w:r>
      <w:r w:rsidRPr="001B663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1B663A">
        <w:rPr>
          <w:rFonts w:ascii="Times New Roman" w:hAnsi="Times New Roman" w:cs="Times New Roman"/>
          <w:b/>
          <w:sz w:val="24"/>
          <w:szCs w:val="24"/>
        </w:rPr>
        <w:t>подпись) С.С. Урюпина</w:t>
      </w:r>
    </w:p>
    <w:p w:rsidR="001B663A" w:rsidRPr="001B663A" w:rsidP="001B6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63A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1B663A" w:rsidRPr="001B663A" w:rsidP="001B6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63A">
        <w:rPr>
          <w:rFonts w:ascii="Times New Roman" w:hAnsi="Times New Roman" w:cs="Times New Roman"/>
          <w:sz w:val="24"/>
          <w:szCs w:val="24"/>
        </w:rPr>
        <w:t>Лингвистический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63A">
        <w:rPr>
          <w:rFonts w:ascii="Times New Roman" w:hAnsi="Times New Roman" w:cs="Times New Roman"/>
          <w:sz w:val="24"/>
          <w:szCs w:val="24"/>
        </w:rPr>
        <w:t>произвел</w:t>
      </w:r>
    </w:p>
    <w:p w:rsidR="001B663A" w:rsidRPr="001B663A" w:rsidP="001B6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63A">
        <w:rPr>
          <w:rFonts w:ascii="Times New Roman" w:hAnsi="Times New Roman" w:cs="Times New Roman"/>
          <w:sz w:val="24"/>
          <w:szCs w:val="24"/>
        </w:rPr>
        <w:t xml:space="preserve">Руководитель аппарата мирового судьи __________ М.А. </w:t>
      </w:r>
      <w:r w:rsidRPr="001B663A">
        <w:rPr>
          <w:rFonts w:ascii="Times New Roman" w:hAnsi="Times New Roman" w:cs="Times New Roman"/>
          <w:sz w:val="24"/>
          <w:szCs w:val="24"/>
        </w:rPr>
        <w:t>Прокопец</w:t>
      </w:r>
    </w:p>
    <w:p w:rsidR="001B663A" w:rsidRPr="001B663A" w:rsidP="001B6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63A" w:rsidRPr="001B663A" w:rsidP="001B6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63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B663A" w:rsidRPr="001B663A" w:rsidP="001B6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63A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1B663A" w:rsidRPr="001B663A" w:rsidP="001B6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63A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B663A">
        <w:rPr>
          <w:rFonts w:ascii="Times New Roman" w:hAnsi="Times New Roman" w:cs="Times New Roman"/>
          <w:sz w:val="24"/>
          <w:szCs w:val="24"/>
        </w:rPr>
        <w:t xml:space="preserve">_» </w:t>
      </w:r>
      <w:r w:rsidRPr="001B66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1B663A">
        <w:rPr>
          <w:rFonts w:ascii="Times New Roman" w:hAnsi="Times New Roman" w:cs="Times New Roman"/>
          <w:sz w:val="24"/>
          <w:szCs w:val="24"/>
        </w:rPr>
        <w:t>__ 2018 г.</w:t>
      </w:r>
    </w:p>
    <w:p w:rsidR="001B663A" w:rsidP="001B663A">
      <w:pPr>
        <w:spacing w:after="0"/>
      </w:pPr>
    </w:p>
    <w:p w:rsidR="004629DD"/>
    <w:sectPr w:rsidSect="001B66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C1E"/>
    <w:rsid w:val="00044C6E"/>
    <w:rsid w:val="000A4498"/>
    <w:rsid w:val="001B663A"/>
    <w:rsid w:val="002A4709"/>
    <w:rsid w:val="003C4C1E"/>
    <w:rsid w:val="003F4440"/>
    <w:rsid w:val="00422C05"/>
    <w:rsid w:val="004629DD"/>
    <w:rsid w:val="004B416D"/>
    <w:rsid w:val="00696FDE"/>
    <w:rsid w:val="006D6B85"/>
    <w:rsid w:val="00722AB2"/>
    <w:rsid w:val="007668EE"/>
    <w:rsid w:val="00794CF7"/>
    <w:rsid w:val="0085096C"/>
    <w:rsid w:val="008F36ED"/>
    <w:rsid w:val="009B290A"/>
    <w:rsid w:val="00A91AB2"/>
    <w:rsid w:val="00AF5B02"/>
    <w:rsid w:val="00B367B4"/>
    <w:rsid w:val="00B74D0D"/>
    <w:rsid w:val="00D6375B"/>
    <w:rsid w:val="00D90370"/>
    <w:rsid w:val="00D92405"/>
    <w:rsid w:val="00DB22C1"/>
    <w:rsid w:val="00EE6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1E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3C4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3C4C1E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C4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3C4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3C4C1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C4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3C4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3C4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3C4C1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1">
    <w:name w:val="Название Знак"/>
    <w:basedOn w:val="DefaultParagraphFont"/>
    <w:link w:val="Title"/>
    <w:rsid w:val="003C4C1E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3C4C1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3C4C1E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styleId="NoSpacing">
    <w:name w:val="No Spacing"/>
    <w:uiPriority w:val="1"/>
    <w:qFormat/>
    <w:rsid w:val="003C4C1E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Обычный1"/>
    <w:autoRedefine/>
    <w:rsid w:val="006D6B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