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7B4401">
        <w:t xml:space="preserve">                                                                                                                              </w:t>
      </w:r>
      <w:r>
        <w:t>3</w:t>
      </w:r>
    </w:p>
    <w:p w:rsidR="00A77B3E">
      <w:r>
        <w:t xml:space="preserve">          </w:t>
      </w:r>
      <w:r w:rsidRPr="007B4401">
        <w:t xml:space="preserve">                                                                                  </w:t>
      </w:r>
      <w:r>
        <w:t xml:space="preserve">    Дело №1-52-12/2019</w:t>
      </w:r>
    </w:p>
    <w:p w:rsidR="00A77B3E">
      <w:r w:rsidRPr="007B4401">
        <w:t xml:space="preserve">                                                      </w:t>
      </w:r>
      <w:r>
        <w:t>ПРИГОВОР</w:t>
      </w:r>
    </w:p>
    <w:p w:rsidR="00A77B3E">
      <w:r w:rsidRPr="007B4401">
        <w:t xml:space="preserve">  </w:t>
      </w:r>
      <w:r>
        <w:rPr>
          <w:lang w:val="en-US"/>
        </w:rPr>
        <w:t xml:space="preserve">  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29 марта 2019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фио</w:t>
      </w:r>
    </w:p>
    <w:p w:rsidR="00A77B3E"/>
    <w:p w:rsidR="00A77B3E" w:rsidP="007B4401">
      <w:pPr>
        <w:jc w:val="both"/>
      </w:pPr>
      <w:r>
        <w:t xml:space="preserve">рассмотрев в открытом судебном заседании </w:t>
      </w:r>
      <w:r>
        <w:t>в помещении судебного участка №52 Кировского судебного района адрес уголовное дело в отношении</w:t>
      </w:r>
    </w:p>
    <w:p w:rsidR="00A77B3E" w:rsidP="007B4401">
      <w:pPr>
        <w:jc w:val="both"/>
      </w:pPr>
    </w:p>
    <w:p w:rsidR="00A77B3E" w:rsidP="007B4401">
      <w:pPr>
        <w:jc w:val="both"/>
      </w:pPr>
      <w:r>
        <w:t>фио</w:t>
      </w:r>
      <w:r>
        <w:t xml:space="preserve">, родившегося дата </w:t>
      </w:r>
    </w:p>
    <w:p w:rsidR="00A77B3E" w:rsidP="007B4401">
      <w:pPr>
        <w:jc w:val="both"/>
      </w:pPr>
      <w:r>
        <w:t>дата в адрес, гражданина Украины, зарегистрированного по адресу: адрес, проживающего по адресу: адрес, имеющего высшее образование, нераб</w:t>
      </w:r>
      <w:r>
        <w:t xml:space="preserve">отающего, женатого, имеющего на иждивении двоих несовершеннолетних детей, 2003 и паспортные данные, несудимого,  </w:t>
      </w:r>
    </w:p>
    <w:p w:rsidR="00A77B3E" w:rsidP="007B4401">
      <w:pPr>
        <w:jc w:val="both"/>
      </w:pPr>
    </w:p>
    <w:p w:rsidR="00A77B3E" w:rsidP="007B4401"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 w:rsidR="00A77B3E" w:rsidP="007B4401">
      <w:pPr>
        <w:jc w:val="both"/>
      </w:pPr>
    </w:p>
    <w:p w:rsidR="00A77B3E" w:rsidP="007B4401">
      <w:pPr>
        <w:jc w:val="both"/>
      </w:pPr>
      <w:r>
        <w:t>установил:</w:t>
      </w:r>
    </w:p>
    <w:p w:rsidR="00A77B3E" w:rsidP="007B4401">
      <w:pPr>
        <w:jc w:val="both"/>
      </w:pPr>
    </w:p>
    <w:p w:rsidR="00A77B3E" w:rsidP="007B4401">
      <w:pPr>
        <w:jc w:val="both"/>
      </w:pPr>
      <w:r>
        <w:t>фио</w:t>
      </w:r>
      <w:r>
        <w:t xml:space="preserve"> публично оскорбил сотрудника </w:t>
      </w:r>
      <w:r>
        <w:t>правоохранительных органов, находящегося при исполнении своих должностных обязанностей, при следующих обстоятельствах.</w:t>
      </w:r>
    </w:p>
    <w:p w:rsidR="00A77B3E" w:rsidP="007B4401">
      <w:pPr>
        <w:jc w:val="both"/>
      </w:pPr>
      <w:r>
        <w:t xml:space="preserve">дата примерно в время час. </w:t>
      </w:r>
      <w:r>
        <w:t>фио</w:t>
      </w:r>
      <w:r>
        <w:t xml:space="preserve"> в состоянии алкогольного опьянения, находясь в холле дежурной части ОМВД России по адрес по адресу: адрес,</w:t>
      </w:r>
      <w:r>
        <w:t xml:space="preserve"> куда он был доставлен следственно-оперативной группой для составления в отношении него протокола об административном правонарушении, предусмотренном ст.20.21 КоАП РФ, и где он вёл себя вызывающе, громко кричал, выражался нецензурной бранью, преследуя прес</w:t>
      </w:r>
      <w:r>
        <w:t>тупный умысел, направленный на публичное оскорбление представителя власти, в связи с исполнением им своих служебных обязанностей,  выражая недовольство законным требованиям представителя власти – участкового уполномоченного полиции и по делам несовершеннол</w:t>
      </w:r>
      <w:r>
        <w:t xml:space="preserve">етних ОМВД России по адрес </w:t>
      </w:r>
      <w:r>
        <w:t>фио</w:t>
      </w:r>
      <w:r>
        <w:t xml:space="preserve">, назначенного на должность приказом начальника ОМВД России по </w:t>
      </w:r>
      <w:r>
        <w:t>адрес №232 л/с от дата, и исполнявшего свои должностные обязанности по предотвращению и пресечению преступлений и административных правонарушений, выявлению обстоя</w:t>
      </w:r>
      <w:r>
        <w:t xml:space="preserve">тельств, способствующих их совершению, и принятию мер к устранению данных обстоятельств, защите интересов общества и государства, сделавшего устное замечание </w:t>
      </w:r>
      <w:r>
        <w:t>фио</w:t>
      </w:r>
      <w:r>
        <w:t xml:space="preserve"> по поводу его поведения, - осознавая, что перед ним находится сотрудник полиции – представител</w:t>
      </w:r>
      <w:r>
        <w:t>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государственной власти,</w:t>
      </w:r>
      <w:r>
        <w:t xml:space="preserve"> и желая их наступления, пренебрегая общественными нормами нравственности, в присутствии посторонних лиц </w:t>
      </w:r>
      <w:r>
        <w:t>фио</w:t>
      </w:r>
      <w:r>
        <w:t xml:space="preserve"> и </w:t>
      </w:r>
      <w:r>
        <w:t>фио</w:t>
      </w:r>
      <w:r>
        <w:t xml:space="preserve">, неоднократно публично высказал оскорбления нецензурной бранью в адрес </w:t>
      </w:r>
      <w:r>
        <w:t>фио</w:t>
      </w:r>
      <w:r>
        <w:t>, чем унизил его честь и достоинство, как личности, так и представи</w:t>
      </w:r>
      <w:r>
        <w:t>теля власти.</w:t>
      </w:r>
    </w:p>
    <w:p w:rsidR="00A77B3E" w:rsidP="007B4401">
      <w:pPr>
        <w:jc w:val="both"/>
      </w:pPr>
      <w:r>
        <w:t xml:space="preserve">Подсудимый </w:t>
      </w:r>
      <w:r>
        <w:t>фио</w:t>
      </w:r>
      <w:r>
        <w:t xml:space="preserve"> в ходе предварительного следствия и в судебном заседании в предъявленном обвинении по ст.319 УК РФ виновным себя признал полностью, и пояснил, что предъявленное обвинение ему понятно и он с ним полностью согласен, в содеянном ра</w:t>
      </w:r>
      <w:r>
        <w:t>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</w:t>
      </w:r>
      <w:r>
        <w:t>ельства осознаёт.</w:t>
      </w:r>
    </w:p>
    <w:p w:rsidR="00A77B3E" w:rsidP="007B4401">
      <w:pPr>
        <w:jc w:val="both"/>
      </w:pPr>
      <w:r>
        <w:t xml:space="preserve">Государственный обвинитель </w:t>
      </w:r>
      <w:r>
        <w:t>фио</w:t>
      </w:r>
      <w:r>
        <w:t xml:space="preserve">, защитник </w:t>
      </w:r>
      <w:r>
        <w:t>фио</w:t>
      </w:r>
      <w:r>
        <w:t xml:space="preserve">, потерпевший </w:t>
      </w:r>
      <w:r>
        <w:t>фио</w:t>
      </w:r>
      <w:r>
        <w:t>, согласно его письменному заявлению,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 w:rsidP="007B4401">
      <w:pPr>
        <w:jc w:val="both"/>
      </w:pPr>
      <w:r>
        <w:t>Суд считает, что</w:t>
      </w:r>
      <w:r>
        <w:t xml:space="preserve"> обвинение, с которым согласился подсудимый </w:t>
      </w:r>
    </w:p>
    <w:p w:rsidR="00A77B3E" w:rsidP="007B4401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7B4401">
      <w:pPr>
        <w:jc w:val="both"/>
      </w:pPr>
      <w:r>
        <w:t>Суд удостоверился в том, что ходатайс</w:t>
      </w:r>
      <w:r>
        <w:t xml:space="preserve">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</w:t>
      </w:r>
      <w:r>
        <w:t>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7B4401">
      <w:pPr>
        <w:jc w:val="both"/>
      </w:pPr>
      <w:r>
        <w:t>С учётом указанных обстоятельств, а также того, что наказание за совершение инкр</w:t>
      </w:r>
      <w:r>
        <w:t xml:space="preserve">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7B4401">
      <w:pPr>
        <w:jc w:val="both"/>
      </w:pPr>
      <w:r>
        <w:t xml:space="preserve">подсудимого без проведения судебного разбирательства, поскольку условия для принятия судебного решения в особом порядке при согласии </w:t>
      </w:r>
      <w:r>
        <w:t>обвиняемого с предъявленным ему обвинением по делу соблюдены.</w:t>
      </w:r>
    </w:p>
    <w:p w:rsidR="00A77B3E" w:rsidP="007B4401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ст.319 УК РФ, как публичное оскорбление представителя власти при исполнении им своих должностных обязанностей.</w:t>
      </w:r>
    </w:p>
    <w:p w:rsidR="00A77B3E" w:rsidP="007B4401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>, су</w:t>
      </w:r>
      <w:r>
        <w:t xml:space="preserve">д исходит из того, что подсудимый осознавал нахождение участкового уполномоченного полиции и по </w:t>
      </w:r>
      <w:r>
        <w:t xml:space="preserve">делам несовершеннолетних ОМВД России по адрес </w:t>
      </w:r>
      <w:r>
        <w:t>фио</w:t>
      </w:r>
      <w:r>
        <w:t xml:space="preserve"> при исполнении им своих должностных обязанностей и, выражая недовольство его деятельностью по пресечению проти</w:t>
      </w:r>
      <w:r>
        <w:t>воправных действий, в присутствии посторонних лиц унизил его честь и достоинство, высказав в его адрес оскорбления в виде нецензурной брани.</w:t>
      </w:r>
    </w:p>
    <w:p w:rsidR="00A77B3E" w:rsidP="007B4401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</w:t>
      </w:r>
      <w:r>
        <w:t xml:space="preserve">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 </w:t>
      </w:r>
    </w:p>
    <w:p w:rsidR="00A77B3E" w:rsidP="007B4401">
      <w:pPr>
        <w:jc w:val="both"/>
      </w:pPr>
      <w:r>
        <w:t>фио</w:t>
      </w:r>
      <w:r>
        <w:t xml:space="preserve"> совершил умышленное преступление против нормальной </w:t>
      </w:r>
      <w:r>
        <w:t xml:space="preserve">деятельности и авторитета органов власти, которое в соответствии со </w:t>
      </w:r>
    </w:p>
    <w:p w:rsidR="00A77B3E" w:rsidP="007B4401">
      <w:pPr>
        <w:jc w:val="both"/>
      </w:pPr>
      <w:r>
        <w:t>ст.15 УК РФ относится к категории преступлений небольшой тяжести.</w:t>
      </w:r>
    </w:p>
    <w:p w:rsidR="00A77B3E" w:rsidP="007B4401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не судим (л.д.109, 110), является гражданином Украины (л.</w:t>
      </w:r>
      <w:r>
        <w:t>д.97-103), по месту проживания характеризуется посредственно, как не имеющий жалоб от населения (л.д.115), женат, на иждивении имеет двоих несовершеннолетних детей (л.д.105, 106, 108), на учёте у врача-психиатра и врача-нарколога не состоит (л.д.118), офиц</w:t>
      </w:r>
      <w:r>
        <w:t xml:space="preserve">иально не трудоустроен, на момент совершения преступления к административной ответственности не привлекался, со слов подсудимого, он имеет денежные сбережения.  </w:t>
      </w:r>
    </w:p>
    <w:p w:rsidR="00A77B3E" w:rsidP="007B4401">
      <w:pPr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>. «г», «и» ч.1 ст.61 УК Р</w:t>
      </w:r>
      <w:r>
        <w:t>Ф признаёт наличие малолетнего ребёнка у виновного, явка с повинной и его активное способствование раскрытию и расследованию преступления, и в соответствии с ч.2 ст.61 УК РФ – признание им своей вины и раскаяние в содеянном.</w:t>
      </w:r>
    </w:p>
    <w:p w:rsidR="00A77B3E" w:rsidP="007B4401">
      <w:pPr>
        <w:jc w:val="both"/>
      </w:pPr>
      <w:r>
        <w:t>В качестве обстоятельства, отяг</w:t>
      </w:r>
      <w:r>
        <w:t xml:space="preserve">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</w:t>
      </w:r>
      <w:r>
        <w:t>вного, обусловило оскорбление им представителя власти, что подтверждается копией акта медицинского освидетельствования на состояние опьянения №10 от дата и копией протокола о направлении на медицинское освидетельствование на состояние опьянения от дата (л.</w:t>
      </w:r>
      <w:r>
        <w:t>д.12, 13).</w:t>
      </w:r>
    </w:p>
    <w:p w:rsidR="00A77B3E" w:rsidP="007B4401">
      <w:pPr>
        <w:jc w:val="both"/>
      </w:pPr>
      <w:r>
        <w:t xml:space="preserve">Иных обстоятельств, отягчающих наказание, предусмотренных ст.63 </w:t>
      </w:r>
    </w:p>
    <w:p w:rsidR="00A77B3E" w:rsidP="007B4401">
      <w:pPr>
        <w:jc w:val="both"/>
      </w:pPr>
      <w:r>
        <w:t>УК РФ, судом не установлено.</w:t>
      </w:r>
    </w:p>
    <w:p w:rsidR="00A77B3E" w:rsidP="007B4401"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подсудимого, который трудоспособен</w:t>
      </w:r>
      <w:r>
        <w:t xml:space="preserve">, каких-либо заболеваний не имеет, суд считает необходимым назначить </w:t>
      </w:r>
      <w:r>
        <w:t>фио</w:t>
      </w:r>
      <w:r>
        <w:t xml:space="preserve"> наказание в виде штрафа в пределах санкции ст.319 </w:t>
      </w:r>
    </w:p>
    <w:p w:rsidR="00A77B3E" w:rsidP="007B4401">
      <w:pPr>
        <w:jc w:val="both"/>
      </w:pPr>
      <w:r>
        <w:t xml:space="preserve">УК РФ.  </w:t>
      </w:r>
    </w:p>
    <w:p w:rsidR="00A77B3E" w:rsidP="007B4401"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</w:t>
      </w:r>
      <w:r>
        <w:t xml:space="preserve">еры наказания, чем штраф,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</w:t>
      </w:r>
      <w:r>
        <w:t>свидетельствуют об</w:t>
      </w:r>
      <w:r>
        <w:t xml:space="preserve"> отсутствии оснований для назначения наказания в виде обязательных либо исправительных работ.</w:t>
      </w:r>
    </w:p>
    <w:p w:rsidR="00A77B3E" w:rsidP="007B4401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</w:t>
      </w:r>
      <w:r>
        <w:t xml:space="preserve">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ст.319 </w:t>
      </w:r>
    </w:p>
    <w:p w:rsidR="00A77B3E" w:rsidP="007B4401">
      <w:pPr>
        <w:jc w:val="both"/>
      </w:pPr>
      <w:r>
        <w:t xml:space="preserve">УК РФ. </w:t>
      </w:r>
    </w:p>
    <w:p w:rsidR="00A77B3E" w:rsidP="007B4401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7B4401">
      <w:pPr>
        <w:jc w:val="both"/>
      </w:pPr>
      <w:r>
        <w:t xml:space="preserve">ч.6 ст.15 УК РФ не имеется.  </w:t>
      </w:r>
    </w:p>
    <w:p w:rsidR="00A77B3E" w:rsidP="007B4401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</w:t>
      </w:r>
      <w:r>
        <w:t>й ответственности или от наказания, судом не установлено.</w:t>
      </w:r>
    </w:p>
    <w:p w:rsidR="00A77B3E" w:rsidP="007B4401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суд считает необходимым оставить без изменения до вступления приговора в законную силу. </w:t>
      </w:r>
    </w:p>
    <w:p w:rsidR="00A77B3E" w:rsidP="007B4401">
      <w:pPr>
        <w:jc w:val="both"/>
      </w:pPr>
      <w:r>
        <w:t xml:space="preserve">Вещественных доказательств по делу не имеется. </w:t>
      </w:r>
    </w:p>
    <w:p w:rsidR="00A77B3E" w:rsidP="007B4401"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</w:t>
      </w:r>
      <w:r>
        <w:t>подлежат возмещению за счёт средств федерального бюджета.</w:t>
      </w:r>
    </w:p>
    <w:p w:rsidR="00A77B3E" w:rsidP="007B4401">
      <w:pPr>
        <w:jc w:val="both"/>
      </w:pPr>
      <w:r>
        <w:t>На основании изложенного, руководствуясь ст.ст.299, 307, 308, 309, 316, 322 УПК РФ, суд</w:t>
      </w:r>
    </w:p>
    <w:p w:rsidR="00A77B3E" w:rsidP="007B4401">
      <w:pPr>
        <w:jc w:val="both"/>
      </w:pPr>
    </w:p>
    <w:p w:rsidR="00A77B3E" w:rsidP="007B4401">
      <w:pPr>
        <w:jc w:val="both"/>
      </w:pPr>
      <w:r>
        <w:t>приговорил:</w:t>
      </w:r>
    </w:p>
    <w:p w:rsidR="00A77B3E" w:rsidP="007B4401">
      <w:pPr>
        <w:jc w:val="both"/>
      </w:pPr>
    </w:p>
    <w:p w:rsidR="00A77B3E" w:rsidP="007B4401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ст.319 УК РФ, и назначить ему </w:t>
      </w:r>
      <w:r>
        <w:t>наказание в виде штрафа в размере сумма в доход государства.</w:t>
      </w:r>
    </w:p>
    <w:p w:rsidR="00A77B3E" w:rsidP="007B4401">
      <w:pPr>
        <w:jc w:val="both"/>
      </w:pPr>
      <w:r>
        <w:t xml:space="preserve">Штраф подлежит уплате по следующим реквизитам: УФК по адрес (Главное следственное управление Следственного комитета Российской Федерации по адрес, л/с 04751А91660), ИНН/КПП 7701391370/910201001, </w:t>
      </w:r>
      <w:r>
        <w:t xml:space="preserve">л/с 04751А91660 в УФК по адрес, БИК телефон Отделение адрес, </w:t>
      </w:r>
    </w:p>
    <w:p w:rsidR="00A77B3E" w:rsidP="007B4401">
      <w:pPr>
        <w:jc w:val="both"/>
      </w:pPr>
      <w:r>
        <w:t>р/с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–</w:t>
      </w:r>
      <w:r>
        <w:t xml:space="preserve"> телефон. </w:t>
      </w:r>
    </w:p>
    <w:p w:rsidR="00A77B3E" w:rsidP="007B4401">
      <w:pPr>
        <w:jc w:val="both"/>
      </w:pPr>
      <w:r>
        <w:t xml:space="preserve">Разъяснить </w:t>
      </w:r>
      <w:r>
        <w:t>фио</w:t>
      </w:r>
      <w:r>
        <w:t xml:space="preserve"> положения ст.46 УК РФ и ст.ст.31, 32 УИК РФ, о том, что 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</w:t>
      </w:r>
      <w:r>
        <w:t>от уплаты штрафа, данный вид наказания может быть заменён иным наказанием, за исключением лишения свободы. Злостно уклоняющимся от уплаты штрафа признается осуждённый, не уплативший штраф либо часть штрафа в установленный срок.</w:t>
      </w:r>
    </w:p>
    <w:p w:rsidR="00A77B3E" w:rsidP="007B4401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 w:rsidR="00A77B3E" w:rsidP="007B4401">
      <w:pPr>
        <w:jc w:val="both"/>
      </w:pPr>
      <w:r>
        <w:t xml:space="preserve">Приговор может быть обжалован в Кировский районный суд адрес через суд, постановивший </w:t>
      </w:r>
      <w:r>
        <w:t>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</w:t>
      </w:r>
      <w:r>
        <w:t xml:space="preserve"> им защитниками либо ходатайствовать перед судом о назначении защитника.</w:t>
      </w:r>
    </w:p>
    <w:p w:rsidR="00A77B3E" w:rsidP="007B4401">
      <w:pPr>
        <w:jc w:val="both"/>
      </w:pPr>
    </w:p>
    <w:p w:rsidR="00A77B3E" w:rsidP="007B4401">
      <w:pPr>
        <w:jc w:val="both"/>
      </w:pPr>
    </w:p>
    <w:p w:rsidR="00A77B3E" w:rsidP="007B4401">
      <w:pPr>
        <w:jc w:val="both"/>
      </w:pPr>
      <w:r>
        <w:t>фиоКувшинов</w:t>
      </w:r>
    </w:p>
    <w:p w:rsidR="00A77B3E" w:rsidP="007B4401">
      <w:pPr>
        <w:jc w:val="both"/>
      </w:pPr>
    </w:p>
    <w:p w:rsidR="00A77B3E" w:rsidP="007B4401">
      <w:pPr>
        <w:jc w:val="both"/>
      </w:pPr>
    </w:p>
    <w:p w:rsidR="00A77B3E" w:rsidP="007B4401">
      <w:pPr>
        <w:jc w:val="both"/>
      </w:pPr>
      <w:r>
        <w:t xml:space="preserve"> </w:t>
      </w:r>
    </w:p>
    <w:p w:rsidR="00A77B3E" w:rsidP="007B4401">
      <w:pPr>
        <w:jc w:val="both"/>
      </w:pPr>
    </w:p>
    <w:p w:rsidR="00A77B3E" w:rsidP="007B440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01"/>
    <w:rsid w:val="007B44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6BBE5-B27C-48E2-B67D-3DBC8318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