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B0CB4">
      <w:pPr>
        <w:jc w:val="right"/>
      </w:pPr>
      <w:r>
        <w:t>Дело №1-52-12/2021</w:t>
      </w:r>
    </w:p>
    <w:p w:rsidR="00A77B3E" w:rsidP="00DB0CB4">
      <w:pPr>
        <w:jc w:val="center"/>
      </w:pPr>
      <w:r>
        <w:t>ПРИГОВОР</w:t>
      </w:r>
    </w:p>
    <w:p w:rsidR="00A77B3E" w:rsidP="00DB0CB4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18 мая 2021 г.                                                                                       адрес    </w:t>
      </w:r>
    </w:p>
    <w:p w:rsidR="00A77B3E"/>
    <w:p w:rsidR="00A77B3E" w:rsidP="00DB0CB4">
      <w:pPr>
        <w:ind w:firstLine="284"/>
        <w:jc w:val="both"/>
      </w:pPr>
      <w:r>
        <w:t xml:space="preserve">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DB0CB4">
      <w:pPr>
        <w:ind w:firstLine="284"/>
        <w:jc w:val="both"/>
      </w:pPr>
      <w:r>
        <w:t xml:space="preserve">       с участием: государственн</w:t>
      </w:r>
      <w:r>
        <w:t xml:space="preserve">ого обвинителя – помощника прокурора </w:t>
      </w:r>
      <w:r>
        <w:t>фио</w:t>
      </w:r>
      <w:r>
        <w:t xml:space="preserve">, старшего помощника прокурора </w:t>
      </w:r>
      <w:r>
        <w:t>фио</w:t>
      </w:r>
      <w:r>
        <w:t>,</w:t>
      </w:r>
    </w:p>
    <w:p w:rsidR="00A77B3E" w:rsidP="00DB0CB4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 xml:space="preserve">, представившего </w:t>
      </w:r>
      <w:r>
        <w:t xml:space="preserve">удостоверение  </w:t>
      </w:r>
      <w:r>
        <w:t>№</w:t>
      </w:r>
      <w:r>
        <w:t xml:space="preserve"> 1484 и ордер от дата,</w:t>
      </w:r>
    </w:p>
    <w:p w:rsidR="00A77B3E" w:rsidP="00DB0CB4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DB0CB4">
      <w:pPr>
        <w:ind w:firstLine="284"/>
        <w:jc w:val="both"/>
      </w:pPr>
      <w:r>
        <w:t xml:space="preserve">      потерпевшей – </w:t>
      </w:r>
      <w:r>
        <w:t>фио</w:t>
      </w:r>
      <w:r>
        <w:t>,</w:t>
      </w:r>
    </w:p>
    <w:p w:rsidR="00A77B3E" w:rsidP="00DB0CB4">
      <w:pPr>
        <w:ind w:firstLine="284"/>
        <w:jc w:val="both"/>
      </w:pPr>
      <w:r>
        <w:t xml:space="preserve">      рассмотрев в от</w:t>
      </w:r>
      <w:r>
        <w:t>крытом судебном заседании в помещении судебного участка № 52 Кировского судебного района адрес с применением особого порядка судебного разбирательства уголовное дело по обвинению:</w:t>
      </w:r>
    </w:p>
    <w:p w:rsidR="00A77B3E" w:rsidP="00DB0CB4">
      <w:pPr>
        <w:ind w:firstLine="284"/>
        <w:jc w:val="both"/>
      </w:pPr>
      <w:r>
        <w:t>фио</w:t>
      </w:r>
      <w:r>
        <w:t xml:space="preserve">, паспортные </w:t>
      </w:r>
      <w:r>
        <w:t>данныеадрес</w:t>
      </w:r>
      <w:r>
        <w:t>, гражданина Российской Федерации, с основным общ</w:t>
      </w:r>
      <w:r>
        <w:t xml:space="preserve">им образованием, не военнообязанного, не работающего, проживающего по адресу: адрес, зарегистрированного по адресу: адрес, ранее не судимого в силу ст. 86 УК РФ,        </w:t>
      </w:r>
    </w:p>
    <w:p w:rsidR="00A77B3E" w:rsidP="00DB0CB4">
      <w:pPr>
        <w:ind w:firstLine="284"/>
        <w:jc w:val="both"/>
      </w:pPr>
      <w:r>
        <w:t xml:space="preserve">        в совершении преступления, предусмотренного ч.1 ст.119 УК РФ,          </w:t>
      </w:r>
    </w:p>
    <w:p w:rsidR="00A77B3E" w:rsidP="00DB0CB4">
      <w:pPr>
        <w:ind w:firstLine="284"/>
        <w:jc w:val="center"/>
      </w:pPr>
      <w:r>
        <w:t>устан</w:t>
      </w:r>
      <w:r>
        <w:t>овил:</w:t>
      </w:r>
    </w:p>
    <w:p w:rsidR="00A77B3E" w:rsidP="00DB0CB4">
      <w:pPr>
        <w:ind w:firstLine="284"/>
        <w:jc w:val="both"/>
      </w:pPr>
      <w:r>
        <w:t xml:space="preserve"> </w:t>
      </w:r>
      <w:r w:rsidRPr="00DB0CB4">
        <w:t xml:space="preserve"> </w:t>
      </w:r>
      <w:r>
        <w:t>фио</w:t>
      </w:r>
      <w:r>
        <w:t xml:space="preserve"> угрожал убийством потерпевшей </w:t>
      </w:r>
      <w:r>
        <w:t>фио</w:t>
      </w:r>
      <w:r>
        <w:t>, реально опасавшейся осуществления этой угрозы, при следующих обстоятельствах.</w:t>
      </w:r>
    </w:p>
    <w:p w:rsidR="00A77B3E" w:rsidP="00DB0CB4">
      <w:pPr>
        <w:ind w:firstLine="284"/>
        <w:jc w:val="both"/>
      </w:pPr>
      <w:r>
        <w:t xml:space="preserve">дата, примерно в 15-15 часов, точное время в ходе дознания установить не представилось возможным, </w:t>
      </w:r>
      <w:r>
        <w:t>фио</w:t>
      </w:r>
      <w:r>
        <w:t>, будучи в состоянии ал</w:t>
      </w:r>
      <w:r>
        <w:t xml:space="preserve">когольного опьянения, находясь на законных основаниях в помещении кухни домовладения №25 по адрес, адрес, РК, в ходе ссоры, на почве внезапно возникших личных неприязненных отношений с сожительницей </w:t>
      </w:r>
      <w:r>
        <w:t>фио</w:t>
      </w:r>
      <w:r>
        <w:t xml:space="preserve"> нанес удар ладонью по лицу, а после толкнул ее рукой </w:t>
      </w:r>
      <w:r>
        <w:t xml:space="preserve">в область груди. После чего, действуя умышленно, угрожал ей убийством, при этом своими действиями и поведением создал у </w:t>
      </w:r>
      <w:r>
        <w:t>фио</w:t>
      </w:r>
      <w:r>
        <w:t xml:space="preserve"> впечатление о приведении данной угрозы в исполнение, так как был агрессивно настроен, и в подтверждение реальности своей угрозы, взя</w:t>
      </w:r>
      <w:r>
        <w:t xml:space="preserve">в </w:t>
      </w:r>
      <w:r>
        <w:t>фио</w:t>
      </w:r>
      <w:r>
        <w:t xml:space="preserve"> за волосы потянул ее во двор к месту, где находился топор, высказывая в ее адрес угрозы убийством, со словами «Сейчас я тебе отрублю голову», удерживая </w:t>
      </w:r>
      <w:r>
        <w:t>фио</w:t>
      </w:r>
      <w:r>
        <w:t xml:space="preserve"> за волосы, не давая ей возможности уйти. </w:t>
      </w:r>
      <w:r>
        <w:t>фио</w:t>
      </w:r>
      <w:r>
        <w:t xml:space="preserve"> принимая во внимание происходящие события, способ</w:t>
      </w:r>
      <w:r>
        <w:t xml:space="preserve"> осуществления и интенсивность высказанной угрозы, видя проявления злобы и агрессивность со стороны </w:t>
      </w:r>
      <w:r>
        <w:t>фио</w:t>
      </w:r>
      <w:r>
        <w:t>, восприняла действия и высказанную угрозу убийством в свой адрес реально, поскольку имелись основания опасаться осуществления этой угрозы, в связи с чем</w:t>
      </w:r>
      <w:r>
        <w:t xml:space="preserve"> она закричала, и воспользовавшись тем, что действия </w:t>
      </w:r>
      <w:r>
        <w:t>фио</w:t>
      </w:r>
      <w:r>
        <w:t xml:space="preserve"> были пресечены иными лицами, оттолкнула его от себя, забежала в дом, где закрылась от него, и сообщила сотрудникам полиции о произошедшем.   </w:t>
      </w:r>
    </w:p>
    <w:p w:rsidR="00A77B3E" w:rsidP="00DB0CB4">
      <w:pPr>
        <w:ind w:firstLine="284"/>
        <w:jc w:val="both"/>
      </w:pPr>
      <w:r>
        <w:t>Дознание по настоящему уголовному делу производилось в со</w:t>
      </w:r>
      <w:r>
        <w:t xml:space="preserve">кращённой форме, в соответствии с требованиями главы 32.1 УПК РФ, поскольку </w:t>
      </w:r>
      <w:r>
        <w:t>фио</w:t>
      </w:r>
      <w:r>
        <w:t>,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</w:t>
      </w:r>
      <w:r>
        <w:t xml:space="preserve">дстве дознания в сокращённой форме. </w:t>
      </w:r>
    </w:p>
    <w:p w:rsidR="00A77B3E" w:rsidP="00DB0CB4">
      <w:pPr>
        <w:ind w:firstLine="284"/>
        <w:jc w:val="both"/>
      </w:pPr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 w:rsidR="00A77B3E" w:rsidP="00DB0CB4">
      <w:pPr>
        <w:ind w:firstLine="284"/>
        <w:jc w:val="both"/>
      </w:pPr>
      <w:r>
        <w:t xml:space="preserve">В судебном заседании подсудимый </w:t>
      </w:r>
      <w:r>
        <w:t>фио</w:t>
      </w:r>
      <w:r>
        <w:t xml:space="preserve"> поддержал своё ходатайство о дальнейшем производстве по уголовн</w:t>
      </w:r>
      <w:r>
        <w:t>ому делу, дознание по которому производилось в сокращённой форме, с применением особого порядка судебного разбирательства, в предъявленном обвинении по ч.1 ст.119 УК РФ виновным себя признал полностью, пояснил, что предъявленное обвинение ему понятно, с фа</w:t>
      </w:r>
      <w:r>
        <w:t xml:space="preserve">ктическими обстоятельствами и юридической оценкой содеянного согласен. </w:t>
      </w:r>
    </w:p>
    <w:p w:rsidR="00A77B3E" w:rsidP="00DB0CB4">
      <w:pPr>
        <w:ind w:firstLine="284"/>
        <w:jc w:val="both"/>
      </w:pPr>
      <w:r>
        <w:t xml:space="preserve">Подсудимый </w:t>
      </w:r>
      <w:r>
        <w:t>фио</w:t>
      </w:r>
      <w:r>
        <w:t xml:space="preserve">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</w:t>
      </w:r>
      <w:r>
        <w:t>ва, им заявлено добровольно, после консультации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 w:rsidR="00A77B3E" w:rsidP="00DB0CB4">
      <w:pPr>
        <w:ind w:firstLine="284"/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потерпевшая </w:t>
      </w:r>
      <w:r>
        <w:t>фио</w:t>
      </w:r>
      <w:r>
        <w:t xml:space="preserve"> не возражали против за</w:t>
      </w:r>
      <w:r>
        <w:t xml:space="preserve">явленного подсудимым </w:t>
      </w:r>
      <w:r>
        <w:t>фио</w:t>
      </w:r>
      <w:r>
        <w:t xml:space="preserve"> ходатайства о постановлении приговора без проведения судебного разбирательства.</w:t>
      </w:r>
    </w:p>
    <w:p w:rsidR="00A77B3E" w:rsidP="00DB0CB4">
      <w:pPr>
        <w:ind w:firstLine="284"/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 пост</w:t>
      </w:r>
      <w:r>
        <w:t>ановлением и материалами уголовного дела, 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</w:t>
      </w:r>
      <w:r>
        <w:t>трения дела в особом порядке от государственного обвинителя и потерпевшей не поступило.</w:t>
      </w:r>
    </w:p>
    <w:p w:rsidR="00A77B3E" w:rsidP="00DB0CB4">
      <w:pPr>
        <w:ind w:firstLine="284"/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</w:t>
      </w:r>
      <w:r>
        <w:t>10 лет лишения свободы, су</w:t>
      </w:r>
      <w:r>
        <w:t>д считает возможным постановить приговор в отношении подсудимого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 w:rsidR="00A77B3E" w:rsidP="00DB0CB4">
      <w:pPr>
        <w:ind w:firstLine="284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 xml:space="preserve">, обоснованно, подтверждается собранными по делу доказательствами, которые указаны в обвинительном постановлении и исследованы в судебном заседании, в частности, показаниями </w:t>
      </w:r>
      <w:r>
        <w:t>фио</w:t>
      </w:r>
      <w:r>
        <w:t>, допрошенного в качестве подозреваемого (л.д.53-55), показаниями потерпевше</w:t>
      </w:r>
      <w:r>
        <w:t xml:space="preserve">й </w:t>
      </w:r>
      <w:r>
        <w:t>фио</w:t>
      </w:r>
      <w:r>
        <w:t xml:space="preserve"> (л.д.31-33), заявлением о преступлении от дата (л.д.5), протоколом осмотра места происшествия от дата (л.д.7-14), протоколом осмотра предметов от дата (л.д.21-24), постановлением о признании и приобщении к уголовному делу вещественных доказательств о</w:t>
      </w:r>
      <w:r>
        <w:t xml:space="preserve">т дата (л.д.25).  </w:t>
      </w:r>
    </w:p>
    <w:p w:rsidR="00A77B3E" w:rsidP="00DB0CB4">
      <w:pPr>
        <w:ind w:firstLine="284"/>
        <w:jc w:val="both"/>
      </w:pPr>
      <w:r>
        <w:t xml:space="preserve"> 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DB0CB4">
      <w:pPr>
        <w:ind w:firstLine="284"/>
        <w:jc w:val="both"/>
      </w:pPr>
      <w:r>
        <w:t xml:space="preserve">Действия </w:t>
      </w:r>
      <w:r>
        <w:t>фио</w:t>
      </w:r>
      <w:r>
        <w:t xml:space="preserve"> суд квалифицирует по ч.1 ст.119 УК РФ, как угроза убийством, если имелись основания опасаться осуществления этой у</w:t>
      </w:r>
      <w:r>
        <w:t xml:space="preserve">грозы. </w:t>
      </w:r>
    </w:p>
    <w:p w:rsidR="00A77B3E" w:rsidP="00DB0CB4">
      <w:pPr>
        <w:ind w:firstLine="284"/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 суд исходит из того, что подсудимый высказал потерпевшей </w:t>
      </w:r>
      <w:r>
        <w:t>фио</w:t>
      </w:r>
      <w:r>
        <w:t xml:space="preserve"> угрозу об общественно опасном намерении лишить её жизни, демонстрируя при этом топор, а также из того, что указанные информационные действия,</w:t>
      </w:r>
      <w:r>
        <w:t xml:space="preserve"> с учётом поведения подсудимого и его действий, давали потерпевшей основание опасаться осуществления такой угрозы.</w:t>
      </w:r>
    </w:p>
    <w:p w:rsidR="00A77B3E" w:rsidP="00DB0CB4">
      <w:pPr>
        <w:ind w:firstLine="284"/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</w:t>
      </w:r>
      <w:r>
        <w:t xml:space="preserve"> преступления, личность виновного, обстоятельства, смягчающие и отягчающие наказание, влияние назначенного наказания на исправление осуждённого и на условия жизни его семьи. </w:t>
      </w:r>
    </w:p>
    <w:p w:rsidR="00A77B3E" w:rsidP="00DB0CB4">
      <w:pPr>
        <w:ind w:firstLine="284"/>
        <w:jc w:val="both"/>
      </w:pPr>
      <w:r>
        <w:t>фио</w:t>
      </w:r>
      <w:r>
        <w:t xml:space="preserve"> совершил преступление против естественного права каждого человека на жизнь и </w:t>
      </w:r>
      <w:r>
        <w:t>здоровье, которое в соответствии со ст.15 УК РФ относится к категории преступлений небольшой тяжести.</w:t>
      </w:r>
    </w:p>
    <w:p w:rsidR="00A77B3E" w:rsidP="00DB0CB4">
      <w:pPr>
        <w:ind w:firstLine="284"/>
        <w:jc w:val="both"/>
      </w:pPr>
      <w:r>
        <w:t xml:space="preserve">При изучении личности подсудимого </w:t>
      </w:r>
      <w:r>
        <w:t>фио</w:t>
      </w:r>
      <w:r>
        <w:t xml:space="preserve"> судом установлено, что он на момент совершения преступления имел неснятую и непогашенную судимость по приговору миро</w:t>
      </w:r>
      <w:r>
        <w:t>вого судьи судебного участка №52 Кировского судебного района РК от дата по ч.1 ст. 119 УК РФ, снят с учета уголовно-исполнительной инспекции дата (л.д.65-66), на учёте у врача-нарколога и врача-психиатра не состоит, по месту жительства характеризуется поср</w:t>
      </w:r>
      <w:r>
        <w:t xml:space="preserve">едственно, к административной ответственности не привлекался, женат, на иждивении имеет троих малолетних детей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официально не трудоустроен, со слов подсудимого: доход имеет от случайных</w:t>
      </w:r>
      <w:r>
        <w:t xml:space="preserve"> заработков в размере сумма в месяц. </w:t>
      </w:r>
    </w:p>
    <w:p w:rsidR="00A77B3E" w:rsidP="00DB0CB4">
      <w:pPr>
        <w:ind w:firstLine="284"/>
        <w:jc w:val="both"/>
      </w:pP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</w:t>
      </w:r>
      <w:r>
        <w:t>етственности.</w:t>
      </w:r>
    </w:p>
    <w:p w:rsidR="00A77B3E" w:rsidP="00DB0CB4">
      <w:pPr>
        <w:ind w:firstLine="284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суд в соответствии с п. «г» ч.1 ст.61 УК РФ признаёт наличие малолетних детей у виновного. </w:t>
      </w:r>
    </w:p>
    <w:p w:rsidR="00A77B3E" w:rsidP="00DB0CB4">
      <w:pPr>
        <w:ind w:firstLine="284"/>
        <w:jc w:val="both"/>
      </w:pPr>
      <w:r>
        <w:t>В соответствии с ч.2 ст.61 УК РФ суд также в качестве обстоятельств, смягчающих наказание, признаёт призна</w:t>
      </w:r>
      <w:r>
        <w:t xml:space="preserve">ние </w:t>
      </w:r>
      <w:r>
        <w:t>фио</w:t>
      </w:r>
      <w:r>
        <w:t xml:space="preserve"> своей вины, его раскаяние в содеянном.</w:t>
      </w:r>
    </w:p>
    <w:p w:rsidR="00A77B3E" w:rsidP="00DB0CB4">
      <w:pPr>
        <w:ind w:firstLine="284"/>
        <w:jc w:val="both"/>
      </w:pPr>
      <w:r>
        <w:t xml:space="preserve">Иных обстоятельств, смягчающих наказание, судом не установлено. </w:t>
      </w:r>
    </w:p>
    <w:p w:rsidR="00A77B3E" w:rsidP="00DB0CB4">
      <w:pPr>
        <w:ind w:firstLine="284"/>
        <w:jc w:val="both"/>
      </w:pPr>
      <w:r>
        <w:t xml:space="preserve"> </w:t>
      </w:r>
      <w:r>
        <w:t>По правилам ч.1.1 ст.63 УК РФ, судья (суд), назначающий наказание, в зависимости от характера и степени общественной опасности преступ</w:t>
      </w:r>
      <w:r>
        <w:t>ления, обстоятельств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алкоголя, наркотических средств или других одурманивающих веществ.</w:t>
      </w:r>
    </w:p>
    <w:p w:rsidR="00A77B3E" w:rsidP="00DB0CB4">
      <w:pPr>
        <w:ind w:firstLine="284"/>
        <w:jc w:val="both"/>
      </w:pPr>
      <w:r>
        <w:t xml:space="preserve">  </w:t>
      </w:r>
      <w:r>
        <w:t>В соответс</w:t>
      </w:r>
      <w:r>
        <w:t>твии с п. 31 постановления Пленума Верховного Суда РФ от дата № 58 «О практике назначения судами Российской Федерации уголовного наказания» само по себе совершение преступления в состоянии опьянения, вызванном употреблением алкоголя, наркотических средств,</w:t>
      </w:r>
      <w:r>
        <w:t xml:space="preserve"> психотропных или других одурманивающих веществ, не является единственным и достаточным основанием для признания такого состояния обстоятельством, отягчающим наказание. При разрешении вопроса о возможности признания указанного состояния лица в момент совер</w:t>
      </w:r>
      <w:r>
        <w:t>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</w:t>
      </w:r>
      <w:r>
        <w:t>ость виновного.</w:t>
      </w:r>
    </w:p>
    <w:p w:rsidR="00A77B3E" w:rsidP="00DB0CB4">
      <w:pPr>
        <w:ind w:firstLine="284"/>
        <w:jc w:val="both"/>
      </w:pPr>
      <w:r>
        <w:t xml:space="preserve">  </w:t>
      </w:r>
      <w:r>
        <w:t>Состояние опьянения и степень его влияния на поведение подсудимого не подтверждается медицинским заключением, а материалы уголовного дела не содержат данных, позволяющих сделать вывод, что нахождение подсудимого в состоянии опьянен</w:t>
      </w:r>
      <w:r>
        <w:t xml:space="preserve">ия, вызванном употреблением алкоголя, способствовало совершению им указанного преступления. Не нашли подтверждения данные обстоятельства и при рассмотрении дела, вследствие чего данное обстоятельство не может быть признано отягчающим.         </w:t>
      </w:r>
    </w:p>
    <w:p w:rsidR="00A77B3E" w:rsidP="00DB0CB4">
      <w:pPr>
        <w:ind w:firstLine="284"/>
        <w:jc w:val="both"/>
      </w:pPr>
      <w:r>
        <w:t xml:space="preserve">   </w:t>
      </w:r>
      <w:r>
        <w:t>Иных</w:t>
      </w:r>
      <w:r>
        <w:t xml:space="preserve"> обстоятельств, отягчающих наказание, предусмотренных ст.63 УК РФ, судом не установлено.</w:t>
      </w:r>
    </w:p>
    <w:p w:rsidR="00A77B3E" w:rsidP="00DB0CB4">
      <w:pPr>
        <w:ind w:firstLine="284"/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</w:t>
      </w:r>
      <w:r>
        <w:t xml:space="preserve">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ч.1 ст.119 У</w:t>
      </w:r>
      <w:r>
        <w:t xml:space="preserve">К РФ.  </w:t>
      </w:r>
    </w:p>
    <w:p w:rsidR="00A77B3E" w:rsidP="00DB0CB4">
      <w:pPr>
        <w:ind w:firstLine="284"/>
        <w:jc w:val="both"/>
      </w:pPr>
      <w:r>
        <w:t xml:space="preserve">При назначении наказания </w:t>
      </w:r>
      <w:r>
        <w:t>фио</w:t>
      </w:r>
      <w:r>
        <w:t xml:space="preserve"> суд руководствуется правилами, предусмотренными ч. 1 и ч. 5 ст.62 УК РФ.  </w:t>
      </w:r>
    </w:p>
    <w:p w:rsidR="00A77B3E" w:rsidP="00DB0CB4">
      <w:pPr>
        <w:ind w:firstLine="284"/>
        <w:jc w:val="both"/>
      </w:pPr>
      <w:r>
        <w:t xml:space="preserve">Учитывая все обстоятельства дела, характер и степень общественной опасности совершённого преступления, личность подсудимого </w:t>
      </w:r>
      <w:r>
        <w:t>фио</w:t>
      </w:r>
      <w:r>
        <w:t>, его возраст и с</w:t>
      </w:r>
      <w:r>
        <w:t>остояние здоровья, суд, руководствуясь принципом справедливости, в целях исправления виновного и предупреждения совершения новых преступлений, считает возможным исправление подсудимого без изоляции от общества, и приходит к выводу о необходимости назначени</w:t>
      </w:r>
      <w:r>
        <w:t xml:space="preserve">я подсудимому наказания за совершённое преступление в виде обязательных работ, чтобы работая в интересах общества и государства, он доказал своё исправление. </w:t>
      </w:r>
    </w:p>
    <w:p w:rsidR="00A77B3E" w:rsidP="00DB0CB4">
      <w:pPr>
        <w:ind w:firstLine="284"/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фио</w:t>
      </w:r>
      <w:r>
        <w:t xml:space="preserve"> наказани</w:t>
      </w:r>
      <w:r>
        <w:t>я в виде обязательных работ, судом не установлено.</w:t>
      </w:r>
    </w:p>
    <w:p w:rsidR="00A77B3E" w:rsidP="00DB0CB4">
      <w:pPr>
        <w:ind w:firstLine="284"/>
        <w:jc w:val="both"/>
      </w:pPr>
      <w:r>
        <w:t xml:space="preserve">Суд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строгой меры наказания, чем обязательные работы, поскольку это не будет отвечать закрепленн</w:t>
      </w:r>
      <w:r>
        <w:t>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ограничения св</w:t>
      </w:r>
      <w:r>
        <w:t xml:space="preserve">ободы, принудительных работ или лишения свободы. 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ч.6 ст.15 УК РФ не имеется.  </w:t>
      </w:r>
    </w:p>
    <w:p w:rsidR="00A77B3E" w:rsidP="00DB0CB4">
      <w:pPr>
        <w:ind w:firstLine="284"/>
        <w:jc w:val="both"/>
      </w:pPr>
      <w:r>
        <w:t xml:space="preserve"> </w:t>
      </w:r>
      <w:r>
        <w:t>Обстоятельств, предусмотренных главами 11 и 1</w:t>
      </w:r>
      <w:r>
        <w:t xml:space="preserve">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DB0CB4">
      <w:pPr>
        <w:ind w:firstLine="284"/>
        <w:jc w:val="both"/>
      </w:pPr>
      <w:r>
        <w:t xml:space="preserve"> Меру пресечения в отношении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изменения.   </w:t>
      </w:r>
    </w:p>
    <w:p w:rsidR="00A77B3E" w:rsidP="00DB0CB4">
      <w:pPr>
        <w:ind w:firstLine="284"/>
        <w:jc w:val="both"/>
      </w:pPr>
      <w:r>
        <w:t>Во</w:t>
      </w:r>
      <w:r>
        <w:t>прос о вещественных доказательствах по делу подлежит разрешению в соответствии с требованиями ст.81 УПК РФ.</w:t>
      </w:r>
    </w:p>
    <w:p w:rsidR="00A77B3E" w:rsidP="00DB0CB4">
      <w:pPr>
        <w:ind w:firstLine="284"/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</w:t>
      </w:r>
      <w:r>
        <w:t>омощи подсудимому, в силу ч.10 ст.316 УПК РФ, подлежат возмещению за счёт средств федерального бюджета.</w:t>
      </w:r>
    </w:p>
    <w:p w:rsidR="00A77B3E" w:rsidP="00DB0CB4">
      <w:pPr>
        <w:ind w:firstLine="284"/>
        <w:jc w:val="both"/>
      </w:pPr>
      <w:r>
        <w:t>На основании изложенного, руководствуясь ст.ст.299, 307, 308, 309, 316, 322 УПК РФ, суд</w:t>
      </w:r>
    </w:p>
    <w:p w:rsidR="00A77B3E" w:rsidP="00DB0CB4">
      <w:pPr>
        <w:ind w:firstLine="284"/>
        <w:jc w:val="center"/>
      </w:pPr>
      <w:r>
        <w:t>приговорил:</w:t>
      </w:r>
    </w:p>
    <w:p w:rsidR="00A77B3E" w:rsidP="00DB0CB4">
      <w:pPr>
        <w:ind w:firstLine="284"/>
        <w:jc w:val="both"/>
      </w:pPr>
      <w:r>
        <w:t xml:space="preserve"> признать </w:t>
      </w:r>
      <w:r>
        <w:t>фио</w:t>
      </w:r>
      <w:r>
        <w:t xml:space="preserve"> виновным в совершении преступления, предусмотренного ч.1 ст.119 УК РФ, и назначить ему наказание в виде обязательных работ на срок 150 (сто пятьдесят) часов.</w:t>
      </w:r>
    </w:p>
    <w:p w:rsidR="00A77B3E" w:rsidP="00DB0CB4">
      <w:pPr>
        <w:ind w:firstLine="284"/>
        <w:jc w:val="both"/>
      </w:pPr>
      <w:r>
        <w:t xml:space="preserve">Наказание в виде обязательных работ отбывать </w:t>
      </w:r>
      <w:r>
        <w:t>фио</w:t>
      </w:r>
      <w:r>
        <w:t xml:space="preserve"> в местах, определяемых органами мес</w:t>
      </w:r>
      <w:r>
        <w:t xml:space="preserve">тного самоуправления по согласованию с уголовно-исполнительной инспекцией. </w:t>
      </w:r>
    </w:p>
    <w:p w:rsidR="00A77B3E" w:rsidP="00DB0CB4">
      <w:pPr>
        <w:ind w:firstLine="284"/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изменения.   </w:t>
      </w:r>
    </w:p>
    <w:p w:rsidR="00A77B3E" w:rsidP="00DB0CB4">
      <w:pPr>
        <w:ind w:firstLine="284"/>
        <w:jc w:val="both"/>
      </w:pPr>
      <w:r>
        <w:t xml:space="preserve">       Вещественное доказательство: топор заводского изготовления с деревянной рукоятью, находящийся в каме</w:t>
      </w:r>
      <w:r>
        <w:t>ре хранения ОМВД России по адрес по квитанции №55 от дата, по вступлению приговора в законную силу уничтожить.</w:t>
      </w:r>
    </w:p>
    <w:p w:rsidR="00A77B3E" w:rsidP="00DB0CB4">
      <w:pPr>
        <w:ind w:firstLine="284"/>
        <w:jc w:val="both"/>
      </w:pPr>
      <w:r>
        <w:t xml:space="preserve">       Приговор может быть обжалован в Кировский районный суд адрес через суд, постановивший приговор, в течение 10 суток со дня провозглашения. </w:t>
      </w:r>
      <w:r>
        <w:t>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</w:t>
      </w:r>
      <w:r>
        <w:t>азначении защитника.</w:t>
      </w:r>
    </w:p>
    <w:p w:rsidR="00A77B3E" w:rsidP="00DB0CB4">
      <w:pPr>
        <w:ind w:firstLine="284"/>
        <w:jc w:val="both"/>
      </w:pPr>
    </w:p>
    <w:p w:rsidR="00A77B3E" w:rsidP="00DB0CB4">
      <w:pPr>
        <w:ind w:firstLine="284"/>
        <w:jc w:val="both"/>
      </w:pPr>
    </w:p>
    <w:p w:rsidR="00A77B3E" w:rsidP="00DB0CB4">
      <w:pPr>
        <w:ind w:firstLine="284"/>
        <w:jc w:val="both"/>
      </w:pPr>
      <w:r>
        <w:t xml:space="preserve">                       Мировой судья</w:t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  <w:r>
        <w:t xml:space="preserve">  </w:t>
      </w:r>
    </w:p>
    <w:p w:rsidR="00A77B3E" w:rsidP="00DB0CB4">
      <w:pPr>
        <w:ind w:firstLine="284"/>
        <w:jc w:val="both"/>
      </w:pPr>
    </w:p>
    <w:p w:rsidR="00A77B3E" w:rsidP="00DB0CB4">
      <w:pPr>
        <w:ind w:firstLine="284"/>
        <w:jc w:val="both"/>
      </w:pPr>
    </w:p>
    <w:p w:rsidR="00A77B3E" w:rsidP="00DB0CB4">
      <w:pPr>
        <w:ind w:firstLine="284"/>
        <w:jc w:val="both"/>
      </w:pPr>
    </w:p>
    <w:p w:rsidR="00A77B3E" w:rsidP="00DB0CB4">
      <w:pPr>
        <w:ind w:firstLine="284"/>
        <w:jc w:val="both"/>
      </w:pPr>
    </w:p>
    <w:p w:rsidR="00A77B3E" w:rsidP="00DB0CB4">
      <w:pPr>
        <w:ind w:firstLine="284"/>
        <w:jc w:val="both"/>
      </w:pPr>
    </w:p>
    <w:p w:rsidR="00A77B3E"/>
    <w:sectPr w:rsidSect="00DB0CB4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B4"/>
    <w:rsid w:val="00A77B3E"/>
    <w:rsid w:val="00DB0C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B130F7-8873-4B93-8A32-054E55BE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