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Дело №1-52-13/2021</w:t>
      </w:r>
    </w:p>
    <w:p w:rsidR="00A77B3E">
      <w:r>
        <w:t xml:space="preserve">                                                                       УИД-91MS0052-телефон-телефон</w:t>
      </w:r>
    </w:p>
    <w:p w:rsidR="00A77B3E"/>
    <w:p w:rsidR="00A77B3E" w:rsidP="00C523A7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     25 мая 2021 г.                                                                                    </w:t>
      </w:r>
      <w:r>
        <w:t xml:space="preserve">     адрес    </w:t>
      </w:r>
    </w:p>
    <w:p w:rsidR="00A77B3E"/>
    <w:p w:rsidR="00A77B3E" w:rsidP="00C523A7">
      <w:pPr>
        <w:jc w:val="both"/>
      </w:pPr>
      <w:r>
        <w:t xml:space="preserve">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C523A7">
      <w:pPr>
        <w:jc w:val="both"/>
      </w:pPr>
      <w:r>
        <w:t xml:space="preserve">       с участием: государственного об</w:t>
      </w:r>
      <w:r>
        <w:t xml:space="preserve">винителя – старшего помощника прокурора </w:t>
      </w:r>
      <w:r>
        <w:t>фио</w:t>
      </w:r>
      <w:r>
        <w:t>,</w:t>
      </w:r>
    </w:p>
    <w:p w:rsidR="00A77B3E" w:rsidP="00C523A7">
      <w:pPr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              № 1484 и ордер от дата,</w:t>
      </w:r>
    </w:p>
    <w:p w:rsidR="00A77B3E" w:rsidP="00C523A7">
      <w:pPr>
        <w:jc w:val="both"/>
      </w:pPr>
      <w:r>
        <w:t xml:space="preserve">      подсудимого -   </w:t>
      </w:r>
      <w:r>
        <w:t>Гамова</w:t>
      </w:r>
      <w:r>
        <w:t xml:space="preserve"> Е.О.,</w:t>
      </w:r>
    </w:p>
    <w:p w:rsidR="00A77B3E" w:rsidP="00C523A7">
      <w:pPr>
        <w:jc w:val="both"/>
      </w:pPr>
      <w:r>
        <w:t xml:space="preserve">      представителя потерпевшего – </w:t>
      </w:r>
      <w:r>
        <w:t>фио</w:t>
      </w:r>
      <w:r>
        <w:t>,</w:t>
      </w:r>
    </w:p>
    <w:p w:rsidR="00A77B3E" w:rsidP="00C523A7">
      <w:pPr>
        <w:jc w:val="both"/>
      </w:pPr>
      <w:r>
        <w:t xml:space="preserve">      рассмотрев в открытом суде</w:t>
      </w:r>
      <w:r>
        <w:t>бном заседании в помещении судебного участка № 52 Кировского судебного района адрес уголовное дело по обвинению:</w:t>
      </w:r>
    </w:p>
    <w:p w:rsidR="00A77B3E" w:rsidP="00C523A7">
      <w:pPr>
        <w:jc w:val="both"/>
      </w:pPr>
      <w:r>
        <w:t>Гамова</w:t>
      </w:r>
      <w:r>
        <w:t xml:space="preserve"> Евгения Олеговича, паспортные данные, гражданина Российской Федерации, со средним техническим образованием, военнообязанного, индивидуал</w:t>
      </w:r>
      <w:r>
        <w:t xml:space="preserve">ьного предпринимателя, проживающего и зарегистрированного по адресу: адрес, ранее не судимого,      </w:t>
      </w:r>
    </w:p>
    <w:p w:rsidR="00A77B3E" w:rsidP="00C523A7">
      <w:pPr>
        <w:jc w:val="both"/>
      </w:pPr>
      <w:r>
        <w:t xml:space="preserve">            в совершении преступления, предусмотренного ч.1 ст.159.2 УК Российской Федерации,</w:t>
      </w:r>
    </w:p>
    <w:p w:rsidR="00A77B3E" w:rsidP="00C523A7">
      <w:pPr>
        <w:jc w:val="center"/>
      </w:pPr>
      <w:r>
        <w:t>установил:</w:t>
      </w:r>
    </w:p>
    <w:p w:rsidR="00A77B3E" w:rsidP="00C523A7">
      <w:pPr>
        <w:jc w:val="both"/>
      </w:pPr>
      <w:r>
        <w:t xml:space="preserve">           органом дознания Гамов Е.О. обвиняется </w:t>
      </w:r>
      <w:r>
        <w:t>в том, что дата примерно в 20-00 часов, находясь по месту жительства, по адресу: РК, адрес, имея умысел на неправомерное присвоение денежных средств, из корыстных побуждений, достоверно зная о необходимости немедленного сообщения в территориальное отделени</w:t>
      </w:r>
      <w:r>
        <w:t xml:space="preserve">е наименование организации в адрес об </w:t>
      </w:r>
      <w:r>
        <w:t>обстоятельствах</w:t>
      </w:r>
      <w:r>
        <w:t xml:space="preserve"> влекущих за собой изменения в начислении и выплате пособия по безработице, имея прямой умысел на хищение чужого имущества, осознавая общественную опасность своих действий, предвидя возможность наступлен</w:t>
      </w:r>
      <w:r>
        <w:t xml:space="preserve">ия общественно опасных последствий в виде причинения материального </w:t>
      </w:r>
      <w:r>
        <w:t xml:space="preserve">ущерба и желая их наступления, при перерегистрации в телефонном режиме дата, дата, дата, дата, дата, дата, умышленно не сообщал в территориальное отделение наименование организации в адрес </w:t>
      </w:r>
      <w:r>
        <w:t>о факте его официального трудоустройства, осуществляя при этом трудовую оплачиваемую деятельность, в результате чего неправомерно завладел денежными средствами, которые начислялись ему с дата по дата в размере сумма, с дата по дата в размере</w:t>
      </w:r>
      <w:r>
        <w:t xml:space="preserve"> </w:t>
      </w:r>
      <w:r>
        <w:t xml:space="preserve">сумма, с дата </w:t>
      </w:r>
      <w:r>
        <w:t xml:space="preserve">по дата в размере сумма, с дата по дата в размере сумма, с дата по дата в размере сумма, с дата по дата в размере </w:t>
      </w:r>
      <w:r>
        <w:t>сумма, а всего в общей сумме сумма, начисленными ему в качестве пособия по безработице с дата по дата, которые перечислял</w:t>
      </w:r>
      <w:r>
        <w:t xml:space="preserve">ись на банковский счет </w:t>
      </w:r>
      <w:r>
        <w:t>Гамова</w:t>
      </w:r>
      <w:r>
        <w:t xml:space="preserve"> Е.О. Своими умышленными действиями Гамов Е.О.</w:t>
      </w:r>
      <w:r>
        <w:t xml:space="preserve"> причинил имущественный вред государству в лице наименование организации в размере сумма, которыми распорядился по своему усмотрению.              </w:t>
      </w:r>
    </w:p>
    <w:p w:rsidR="00A77B3E" w:rsidP="00C523A7">
      <w:pPr>
        <w:jc w:val="both"/>
      </w:pPr>
      <w:r>
        <w:t xml:space="preserve">        Действия </w:t>
      </w:r>
      <w:r>
        <w:t>Гамова</w:t>
      </w:r>
      <w:r>
        <w:t xml:space="preserve"> Е.О. орга</w:t>
      </w:r>
      <w:r>
        <w:t>ном дознания квалифицированы по ч.1 ст.159.2 УК РФ, как мошенничество при получении выплат, то есть хищение денежных средств при получении пособий, установленных законом и иными нормативно правовыми актами, путем умолчания о факте, влекущем прекращение ука</w:t>
      </w:r>
      <w:r>
        <w:t xml:space="preserve">занных выплат.  </w:t>
      </w:r>
    </w:p>
    <w:p w:rsidR="00A77B3E" w:rsidP="00C523A7">
      <w:pPr>
        <w:jc w:val="both"/>
      </w:pPr>
      <w:r>
        <w:t xml:space="preserve">        В судебном заседании защитник – адвокат </w:t>
      </w:r>
      <w:r>
        <w:t>фио</w:t>
      </w:r>
      <w:r>
        <w:t xml:space="preserve"> просил уголовное дело в отношении </w:t>
      </w:r>
      <w:r>
        <w:t>Гамова</w:t>
      </w:r>
      <w:r>
        <w:t xml:space="preserve"> Е.О. по ч.1 ст. 159.2 УК РФ прекратить с назначением меры уголовно-правового характера в виде штрафа, поскольку он вину в совершенном преступлении</w:t>
      </w:r>
      <w:r>
        <w:t xml:space="preserve"> признал в полном объеме, в содеянном раскаялся, совершил преступление небольшой тяжести, ранее не судим, добровольно возместил причиненный ущерб, в счет благотворительного взноса перечислил сумма на счет  ГБСУ РК «Феодосийский МСРЦН». </w:t>
      </w:r>
    </w:p>
    <w:p w:rsidR="00A77B3E" w:rsidP="00C523A7">
      <w:pPr>
        <w:jc w:val="both"/>
      </w:pPr>
      <w:r>
        <w:t xml:space="preserve">         Подсудимый</w:t>
      </w:r>
      <w:r>
        <w:t xml:space="preserve"> Гамов Е.О. поддержал ходатайство своего защитника и просил прекратить уголовное дело и уголовное преследование в отношении него с применением меры уголовно-правового характера в виде штрафа, в связи с тем, что совершил впервые преступление небольшой тяжес</w:t>
      </w:r>
      <w:r>
        <w:t>ти, ранее не судим, возместил ущерб, причиненный Центру занятости, в содеянном раскаялся.</w:t>
      </w:r>
    </w:p>
    <w:p w:rsidR="00A77B3E" w:rsidP="00C523A7">
      <w:pPr>
        <w:jc w:val="both"/>
      </w:pPr>
      <w:r>
        <w:t xml:space="preserve">         Представитель потерпевшего </w:t>
      </w:r>
      <w:r>
        <w:t>фио</w:t>
      </w:r>
      <w:r>
        <w:t xml:space="preserve"> в судебном заседании не возражала против прекращения уголовного дела в отношении </w:t>
      </w:r>
      <w:r>
        <w:t>Гамова</w:t>
      </w:r>
      <w:r>
        <w:t xml:space="preserve"> Е.О. с применением меры уголовно-право</w:t>
      </w:r>
      <w:r>
        <w:t xml:space="preserve">вого характера в виде судебного штрафа, так как причиненный ущерб подсудимым возмещен в добровольном порядке, претензий к нему не имеют.   </w:t>
      </w:r>
    </w:p>
    <w:p w:rsidR="00A77B3E" w:rsidP="00C523A7">
      <w:pPr>
        <w:jc w:val="both"/>
      </w:pPr>
      <w:r>
        <w:t xml:space="preserve">         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Гамова</w:t>
      </w:r>
      <w:r>
        <w:t xml:space="preserve"> Е.О., с пр</w:t>
      </w:r>
      <w:r>
        <w:t xml:space="preserve">именением меры уголовно- правового характера в виде штрафа, в связи с тем, что Гамов Е.О. ранее не судим, совершил преступление небольшой тяжести, возместил причиненный государству ущерб.        </w:t>
      </w:r>
    </w:p>
    <w:p w:rsidR="00A77B3E" w:rsidP="00C523A7">
      <w:pPr>
        <w:jc w:val="both"/>
      </w:pPr>
      <w:r>
        <w:t xml:space="preserve">         Выслушав ходатайство защитника-адвоката, мнения гос</w:t>
      </w:r>
      <w:r>
        <w:t xml:space="preserve">ударственного обвинителя </w:t>
      </w:r>
      <w:r>
        <w:t>фио</w:t>
      </w:r>
      <w:r>
        <w:t xml:space="preserve">, и подсудимого </w:t>
      </w:r>
      <w:r>
        <w:t>Гамова</w:t>
      </w:r>
      <w:r>
        <w:t xml:space="preserve"> Е.О., представителя потерпевшего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C523A7">
      <w:pPr>
        <w:jc w:val="both"/>
      </w:pPr>
      <w:r>
        <w:t xml:space="preserve">          Согласно ст. 25.1 УПК РФ, суд по собственной инициативе или по результатам рассмотрения ходатайс</w:t>
      </w:r>
      <w:r>
        <w:t>тва вправе прекратить уголовное дело в отношении лица, впервые совершившего преступления небольшой или средней тяжести, в случаях, предусмотренных ст. 76.2 УК РФ, если это лицо возместило ущерб или иным образом загладило причиненный преступлением вред.</w:t>
      </w:r>
    </w:p>
    <w:p w:rsidR="00A77B3E" w:rsidP="00C523A7">
      <w:pPr>
        <w:jc w:val="both"/>
      </w:pPr>
      <w:r>
        <w:t xml:space="preserve">   </w:t>
      </w:r>
      <w:r>
        <w:t xml:space="preserve">       В соответствии со ст. 76.2 УК РФ лицо, впервые совершившее преступление небольшой или средней тяжести, может быть освобождено от уголовной ответственности с назначением судебного штрафа в случае, если оно возместило ущерб или иным образом загладило </w:t>
      </w:r>
      <w:r>
        <w:t xml:space="preserve">причиненный потерпевшему вред.        </w:t>
      </w:r>
    </w:p>
    <w:p w:rsidR="00A77B3E" w:rsidP="00C523A7">
      <w:pPr>
        <w:jc w:val="both"/>
      </w:pPr>
      <w:r>
        <w:t xml:space="preserve">        Гамов Е.О. обвиняется в совершении преступления, предусмотренного ч.1 ст.159.2 УК РФ, которое согласно ст.15 УК РФ отнесено к категории преступлений небольшой тяжести.</w:t>
      </w:r>
    </w:p>
    <w:p w:rsidR="00A77B3E" w:rsidP="00C523A7">
      <w:pPr>
        <w:jc w:val="both"/>
      </w:pPr>
      <w:r>
        <w:t xml:space="preserve">        Согласно материалам дела Гамов Е.</w:t>
      </w:r>
      <w:r>
        <w:t>О. ранее не судим, то есть совершил преступление небольшой тяжести впервые.</w:t>
      </w:r>
    </w:p>
    <w:p w:rsidR="00A77B3E" w:rsidP="00C523A7">
      <w:pPr>
        <w:jc w:val="both"/>
      </w:pPr>
      <w:r>
        <w:t xml:space="preserve">        Подсудимый Гамов Е.О. по месту регистрации характеризуется положительно, на учете у врачей-нарколога-психиатра не состоит, вину в содеянном преступлении </w:t>
      </w:r>
      <w:r>
        <w:t>признал в полном об</w:t>
      </w:r>
      <w:r>
        <w:t xml:space="preserve">ъеме, раскаялся, возместил ущерб причиненный преступлением. </w:t>
      </w:r>
    </w:p>
    <w:p w:rsidR="00A77B3E" w:rsidP="00C523A7">
      <w:pPr>
        <w:jc w:val="both"/>
      </w:pPr>
      <w:r>
        <w:t xml:space="preserve">        Все необходимые условия для освобождения </w:t>
      </w:r>
      <w:r>
        <w:t>Гамова</w:t>
      </w:r>
      <w:r>
        <w:t xml:space="preserve"> Е.О. от уголовной ответственности имеются, в связи с чем суд считает возможным прекратить уголовное дело и уголовное преследование, назначи</w:t>
      </w:r>
      <w:r>
        <w:t>в подсудимому меру уголовно-правового характера в виде судебного штрафа.</w:t>
      </w:r>
    </w:p>
    <w:p w:rsidR="00A77B3E" w:rsidP="00C523A7">
      <w:pPr>
        <w:jc w:val="both"/>
      </w:pPr>
      <w:r>
        <w:t xml:space="preserve">Размер судебного штрафа определяется судьей в соответствии со ст. 104.5 УК РФ, с учетом тяжести совершенного преступления и имущественного положения лица, освобождаемого от уголовной </w:t>
      </w:r>
      <w:r>
        <w:t>ответственности, и его семьи, а также с учетом возможности получения указанным лицом заработной платы или иного дохода.</w:t>
      </w:r>
    </w:p>
    <w:p w:rsidR="00A77B3E" w:rsidP="00C523A7">
      <w:pPr>
        <w:jc w:val="both"/>
      </w:pPr>
      <w:r>
        <w:t xml:space="preserve">При этом суд учитывает, что Гамов Е.О. официально трудоустроен, согласно его пояснениям, имеет среднемесячный доход в размере           </w:t>
      </w:r>
      <w:r>
        <w:t xml:space="preserve">                    сумма, на иждивении несовершеннолетних детей не имеет.  </w:t>
      </w:r>
    </w:p>
    <w:p w:rsidR="00A77B3E" w:rsidP="00C523A7">
      <w:pPr>
        <w:jc w:val="both"/>
      </w:pPr>
      <w:r>
        <w:t xml:space="preserve">        Исходя из принципа разумности, суд устанавливает и находит достаточным для уплаты судебного штрафа срок, - в течение месяца со дня вступления в законную силу настоящего по</w:t>
      </w:r>
      <w:r>
        <w:t>становления суда.</w:t>
      </w:r>
    </w:p>
    <w:p w:rsidR="00A77B3E" w:rsidP="00C523A7">
      <w:pPr>
        <w:jc w:val="both"/>
      </w:pPr>
      <w:r>
        <w:t xml:space="preserve">         В силу ст. 446.3 УПК РФ, сведения об уплате судебного штрафа надлежит предоставить судебному приставу- исполнителю в течение 10 дней после истечения срока, установленного для уплаты судебного штрафа. </w:t>
      </w:r>
    </w:p>
    <w:p w:rsidR="00A77B3E" w:rsidP="00C523A7">
      <w:pPr>
        <w:jc w:val="both"/>
      </w:pPr>
      <w:r>
        <w:t xml:space="preserve">         Из смысла и содержа</w:t>
      </w:r>
      <w:r>
        <w:t>ния ч. 2 ст. 104.4  УК РФ, в случае неуплаты судебного штрафа в установленный судом срок судебный штраф отменяется, Гамов Е.О. привлекается к уголовной ответственности по соответствующей статье Особенной части настоящего кодекса, - ч.1 ст. 159.2 УК РФ.</w:t>
      </w:r>
    </w:p>
    <w:p w:rsidR="00A77B3E" w:rsidP="00C523A7">
      <w:pPr>
        <w:jc w:val="both"/>
      </w:pPr>
      <w:r>
        <w:t xml:space="preserve"> Ме</w:t>
      </w:r>
      <w:r>
        <w:t xml:space="preserve">ра пресечения в ходе дознания в отношении </w:t>
      </w:r>
      <w:r>
        <w:t>Гамова</w:t>
      </w:r>
      <w:r>
        <w:t xml:space="preserve"> Е.О. не избиралась. Суд, учитывая данные о личности подсудимого и обстоятельства дела, также считает возможным не избирать </w:t>
      </w:r>
      <w:r>
        <w:t>Гамову</w:t>
      </w:r>
      <w:r>
        <w:t xml:space="preserve"> Е.О. меру пресечения до вступления постановления в законную силу, поскольку н</w:t>
      </w:r>
      <w:r>
        <w:t>арушений взятого у подсудимого обязательства о явке им допущено не было.</w:t>
      </w:r>
    </w:p>
    <w:p w:rsidR="00A77B3E" w:rsidP="00C523A7">
      <w:pPr>
        <w:jc w:val="both"/>
      </w:pPr>
      <w:r>
        <w:t xml:space="preserve">         В соответствии с п.28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</w:t>
      </w:r>
      <w:r>
        <w:t>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</w:t>
      </w:r>
      <w:r>
        <w:t xml:space="preserve">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 w:rsidP="00C523A7">
      <w:pPr>
        <w:jc w:val="both"/>
      </w:pPr>
      <w:r>
        <w:t>Процессуальные издержки по делу, связанные с выплатой адвокату, участвовав</w:t>
      </w:r>
      <w:r>
        <w:t xml:space="preserve">шему в уголовном судопроизводстве по назначению, за оказание юридической помощи подсудимому </w:t>
      </w:r>
      <w:r>
        <w:t>Гамову</w:t>
      </w:r>
      <w:r>
        <w:t xml:space="preserve"> Е.О., суд считает подлежащими возмещению за счёт средств федерального бюджета, о чем имеется отдельное постановление суда.</w:t>
      </w:r>
    </w:p>
    <w:p w:rsidR="00A77B3E" w:rsidP="00C523A7">
      <w:pPr>
        <w:jc w:val="both"/>
      </w:pPr>
      <w:r>
        <w:t xml:space="preserve">               На основании изложе</w:t>
      </w:r>
      <w:r>
        <w:t xml:space="preserve">нного, руководствуясь ст.ст.76.2, 104.4, 104.5 УК РФ, ст. 25.1, ст. 254 УПК РФ, суд </w:t>
      </w:r>
    </w:p>
    <w:p w:rsidR="00A77B3E" w:rsidP="00C523A7">
      <w:pPr>
        <w:jc w:val="center"/>
      </w:pPr>
      <w:r>
        <w:t>постановил:</w:t>
      </w:r>
    </w:p>
    <w:p w:rsidR="00A77B3E" w:rsidP="00C523A7">
      <w:pPr>
        <w:jc w:val="both"/>
      </w:pPr>
      <w:r>
        <w:t xml:space="preserve">               прекратить уголовное дело и уголовное преследование в отношении </w:t>
      </w:r>
      <w:r>
        <w:t>Гамова</w:t>
      </w:r>
      <w:r>
        <w:t xml:space="preserve"> Евгения Олеговича, обвиняемого в совершении преступления, предусмотренног</w:t>
      </w:r>
      <w:r>
        <w:t>о частью 1 статьи 159.2 УК РФ, в соответствии со статьей 76.2 УК РФ, статьей 25.1 УПК РФ, в связи с применением меры уголовно  правового характера - судебного штрафа.</w:t>
      </w:r>
    </w:p>
    <w:p w:rsidR="00A77B3E" w:rsidP="00C523A7">
      <w:pPr>
        <w:jc w:val="both"/>
      </w:pPr>
      <w:r>
        <w:t xml:space="preserve">           Назначить </w:t>
      </w:r>
      <w:r>
        <w:t>Гамову</w:t>
      </w:r>
      <w:r>
        <w:t xml:space="preserve"> Евгению Олеговичу меру уголовно - правового характера в виде </w:t>
      </w:r>
      <w:r>
        <w:t>судебного штрафа в размере сумма.</w:t>
      </w:r>
    </w:p>
    <w:p w:rsidR="00A77B3E" w:rsidP="00C523A7">
      <w:pPr>
        <w:jc w:val="both"/>
      </w:pPr>
      <w:r>
        <w:t>Судебный штраф должен быть уплачен по следующим реквизитам: получатель УФК по адрес (ОМВД России по адрес, л/с 04751А92470), расчётный счёт: 40102810645370000035, БИК телефон, ИНН телефон, КПП телефон, ОКТМО телефон, КБК 1</w:t>
      </w:r>
      <w:r>
        <w:t xml:space="preserve">88116031210110000140, к/с 03100643000000017500, Банк Отделение адрес банка России//УФК по адрес.  </w:t>
      </w:r>
    </w:p>
    <w:p w:rsidR="00A77B3E" w:rsidP="00C523A7">
      <w:pPr>
        <w:jc w:val="both"/>
      </w:pPr>
      <w:r>
        <w:t xml:space="preserve">           Срок уплаты штрафа установить в течение месяца со дня вступления в законную силу настоящего постановления суда.</w:t>
      </w:r>
    </w:p>
    <w:p w:rsidR="00A77B3E" w:rsidP="00C523A7">
      <w:pPr>
        <w:jc w:val="both"/>
      </w:pPr>
      <w:r>
        <w:t xml:space="preserve">           Сведения об уплате суде</w:t>
      </w:r>
      <w:r>
        <w:t>бного штрафа надлежит предоставить судебному приставу- исполнителю Отдела судебных приставов по Кировскому и адрес РК, в течение 10 дней после истечения срока, установленного для уплаты судебного штрафа.</w:t>
      </w:r>
    </w:p>
    <w:p w:rsidR="00A77B3E" w:rsidP="00C523A7">
      <w:pPr>
        <w:jc w:val="both"/>
      </w:pPr>
      <w:r>
        <w:t xml:space="preserve">           Разъяснить, что в случае неуплаты судебно</w:t>
      </w:r>
      <w:r>
        <w:t>го штрафа в установленный судом срок судебный штраф отменяется, Гамов Евгений Олегович привлекается к уголовной ответственности по части 1 статьи 159.2 УК РФ.</w:t>
      </w:r>
    </w:p>
    <w:p w:rsidR="00A77B3E" w:rsidP="00C523A7">
      <w:pPr>
        <w:jc w:val="both"/>
      </w:pPr>
      <w:r>
        <w:t xml:space="preserve">         Меру процессуального принуждения в отношении </w:t>
      </w:r>
      <w:r>
        <w:t>Гамова</w:t>
      </w:r>
      <w:r>
        <w:t xml:space="preserve"> Евгения Олеговича в виде обязательст</w:t>
      </w:r>
      <w:r>
        <w:t xml:space="preserve">ва о явке по вступлению постановления в законную силу – отменить.  </w:t>
      </w:r>
    </w:p>
    <w:p w:rsidR="00A77B3E" w:rsidP="00C523A7">
      <w:pPr>
        <w:jc w:val="both"/>
      </w:pPr>
      <w:r>
        <w:t xml:space="preserve">          Постановление может быть обжаловано в Кировский районный суд адрес через судебный участок № 52 Кировского судебного района РК в течение 10 суток со дня провозглашения. В случае п</w:t>
      </w:r>
      <w:r>
        <w:t>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 им защитником либо ходатайствовать перед судом о назначении за</w:t>
      </w:r>
      <w:r>
        <w:t xml:space="preserve">щитника. Стороны вправе подать ходатайство об ознакомлении с протоколом судебного заседания в течение трех суток со дня окончания судебного заседания. </w:t>
      </w:r>
    </w:p>
    <w:p w:rsidR="00A77B3E" w:rsidP="00C523A7">
      <w:pPr>
        <w:jc w:val="both"/>
      </w:pPr>
    </w:p>
    <w:p w:rsidR="00A77B3E" w:rsidP="00C523A7">
      <w:pPr>
        <w:jc w:val="both"/>
      </w:pPr>
    </w:p>
    <w:p w:rsidR="00A77B3E" w:rsidP="00C523A7">
      <w:pPr>
        <w:jc w:val="both"/>
      </w:pPr>
    </w:p>
    <w:p w:rsidR="00A77B3E" w:rsidP="00C523A7">
      <w:pPr>
        <w:jc w:val="both"/>
      </w:pPr>
      <w:r>
        <w:t xml:space="preserve">                     Мировой судья                                                     Я.А. </w:t>
      </w:r>
      <w:r>
        <w:t>Гуреева</w:t>
      </w:r>
    </w:p>
    <w:p w:rsidR="00A77B3E" w:rsidP="00C523A7">
      <w:pPr>
        <w:jc w:val="both"/>
      </w:pPr>
    </w:p>
    <w:p w:rsidR="00A77B3E" w:rsidP="00C523A7">
      <w:pPr>
        <w:jc w:val="both"/>
      </w:pPr>
    </w:p>
    <w:p w:rsidR="00A77B3E" w:rsidP="00C523A7">
      <w:pPr>
        <w:jc w:val="both"/>
      </w:pPr>
    </w:p>
    <w:p w:rsidR="00A77B3E" w:rsidP="00C523A7">
      <w:pPr>
        <w:jc w:val="both"/>
      </w:pPr>
    </w:p>
    <w:p w:rsidR="00A77B3E" w:rsidP="00C523A7">
      <w:pPr>
        <w:jc w:val="both"/>
      </w:pPr>
    </w:p>
    <w:p w:rsidR="00A77B3E" w:rsidP="00C523A7">
      <w:pPr>
        <w:jc w:val="both"/>
      </w:pPr>
    </w:p>
    <w:p w:rsidR="00A77B3E" w:rsidP="00C523A7">
      <w:pPr>
        <w:jc w:val="both"/>
      </w:pPr>
    </w:p>
    <w:p w:rsidR="00A77B3E" w:rsidP="00C523A7">
      <w:pPr>
        <w:jc w:val="both"/>
      </w:pPr>
    </w:p>
    <w:p w:rsidR="00A77B3E" w:rsidP="00C523A7">
      <w:pPr>
        <w:jc w:val="both"/>
      </w:pPr>
    </w:p>
    <w:p w:rsidR="00A77B3E" w:rsidP="00C523A7">
      <w:pPr>
        <w:jc w:val="both"/>
      </w:pPr>
    </w:p>
    <w:p w:rsidR="00A77B3E" w:rsidP="00C523A7">
      <w:pPr>
        <w:jc w:val="both"/>
      </w:pP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A77B3E"/>
    <w:rsid w:val="00C523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