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050267">
        <w:t xml:space="preserve">                                                                                                                     </w:t>
      </w:r>
      <w:r>
        <w:t>4</w:t>
      </w:r>
    </w:p>
    <w:p w:rsidR="00A77B3E">
      <w:r>
        <w:t xml:space="preserve">              </w:t>
      </w:r>
      <w:r w:rsidRPr="00050267">
        <w:t xml:space="preserve">                                                                              </w:t>
      </w:r>
      <w:r>
        <w:t>Дело №1-52-19/2019</w:t>
      </w:r>
    </w:p>
    <w:p w:rsidR="00A77B3E">
      <w:r w:rsidRPr="00050267">
        <w:t xml:space="preserve">                                                     </w:t>
      </w:r>
      <w:r>
        <w:t xml:space="preserve">ПРИГОВОР </w:t>
      </w:r>
    </w:p>
    <w:p w:rsidR="00A77B3E">
      <w:r w:rsidRPr="00050267">
        <w:t xml:space="preserve">  </w:t>
      </w:r>
      <w:r>
        <w:rPr>
          <w:lang w:val="en-US"/>
        </w:rPr>
        <w:t xml:space="preserve">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31 мая 2019 г.   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</w:p>
    <w:p w:rsidR="00A77B3E">
      <w:r>
        <w:t>и.о</w:t>
      </w:r>
      <w:r>
        <w:t xml:space="preserve">. мирового судьи судебного участка </w:t>
      </w:r>
    </w:p>
    <w:p w:rsidR="00A77B3E">
      <w:r>
        <w:t xml:space="preserve">№52 Кировского судебного района </w:t>
      </w:r>
    </w:p>
    <w:p w:rsidR="00A77B3E">
      <w:r>
        <w:t xml:space="preserve">адрес – мирового судьи </w:t>
      </w:r>
    </w:p>
    <w:p w:rsidR="00A77B3E">
      <w:r>
        <w:t>с</w:t>
      </w:r>
      <w:r>
        <w:t xml:space="preserve">удебного участка №53 Кировского </w:t>
      </w:r>
    </w:p>
    <w:p w:rsidR="00A77B3E">
      <w:r>
        <w:t xml:space="preserve">судебного района адрес </w:t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/>
    <w:p w:rsidR="00A77B3E" w:rsidP="00050267">
      <w:pPr>
        <w:jc w:val="both"/>
      </w:pPr>
      <w:r>
        <w:t>рассмотрев в открытом судебном заседании в п</w:t>
      </w:r>
      <w:r>
        <w:t>омещении судебного участка №52 Кировского судебного района адрес уголовное дело в отношении</w:t>
      </w:r>
    </w:p>
    <w:p w:rsidR="00A77B3E" w:rsidP="00050267">
      <w:pPr>
        <w:jc w:val="both"/>
      </w:pPr>
    </w:p>
    <w:p w:rsidR="00A77B3E" w:rsidP="00050267">
      <w:pPr>
        <w:jc w:val="both"/>
      </w:pPr>
      <w:r>
        <w:t>фио</w:t>
      </w:r>
      <w:r>
        <w:t>, родившегося дата в адрес, гражданина Российской Федерации, зарегистрированного по адресу: адрес, проживающего по адресу: адрес, имеющего среднее общее образов</w:t>
      </w:r>
      <w:r>
        <w:t xml:space="preserve">ание, неработающего, неженатого, несовершеннолетних детей не имеющего, несудимого,    </w:t>
      </w:r>
    </w:p>
    <w:p w:rsidR="00A77B3E" w:rsidP="00050267">
      <w:pPr>
        <w:jc w:val="both"/>
      </w:pPr>
    </w:p>
    <w:p w:rsidR="00A77B3E" w:rsidP="00050267">
      <w:pPr>
        <w:jc w:val="both"/>
      </w:pPr>
      <w:r>
        <w:t xml:space="preserve">обвиняемого в совершении преступления, предусмотренного ч.1 ст.260 УК РФ,                         </w:t>
      </w:r>
    </w:p>
    <w:p w:rsidR="00A77B3E" w:rsidP="00050267">
      <w:pPr>
        <w:jc w:val="both"/>
      </w:pPr>
      <w:r w:rsidRPr="00050267">
        <w:t xml:space="preserve">                                                              </w:t>
      </w:r>
      <w:r>
        <w:t>установил:</w:t>
      </w:r>
    </w:p>
    <w:p w:rsidR="00A77B3E" w:rsidP="00050267">
      <w:pPr>
        <w:jc w:val="both"/>
      </w:pPr>
      <w:r>
        <w:t>фио</w:t>
      </w:r>
      <w:r>
        <w:t>. совершил незаконную рубку не отнесённых к лесны</w:t>
      </w:r>
      <w:r>
        <w:t>м насаждениям деревьев в значительном размере при следующих обстоятельствах.</w:t>
      </w:r>
    </w:p>
    <w:p w:rsidR="00A77B3E" w:rsidP="00050267">
      <w:pPr>
        <w:jc w:val="both"/>
      </w:pPr>
      <w:r>
        <w:t xml:space="preserve">дата примерно в время час. </w:t>
      </w:r>
      <w:r>
        <w:t>фио</w:t>
      </w:r>
      <w:r>
        <w:t xml:space="preserve">, имея преступный умысел, направленный на незаконную рубку не отнесённых к лесным насаждениям деревьев с целью заготовки дров, взяв со двора дома №7 по адрес в </w:t>
      </w:r>
    </w:p>
    <w:p w:rsidR="00A77B3E" w:rsidP="00050267">
      <w:pPr>
        <w:jc w:val="both"/>
      </w:pPr>
      <w:r>
        <w:t xml:space="preserve">адрес ручную пилу, осознавая фактический характер и общественную </w:t>
      </w:r>
      <w:r>
        <w:t xml:space="preserve">опасность своих действий, предвидя неизбежность наступления общественно опасных последствий в виде нарушения  ст.ст.51, 58 Конституции адресст.3 Федерального закона №7-ФЗ от </w:t>
      </w:r>
    </w:p>
    <w:p w:rsidR="00A77B3E" w:rsidP="00050267">
      <w:pPr>
        <w:jc w:val="both"/>
      </w:pPr>
      <w:r>
        <w:t>дата «Об охране окружающей среды» и желая их наступления, из корыстных побуждений</w:t>
      </w:r>
      <w:r>
        <w:t xml:space="preserve"> с целью личного обогащения, используя ручную пилу, произвёл незаконный спил произрастающего возле дома №7 по адрес в </w:t>
      </w:r>
    </w:p>
    <w:p w:rsidR="00A77B3E" w:rsidP="00050267">
      <w:pPr>
        <w:jc w:val="both"/>
      </w:pPr>
      <w:r>
        <w:t xml:space="preserve">адрес одного </w:t>
      </w:r>
      <w:r>
        <w:t>сырорастущего</w:t>
      </w:r>
      <w:r>
        <w:t xml:space="preserve"> дерева породы «Акация белая» в количестве 0,33 м3, путём полного отделения ствола от корневой системы, причини</w:t>
      </w:r>
      <w:r>
        <w:t xml:space="preserve">в тем самым администрации </w:t>
      </w:r>
      <w:r>
        <w:t>Синицынского</w:t>
      </w:r>
      <w:r>
        <w:t xml:space="preserve"> сельского поселения значительный материальный ущерб в размере сумма.</w:t>
      </w:r>
    </w:p>
    <w:p w:rsidR="00A77B3E" w:rsidP="00050267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ст.260 УК РФ виновным себя признал полностью, и пояснил, что </w:t>
      </w:r>
      <w:r>
        <w:t>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</w:t>
      </w:r>
      <w:r>
        <w:t>я приговора без проведения судебного разбирательства осознаёт.</w:t>
      </w:r>
    </w:p>
    <w:p w:rsidR="00A77B3E" w:rsidP="00050267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представитель потерпевшего </w:t>
      </w:r>
      <w:r>
        <w:t>фио</w:t>
      </w:r>
      <w:r>
        <w:t xml:space="preserve">, согласно её заявлению,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</w:t>
      </w:r>
      <w:r>
        <w:t>оведения судебного разбирательства.</w:t>
      </w:r>
    </w:p>
    <w:p w:rsidR="00A77B3E" w:rsidP="00050267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050267">
      <w:pPr>
        <w:jc w:val="both"/>
      </w:pPr>
      <w:r>
        <w:t>фио</w:t>
      </w:r>
      <w:r>
        <w:t xml:space="preserve"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</w:t>
      </w:r>
      <w:r>
        <w:t>полном объёме.</w:t>
      </w:r>
    </w:p>
    <w:p w:rsidR="00A77B3E" w:rsidP="00050267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</w:t>
      </w:r>
      <w:r>
        <w:t xml:space="preserve">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представителя потерпевшего не поступило.</w:t>
      </w:r>
    </w:p>
    <w:p w:rsidR="00A77B3E" w:rsidP="00050267">
      <w:pPr>
        <w:jc w:val="both"/>
      </w:pPr>
      <w:r>
        <w:t>С учётом указа</w:t>
      </w:r>
      <w:r>
        <w:t xml:space="preserve">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050267">
      <w:pPr>
        <w:jc w:val="both"/>
      </w:pPr>
      <w:r>
        <w:t>подсудимого без проведения судебного разбирательства, поскольку усл</w:t>
      </w:r>
      <w:r>
        <w:t>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050267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ч.1 ст.260 УК РФ, как незаконная рубка, а равно повреждение до степени прекращения роста, не о</w:t>
      </w:r>
      <w:r>
        <w:t xml:space="preserve">тнесённых к лесным насаждениям деревьев, совершённая в значительном размере.  </w:t>
      </w:r>
    </w:p>
    <w:p w:rsidR="00A77B3E" w:rsidP="00050267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>, суд исходит из положения примечаний к ст.260 УК РФ, согласно которым значительным размером признаётся ущерб, причинённый лесным на</w:t>
      </w:r>
      <w:r>
        <w:t xml:space="preserve">саждениям или не отнесённым к лесным насаждениям деревьям, кустарникам и лианам, исчисленный по утвержденным Правительством РФ таксам и методике, превышающий сумма прописью, а также того, что </w:t>
      </w:r>
      <w:r>
        <w:t>фио</w:t>
      </w:r>
      <w:r>
        <w:t xml:space="preserve"> спилил дерево с нарушением требований законодательства без о</w:t>
      </w:r>
      <w:r>
        <w:t xml:space="preserve">формления необходимых документов. </w:t>
      </w:r>
    </w:p>
    <w:p w:rsidR="00A77B3E" w:rsidP="00050267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</w:t>
      </w:r>
      <w:r>
        <w:t xml:space="preserve"> назначенного наказания на исправление осуждённого.</w:t>
      </w:r>
    </w:p>
    <w:p w:rsidR="00A77B3E" w:rsidP="00050267">
      <w:pPr>
        <w:jc w:val="both"/>
      </w:pPr>
      <w:r>
        <w:t>фио</w:t>
      </w:r>
      <w:r>
        <w:t xml:space="preserve"> Т.Ю. совершил преступление против охраны и рационального использования не отнесённых к лесным насаждениям деревьев, которые в соответствии со ст.15 УК РФ относятся к категории преступлений небольшой т</w:t>
      </w:r>
      <w:r>
        <w:t>яжести.</w:t>
      </w:r>
    </w:p>
    <w:p w:rsidR="00A77B3E" w:rsidP="00050267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привлекался к уголовной ответственности, в силу ст.86 УК РФ считается несудимым (л.д.89), на учёте у врача-психиатра и врача-нарколога не состоит (л.д.96), по месту жительства характер</w:t>
      </w:r>
      <w:r>
        <w:t xml:space="preserve">изуется посредственно (л.д.99, 100), проживает с матерью – </w:t>
      </w:r>
      <w:r>
        <w:t>фио</w:t>
      </w:r>
      <w:r>
        <w:t xml:space="preserve">, паспортные данные, сестрой – </w:t>
      </w:r>
      <w:r>
        <w:t>фио</w:t>
      </w:r>
      <w:r>
        <w:t xml:space="preserve">, паспортные данные, братьями – </w:t>
      </w:r>
      <w:r>
        <w:t>фио</w:t>
      </w:r>
      <w:r>
        <w:t xml:space="preserve">, паспортные данные, и </w:t>
      </w:r>
      <w:r>
        <w:t>фио</w:t>
      </w:r>
      <w:r>
        <w:t>, паспортные данные (л.д.101), к административной ответственности не привлекался (л.д.103), официал</w:t>
      </w:r>
      <w:r>
        <w:t xml:space="preserve">ьно не трудоустроен, доход имеет от случайных заработков, какими-либо заболеваниями не страдает, инвалидности не имеет.  </w:t>
      </w:r>
    </w:p>
    <w:p w:rsidR="00A77B3E" w:rsidP="00050267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соответствии с п. «и» ч.1 ст.61 УК РФ признаёт активное способствование раскрытию и</w:t>
      </w:r>
      <w:r>
        <w:t xml:space="preserve"> расследованию преступления, что следует из объяснений </w:t>
      </w:r>
      <w:r>
        <w:t>фио</w:t>
      </w:r>
      <w:r>
        <w:t xml:space="preserve"> и   признательных показаний, в которых он рассказал о своих действиях по незаконной рубке не отнесённых к лесным насаждениям деревьев (л.д.19, 75-78).  </w:t>
      </w:r>
    </w:p>
    <w:p w:rsidR="00A77B3E" w:rsidP="00050267">
      <w:pPr>
        <w:jc w:val="both"/>
      </w:pPr>
      <w:r>
        <w:t>Также в соответствии с ч.2 ст.61 УК РФ в кач</w:t>
      </w:r>
      <w:r>
        <w:t>естве смягчающего наказание обстоятельства суд признаёт признание подсудимым вины, раскаяние в содеянном.</w:t>
      </w:r>
    </w:p>
    <w:p w:rsidR="00A77B3E" w:rsidP="00050267">
      <w:pPr>
        <w:jc w:val="both"/>
      </w:pPr>
      <w:r>
        <w:t xml:space="preserve">Обстоятельств, отягчающих наказание </w:t>
      </w:r>
      <w:r>
        <w:t>фио</w:t>
      </w:r>
      <w:r>
        <w:t>, судом не установлено.</w:t>
      </w:r>
    </w:p>
    <w:p w:rsidR="00A77B3E" w:rsidP="00050267">
      <w:pPr>
        <w:jc w:val="both"/>
      </w:pPr>
      <w:r>
        <w:t xml:space="preserve">Учитывая обстоятельства дела, характер и степень общественной опасности совершённого </w:t>
      </w:r>
      <w:r>
        <w:t>фи</w:t>
      </w:r>
      <w:r>
        <w:t>о</w:t>
      </w:r>
      <w:r>
        <w:t xml:space="preserve"> преступления, данные о личности подсудимого, суд считает возможным его исправление с назначением наказания в виде обязательных работ на срок в пределах санкции ч.1 ст.260 УК РФ, чтобы, работая в интересах общества и государства, он доказал своё исправлен</w:t>
      </w:r>
      <w:r>
        <w:t>ие.</w:t>
      </w:r>
    </w:p>
    <w:p w:rsidR="00A77B3E" w:rsidP="00050267"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050267"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</w:t>
      </w:r>
      <w:r>
        <w:t>ой, более мягкой 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</w:t>
      </w:r>
      <w:r>
        <w:t>сти с данными о его личности, свидетельствуют об отсутствии оснований для назначения наказания в виде штрафа, исправительных работ, принудительных работ или лишения свободы.</w:t>
      </w:r>
    </w:p>
    <w:p w:rsidR="00A77B3E" w:rsidP="00050267">
      <w:pPr>
        <w:jc w:val="both"/>
      </w:pPr>
      <w:r>
        <w:t xml:space="preserve">При назначении наказания </w:t>
      </w:r>
      <w:r>
        <w:t>фио</w:t>
      </w:r>
      <w:r>
        <w:t xml:space="preserve"> суд учитывает положения ч.ч.1, 5 ст.62 УК РФ.</w:t>
      </w:r>
    </w:p>
    <w:p w:rsidR="00A77B3E" w:rsidP="00050267">
      <w:pPr>
        <w:jc w:val="both"/>
      </w:pPr>
      <w:r>
        <w:t>Несмотр</w:t>
      </w:r>
      <w:r>
        <w:t>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</w:t>
      </w:r>
      <w:r>
        <w:t xml:space="preserve">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ст.260 УК РФ. </w:t>
      </w:r>
    </w:p>
    <w:p w:rsidR="00A77B3E" w:rsidP="00050267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</w:t>
      </w:r>
      <w:r>
        <w:t xml:space="preserve">яжести, то оснований для применения </w:t>
      </w:r>
    </w:p>
    <w:p w:rsidR="00A77B3E" w:rsidP="00050267">
      <w:pPr>
        <w:jc w:val="both"/>
      </w:pPr>
      <w:r>
        <w:t xml:space="preserve">ч.6 ст.15 УК РФ не имеется.  </w:t>
      </w:r>
    </w:p>
    <w:p w:rsidR="00A77B3E" w:rsidP="00050267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050267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</w:t>
      </w:r>
      <w:r>
        <w:t>виде подписки о невыезде и надлежащем поведении суд считает необходимым оставить без изменения до вступления приговора в законную силу.</w:t>
      </w:r>
    </w:p>
    <w:p w:rsidR="00A77B3E" w:rsidP="00050267"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050267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050267">
      <w:pPr>
        <w:jc w:val="both"/>
      </w:pPr>
      <w:r>
        <w:t>Граж</w:t>
      </w:r>
      <w:r>
        <w:t xml:space="preserve">данский иск Администрации </w:t>
      </w:r>
      <w:r>
        <w:t>Синицинского</w:t>
      </w:r>
      <w:r>
        <w:t xml:space="preserve"> адрес к </w:t>
      </w:r>
      <w:r>
        <w:t>фио</w:t>
      </w:r>
      <w:r>
        <w:t xml:space="preserve"> о взыскании материального ущерба, причинённого преступлением, в размере сумма обоснован, признаётся подсудимым </w:t>
      </w:r>
      <w:r>
        <w:t>фио</w:t>
      </w:r>
      <w:r>
        <w:t xml:space="preserve"> в полном объёме и подлежит удовлетворению, поскольку размер причинённого ущерба подтвержда</w:t>
      </w:r>
      <w:r>
        <w:t xml:space="preserve">ется материалами уголовного дела (л.д.12-16, 28-36, 47-50).  </w:t>
      </w:r>
    </w:p>
    <w:p w:rsidR="00A77B3E" w:rsidP="00050267">
      <w:pPr>
        <w:jc w:val="both"/>
      </w:pPr>
      <w:r>
        <w:t xml:space="preserve">На основании изложенного, руководствуясь ст.ст.299, 307, 308, 309, </w:t>
      </w:r>
    </w:p>
    <w:p w:rsidR="00A77B3E" w:rsidP="00050267">
      <w:pPr>
        <w:jc w:val="both"/>
      </w:pPr>
      <w:r>
        <w:t>316, 322 УПК РФ, суд</w:t>
      </w:r>
    </w:p>
    <w:p w:rsidR="00A77B3E" w:rsidP="00050267">
      <w:pPr>
        <w:jc w:val="both"/>
      </w:pPr>
      <w:r w:rsidRPr="00050267">
        <w:t xml:space="preserve">                                                                      </w:t>
      </w:r>
      <w:r>
        <w:t>приговорил:</w:t>
      </w:r>
    </w:p>
    <w:p w:rsidR="00A77B3E" w:rsidP="00050267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ст.260 УК РФ, и назна</w:t>
      </w:r>
      <w:r>
        <w:t>чить ему наказание в виде обязательных работ на срок 260 (двести шестьдесят) часов.</w:t>
      </w:r>
    </w:p>
    <w:p w:rsidR="00A77B3E" w:rsidP="00050267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 </w:t>
      </w:r>
    </w:p>
    <w:p w:rsidR="00A77B3E" w:rsidP="00050267">
      <w:pPr>
        <w:jc w:val="both"/>
      </w:pPr>
      <w:r>
        <w:t>Вещественные доказательст</w:t>
      </w:r>
      <w:r>
        <w:t xml:space="preserve">ва: ручную пилу, хранящуюся в камере хранения вещественных доказательств ОМВД России по адрес по квитанции №91 от дата, по вступлению приговора в законную силу уничтожить.   </w:t>
      </w:r>
    </w:p>
    <w:p w:rsidR="00A77B3E" w:rsidP="00050267">
      <w:pPr>
        <w:jc w:val="both"/>
      </w:pPr>
      <w:r>
        <w:t>Вещественное доказательство: 31 часть дерева породы «Акация белая», переданные на</w:t>
      </w:r>
      <w:r>
        <w:t xml:space="preserve"> хранение представителю потерпевшего </w:t>
      </w:r>
      <w:r>
        <w:t>фио</w:t>
      </w:r>
      <w:r>
        <w:t>, по вступлению приговора в законную силу передать в Межрегиональное территориальное управление Росимущества в адрес и адрес для реализации, с последующим обращением денежных средств, полученных от реализации, в дохо</w:t>
      </w:r>
      <w:r>
        <w:t>д государства с зачислением в федеральный бюджет.</w:t>
      </w:r>
    </w:p>
    <w:p w:rsidR="00A77B3E" w:rsidP="00050267">
      <w:pPr>
        <w:jc w:val="both"/>
      </w:pPr>
      <w:r>
        <w:t xml:space="preserve">Гражданский иск Администрации </w:t>
      </w:r>
      <w:r>
        <w:t>Синицынского</w:t>
      </w:r>
      <w:r>
        <w:t xml:space="preserve"> адрес к </w:t>
      </w:r>
      <w:r>
        <w:t>фио</w:t>
      </w:r>
      <w:r>
        <w:t xml:space="preserve"> о взыскании компенсации материального ущерба удовлетворить. </w:t>
      </w:r>
    </w:p>
    <w:p w:rsidR="00A77B3E" w:rsidP="00050267">
      <w:pPr>
        <w:jc w:val="both"/>
      </w:pPr>
      <w:r>
        <w:t xml:space="preserve">Взыскать с </w:t>
      </w:r>
      <w:r>
        <w:t>фио</w:t>
      </w:r>
      <w:r>
        <w:t xml:space="preserve"> в пользу Администрации </w:t>
      </w:r>
      <w:r>
        <w:t>Синицынского</w:t>
      </w:r>
      <w:r>
        <w:t xml:space="preserve"> адрес в счёт возмещения материального у</w:t>
      </w:r>
      <w:r>
        <w:t xml:space="preserve">щерба, причинённого преступлением, сумма.  </w:t>
      </w:r>
    </w:p>
    <w:p w:rsidR="00A77B3E" w:rsidP="00050267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</w:t>
      </w:r>
      <w:r>
        <w:t xml:space="preserve"> копии приговора.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</w:t>
      </w:r>
      <w:r>
        <w:t>ть перед судом о назначении защитника.</w:t>
      </w:r>
    </w:p>
    <w:p w:rsidR="00A77B3E" w:rsidP="00050267">
      <w:pPr>
        <w:jc w:val="both"/>
      </w:pPr>
    </w:p>
    <w:p w:rsidR="00A77B3E" w:rsidP="00050267">
      <w:pPr>
        <w:jc w:val="both"/>
      </w:pPr>
    </w:p>
    <w:p w:rsidR="00A77B3E" w:rsidP="00050267">
      <w:pPr>
        <w:jc w:val="both"/>
      </w:pPr>
      <w:r>
        <w:t>фиоКувшинов</w:t>
      </w:r>
    </w:p>
    <w:p w:rsidR="00A77B3E" w:rsidP="0005026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67"/>
    <w:rsid w:val="000502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A1CE4A-BEC8-437F-B177-678DEE24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