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rPr>
          <w:lang w:val="en-US"/>
        </w:rPr>
        <w:t xml:space="preserve">                                                                                                            </w:t>
      </w:r>
      <w:r>
        <w:t>Дело №1-52-23/2020</w:t>
      </w:r>
    </w:p>
    <w:p w:rsidR="00A77B3E" w:rsidP="008C139A">
      <w:pPr>
        <w:jc w:val="center"/>
      </w:pPr>
      <w:r>
        <w:t>ПРИГОВОР</w:t>
      </w:r>
    </w:p>
    <w:p w:rsidR="00A77B3E" w:rsidP="008C139A">
      <w:pPr>
        <w:jc w:val="center"/>
      </w:pPr>
      <w:r>
        <w:t>ИМЕНЕМ РОССИЙСКОЙ ФЕДЕРАЦИИ</w:t>
      </w:r>
    </w:p>
    <w:p w:rsidR="00A77B3E" w:rsidP="008C139A">
      <w:pPr>
        <w:jc w:val="center"/>
      </w:pPr>
    </w:p>
    <w:p w:rsidR="00A77B3E">
      <w:r>
        <w:t xml:space="preserve">15 сентября 2020 г.                                                                                       адрес    </w:t>
      </w:r>
    </w:p>
    <w:p w:rsidR="00A77B3E"/>
    <w:p w:rsidR="00A77B3E" w:rsidP="008C139A">
      <w:pPr>
        <w:ind w:firstLine="426"/>
        <w:jc w:val="both"/>
      </w:pPr>
      <w:r>
        <w:t xml:space="preserve">        Мировой судья судебного участка № 52 Кировского судебного района адрес </w:t>
      </w:r>
      <w:r>
        <w:t>Гуреева</w:t>
      </w:r>
      <w:r>
        <w:t xml:space="preserve"> Я.А., при секретаре </w:t>
      </w:r>
      <w:r>
        <w:t>фио</w:t>
      </w:r>
      <w:r>
        <w:t>,</w:t>
      </w:r>
    </w:p>
    <w:p w:rsidR="00A77B3E" w:rsidP="008C139A">
      <w:pPr>
        <w:ind w:firstLine="426"/>
        <w:jc w:val="both"/>
      </w:pPr>
      <w:r>
        <w:t xml:space="preserve">       с участием: государс</w:t>
      </w:r>
      <w:r>
        <w:t xml:space="preserve">твенного обвинителя – прокурора </w:t>
      </w:r>
      <w:r>
        <w:t>фио</w:t>
      </w:r>
      <w:r>
        <w:t>,</w:t>
      </w:r>
    </w:p>
    <w:p w:rsidR="00A77B3E" w:rsidP="008C139A">
      <w:pPr>
        <w:ind w:firstLine="426"/>
        <w:jc w:val="both"/>
      </w:pPr>
      <w:r>
        <w:t xml:space="preserve">      защитника в лице адвоката </w:t>
      </w:r>
      <w:r>
        <w:t>фио</w:t>
      </w:r>
      <w:r>
        <w:t>, представившего удостоверение № 988 и ордер от дата,</w:t>
      </w:r>
    </w:p>
    <w:p w:rsidR="00A77B3E" w:rsidP="008C139A">
      <w:pPr>
        <w:ind w:firstLine="426"/>
        <w:jc w:val="both"/>
      </w:pPr>
      <w:r>
        <w:t xml:space="preserve">      подсудимого -   </w:t>
      </w:r>
      <w:r>
        <w:t>Близнецова</w:t>
      </w:r>
      <w:r>
        <w:t xml:space="preserve"> А.С.,</w:t>
      </w:r>
    </w:p>
    <w:p w:rsidR="00A77B3E" w:rsidP="008C139A">
      <w:pPr>
        <w:ind w:firstLine="426"/>
        <w:jc w:val="both"/>
      </w:pPr>
      <w:r>
        <w:t xml:space="preserve">      рассмотрев в открытом судебном заседании в помещении судебного участка № 52 Кировског</w:t>
      </w:r>
      <w:r>
        <w:t>о судебного района адрес с применением особого порядка судебного разбирательства уголовное дело по обвинению:</w:t>
      </w:r>
    </w:p>
    <w:p w:rsidR="00A77B3E" w:rsidP="008C139A">
      <w:pPr>
        <w:ind w:firstLine="426"/>
        <w:jc w:val="both"/>
      </w:pPr>
      <w:r>
        <w:t>Близнецова</w:t>
      </w:r>
      <w:r>
        <w:t xml:space="preserve"> </w:t>
      </w:r>
      <w:r>
        <w:t>фио</w:t>
      </w:r>
      <w:r>
        <w:t xml:space="preserve">, паспортные данные, гражданина Российской Федерации, со средним – профессиональным образованием, военнообязанного, не работающего, </w:t>
      </w:r>
      <w:r>
        <w:t>проживающего и зарегистрированного по адресу: адрес, ранее судимого: дата мировым судьей судебного участка №52 Кировского судебного района РК по ч.1 ст.139 УК РФ к десяти месяцам исправительных работ, с удержанием ежемесячно в доход государства 10% из зара</w:t>
      </w:r>
      <w:r>
        <w:t xml:space="preserve">ботной платы; дата Кировским районным судом РК по ч.1 ст.161, ст. 69 УК РФ, измененному апелляционным постановлением Верховного Суда РК от дата по ч.1 ст. 161, ч.5 ст. 69, п. «в» ч.1 ст. 71 УК РФ, ст. 72 УК РФ к лишению свободы на срок один год три месяца </w:t>
      </w:r>
      <w:r>
        <w:t xml:space="preserve">с отбыванием наказания в колонии-поселении, освобожден дата по отбытию срока наказания; дата приговором </w:t>
      </w:r>
      <w:r>
        <w:t>и.о</w:t>
      </w:r>
      <w:r>
        <w:t>. мирового судьи судебного участка №52 – мирового судьи судебного участка №53 Кировского судебного района РК по ч.1 ст. 119 УК РФ к семи месяцам лише</w:t>
      </w:r>
      <w:r>
        <w:t xml:space="preserve">ния свободы, с применением ст. 73 УК РФ лишение свободы считать условным с испытательным сроком два года шесть месяцев,      </w:t>
      </w:r>
    </w:p>
    <w:p w:rsidR="00A77B3E" w:rsidP="008C139A">
      <w:pPr>
        <w:ind w:firstLine="426"/>
        <w:jc w:val="both"/>
      </w:pPr>
      <w:r>
        <w:t xml:space="preserve">     </w:t>
      </w:r>
      <w:r>
        <w:t>в совершении преступления, предусмотренного ст. 319 УК Российской Федерации,</w:t>
      </w:r>
    </w:p>
    <w:p w:rsidR="00A77B3E" w:rsidP="008C139A">
      <w:pPr>
        <w:ind w:firstLine="426"/>
        <w:jc w:val="center"/>
      </w:pPr>
      <w:r>
        <w:t>установил:</w:t>
      </w:r>
    </w:p>
    <w:p w:rsidR="00A77B3E" w:rsidP="008C139A">
      <w:pPr>
        <w:ind w:firstLine="426"/>
        <w:jc w:val="both"/>
      </w:pPr>
    </w:p>
    <w:p w:rsidR="00A77B3E" w:rsidP="008C139A">
      <w:pPr>
        <w:ind w:firstLine="426"/>
        <w:jc w:val="both"/>
      </w:pPr>
      <w:r>
        <w:t xml:space="preserve"> </w:t>
      </w:r>
      <w:r>
        <w:t>фио</w:t>
      </w:r>
      <w:r>
        <w:t xml:space="preserve"> А.С. публично </w:t>
      </w:r>
      <w:r>
        <w:t>оскорбил представителя власти, в связи с исполнением им своих должностных обязанностей, при следующих обстоятельствах.</w:t>
      </w:r>
    </w:p>
    <w:p w:rsidR="00A77B3E" w:rsidP="008C139A">
      <w:pPr>
        <w:ind w:firstLine="426"/>
        <w:jc w:val="both"/>
      </w:pPr>
      <w:r>
        <w:t xml:space="preserve">дата в период времени примерно с 17-00 до 17-20 часов </w:t>
      </w:r>
      <w:r>
        <w:t>фио</w:t>
      </w:r>
      <w:r>
        <w:t xml:space="preserve"> А.С. находясь в водных массах в районе насосной адрес, вблизи </w:t>
      </w:r>
      <w:r>
        <w:t>адрес РК, в районе 400 метров от поворота на адрес, осознавая, что перед ним находится сотрудник полиции – представитель власти, исполняющий свои должностные обязанности, а также общественную опасность и противоправность своих действий, предвидя неизбежнос</w:t>
      </w:r>
      <w:r>
        <w:t xml:space="preserve">ть наступления общественно опасных последствий, в виде нарушения нормальной деятельности органов государственной власти, и желая их наступления, пренебрегая общепринятыми нормами нравственности, в присутствии посторонних лиц </w:t>
      </w:r>
      <w:r>
        <w:t>фио</w:t>
      </w:r>
      <w:r>
        <w:t xml:space="preserve">, </w:t>
      </w:r>
      <w:r>
        <w:t>фио</w:t>
      </w:r>
      <w:r>
        <w:t xml:space="preserve">, </w:t>
      </w:r>
      <w:r>
        <w:t>фио</w:t>
      </w:r>
      <w:r>
        <w:t>, а также младшего</w:t>
      </w:r>
      <w:r>
        <w:t xml:space="preserve"> лейтенанта полиции </w:t>
      </w:r>
      <w:r>
        <w:t>фио</w:t>
      </w:r>
      <w:r>
        <w:t xml:space="preserve"> и старшего лейтенанта полиции </w:t>
      </w:r>
      <w:r>
        <w:t>фио</w:t>
      </w:r>
      <w:r>
        <w:t xml:space="preserve">, публично высказал оскорбления грубой нецензурной бранью в адрес </w:t>
      </w:r>
      <w:r>
        <w:t>фио</w:t>
      </w:r>
      <w:r>
        <w:t xml:space="preserve">, чем публично оскорбил его честь и достоинство, как личности так и представителя власти. </w:t>
      </w:r>
    </w:p>
    <w:p w:rsidR="00A77B3E" w:rsidP="008C139A">
      <w:pPr>
        <w:ind w:firstLine="426"/>
        <w:jc w:val="both"/>
      </w:pPr>
      <w:r>
        <w:t xml:space="preserve">Подсудимый </w:t>
      </w:r>
      <w:r>
        <w:t>фио</w:t>
      </w:r>
      <w:r>
        <w:t xml:space="preserve"> А.С. в ходе предваритель</w:t>
      </w:r>
      <w:r>
        <w:t xml:space="preserve">ного следствия и в судебном заседании в предъявленном обвинении по ст.319 УК РФ виновным себя признал полностью, и пояснил, что предъявленное обвинение ему понятно и он с ним </w:t>
      </w:r>
      <w:r>
        <w:t>согласен, в содеянном раскаивается. Своё ходатайство о постановлении приговора бе</w:t>
      </w:r>
      <w:r>
        <w:t>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w:t>
      </w:r>
    </w:p>
    <w:p w:rsidR="00A77B3E" w:rsidP="008C139A">
      <w:pPr>
        <w:ind w:firstLine="426"/>
        <w:jc w:val="both"/>
      </w:pPr>
      <w:r>
        <w:t xml:space="preserve">Государственный обвинитель </w:t>
      </w:r>
      <w:r>
        <w:t>фио</w:t>
      </w:r>
      <w:r>
        <w:t>, защитни</w:t>
      </w:r>
      <w:r>
        <w:t xml:space="preserve">к-адвокат </w:t>
      </w:r>
      <w:r>
        <w:t>фио</w:t>
      </w:r>
      <w:r>
        <w:t xml:space="preserve">, потерпевший </w:t>
      </w:r>
      <w:r>
        <w:t>фио</w:t>
      </w:r>
      <w:r>
        <w:t>, согласно его письменному заявлению, не возражали против заявленного подсудимым ходатайства о постановлении приговора без проведения судебного разбирательства.</w:t>
      </w:r>
    </w:p>
    <w:p w:rsidR="00A77B3E" w:rsidP="008C139A">
      <w:pPr>
        <w:ind w:firstLine="426"/>
        <w:jc w:val="both"/>
      </w:pPr>
      <w:r>
        <w:t xml:space="preserve">Суд считает, что обвинение, с которым согласился подсудимый </w:t>
      </w:r>
      <w:r>
        <w:t>фио</w:t>
      </w:r>
      <w:r>
        <w:t xml:space="preserve"> </w:t>
      </w:r>
      <w:r>
        <w:t>А.С.,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rsidR="00A77B3E" w:rsidP="008C139A">
      <w:pPr>
        <w:ind w:firstLine="426"/>
        <w:jc w:val="both"/>
      </w:pPr>
      <w:r>
        <w:t>Суд удостоверился в том, что ходатайство об особом порядке судебного разбирательс</w:t>
      </w:r>
      <w:r>
        <w:t xml:space="preserve">тва </w:t>
      </w:r>
      <w:r>
        <w:t>фио</w:t>
      </w:r>
      <w:r>
        <w:t xml:space="preserve">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w:t>
      </w:r>
      <w:r>
        <w:t>м в полном объёме, возражений против рассмотрения дела в особом порядке от государственного обвинителя и потерпевшего не поступило.</w:t>
      </w:r>
    </w:p>
    <w:p w:rsidR="00A77B3E" w:rsidP="008C139A">
      <w:pPr>
        <w:ind w:firstLine="426"/>
        <w:jc w:val="both"/>
      </w:pPr>
      <w:r>
        <w:t xml:space="preserve">С учётом указанных обстоятельств, а также того, что наказание за совершение инкриминируемого </w:t>
      </w:r>
      <w:r>
        <w:t>фио</w:t>
      </w:r>
      <w:r>
        <w:t xml:space="preserve"> преступления не превышает 1</w:t>
      </w:r>
      <w:r>
        <w:t>0 лет лишения свободы, суд считает возможным постановить приговор в отношении подсудимого без проведения судебного разбирательства, поскольку условия для принятия судебного решения в особом порядке при согласии обвиняемого с предъявленным ему обвинением по</w:t>
      </w:r>
      <w:r>
        <w:t xml:space="preserve"> делу соблюдены.</w:t>
      </w:r>
    </w:p>
    <w:p w:rsidR="00A77B3E" w:rsidP="008C139A">
      <w:pPr>
        <w:ind w:firstLine="426"/>
        <w:jc w:val="both"/>
      </w:pPr>
      <w:r>
        <w:t xml:space="preserve">Действия </w:t>
      </w:r>
      <w:r>
        <w:t>Близнецова</w:t>
      </w:r>
      <w:r>
        <w:t xml:space="preserve"> А.С. суд квалифицирует по ст.319 УК РФ, как публичное оскорбление представителя власти, в связи с исполнением им своих должностных обязанностей.</w:t>
      </w:r>
    </w:p>
    <w:p w:rsidR="00A77B3E" w:rsidP="008C139A">
      <w:pPr>
        <w:ind w:firstLine="426"/>
        <w:jc w:val="both"/>
      </w:pPr>
      <w:r>
        <w:t xml:space="preserve">Определяя указанную квалификацию действий </w:t>
      </w:r>
      <w:r>
        <w:t>Близнецова</w:t>
      </w:r>
      <w:r>
        <w:t xml:space="preserve"> А.С., суд исходит из </w:t>
      </w:r>
      <w:r>
        <w:t xml:space="preserve">того, что подсудимый осознавал нахождение участкового уполномоченного полиции ОМВД России по адрес </w:t>
      </w:r>
      <w:r>
        <w:t>фио</w:t>
      </w:r>
      <w:r>
        <w:t xml:space="preserve"> при исполнении им своих должностных обязанностей и, выражая недовольство его деятельностью по пресечению противоправных действий, в присутствии посторонн</w:t>
      </w:r>
      <w:r>
        <w:t>их лиц унизил его честь и достоинство, высказав в его адрес оскорбления в виде нецензурной брани.</w:t>
      </w:r>
    </w:p>
    <w:p w:rsidR="00A77B3E" w:rsidP="008C139A">
      <w:pPr>
        <w:ind w:firstLine="426"/>
        <w:jc w:val="both"/>
      </w:pPr>
      <w:r>
        <w:t xml:space="preserve">Разрешая вопрос о виде и мере наказания за совершённое </w:t>
      </w:r>
      <w:r>
        <w:t>фио</w:t>
      </w:r>
      <w:r>
        <w:t xml:space="preserve"> преступление, суд учитывает характер и степень общественной опасности совершённого преступления, ли</w:t>
      </w:r>
      <w:r>
        <w:t xml:space="preserve">чность виновного, обстоятельства, смягчающие и отягчающие наказание, влияние назначенного наказания на исправление осуждённого. </w:t>
      </w:r>
    </w:p>
    <w:p w:rsidR="00A77B3E" w:rsidP="008C139A">
      <w:pPr>
        <w:ind w:firstLine="426"/>
        <w:jc w:val="both"/>
      </w:pPr>
      <w:r>
        <w:t>фио</w:t>
      </w:r>
      <w:r>
        <w:t xml:space="preserve"> А.С. совершил умышленное преступление против нормальной деятельности и авторитета органов власти, которое в соответствии со</w:t>
      </w:r>
      <w:r>
        <w:t xml:space="preserve"> </w:t>
      </w:r>
      <w:r>
        <w:t>ст.15 УК РФ относится к категории преступлений небольшой тяжести.</w:t>
      </w:r>
    </w:p>
    <w:p w:rsidR="00A77B3E" w:rsidP="008C139A">
      <w:pPr>
        <w:ind w:firstLine="426"/>
        <w:jc w:val="both"/>
      </w:pPr>
      <w:r>
        <w:t xml:space="preserve">При изучении личности подсудимого </w:t>
      </w:r>
      <w:r>
        <w:t>Близнецова</w:t>
      </w:r>
      <w:r>
        <w:t xml:space="preserve"> А.С. установлено, что он ранее судим (л.д.144-145, 156-157, 158-160, 166-168), по месту проживания характеризуется отрицательно, как злоупотребляющий спиртными напитками, семейный дебошир (л.д.148,150), на учёте</w:t>
      </w:r>
      <w:r>
        <w:t xml:space="preserve"> у врача-психиатра и нарколога не состоит (л.д.147), проживает совместно с супругой и двумя малолетними детьми - дочь </w:t>
      </w:r>
      <w:r>
        <w:t>Близнецова</w:t>
      </w:r>
      <w:r>
        <w:t xml:space="preserve"> </w:t>
      </w:r>
      <w:r>
        <w:t>фио</w:t>
      </w:r>
      <w:r>
        <w:t xml:space="preserve">, </w:t>
      </w:r>
      <w:r>
        <w:t>датар</w:t>
      </w:r>
      <w:r>
        <w:t xml:space="preserve">., сын – </w:t>
      </w:r>
      <w:r>
        <w:t>фио</w:t>
      </w:r>
      <w:r>
        <w:t xml:space="preserve"> </w:t>
      </w:r>
      <w:r>
        <w:t>фио</w:t>
      </w:r>
      <w:r>
        <w:t xml:space="preserve">, </w:t>
      </w:r>
      <w:r>
        <w:t>датар</w:t>
      </w:r>
      <w:r>
        <w:t>. (л.д.149), неоднократно привлекался к административной ответственности (л.д.146),  официальн</w:t>
      </w:r>
      <w:r>
        <w:t xml:space="preserve">о не трудоустроен, со слов подсудимого: доход имеет от случайных заработков, в размере        сумма ежемесячно, является единственным кормильцем в семье.   </w:t>
      </w:r>
    </w:p>
    <w:p w:rsidR="00A77B3E" w:rsidP="008C139A">
      <w:pPr>
        <w:ind w:firstLine="426"/>
        <w:jc w:val="both"/>
      </w:pPr>
      <w:r>
        <w:t xml:space="preserve">Обстоятельствами, смягчающими наказание </w:t>
      </w:r>
      <w:r>
        <w:t>Близнецова</w:t>
      </w:r>
      <w:r>
        <w:t xml:space="preserve"> А.С., суд в соответствии с </w:t>
      </w:r>
      <w:r>
        <w:t>п. п. «и, г» ч.1 ст.61 УК РФ признаёт его активное способствование раскрытию и расследованию преступления, а также наличие малолетних детей, и в соответствии с ч.2 ст.61 УК РФ – признание им  своей вины, раскаяние в содеянном.</w:t>
      </w:r>
    </w:p>
    <w:p w:rsidR="00A77B3E" w:rsidP="008C139A">
      <w:pPr>
        <w:ind w:firstLine="426"/>
        <w:jc w:val="both"/>
      </w:pPr>
      <w:r>
        <w:t>Учитывая степень обществен</w:t>
      </w:r>
      <w:r>
        <w:t>ной опасности преступления, обстоятельства его совершения, личность подсудимого, суд не находит оснований для признания в качестве обстоятельства, отягчающего наказание, состояние опьянения, вызванное употреблением алкоголя, поскольку не установлено, что д</w:t>
      </w:r>
      <w:r>
        <w:t xml:space="preserve">анное обстоятельство каким-либо образом повлияло на поведение </w:t>
      </w:r>
      <w:r>
        <w:t>Близнецова</w:t>
      </w:r>
      <w:r>
        <w:t xml:space="preserve"> А.С. и явилось условием, спровоцировавшим его на совершение преступления, что подтверждается самим подсудимым, где в судебном заседании он указал, что даже если бы находился в трезвом</w:t>
      </w:r>
      <w:r>
        <w:t xml:space="preserve"> состоянии, все равно совершил бы указанные действия. </w:t>
      </w:r>
    </w:p>
    <w:p w:rsidR="00A77B3E" w:rsidP="008C139A">
      <w:pPr>
        <w:ind w:firstLine="426"/>
        <w:jc w:val="both"/>
      </w:pPr>
      <w:r>
        <w:t xml:space="preserve">Обстоятельством, отягчающим наказание подсудимого </w:t>
      </w:r>
      <w:r>
        <w:t>Близнецова</w:t>
      </w:r>
      <w:r>
        <w:t xml:space="preserve"> А.С. в соответствии с п. «а» ч.1 ст.63 УК РФ, суд признает рецидив преступлений, поскольку </w:t>
      </w:r>
      <w:r>
        <w:t>фио</w:t>
      </w:r>
      <w:r>
        <w:t xml:space="preserve"> А.С. совершил умышленное преступлени</w:t>
      </w:r>
      <w:r>
        <w:t xml:space="preserve">е, имея судимость по приговору Кировского районного суда РК от дата по ч.1 ст.161 УК РФ за совершение умышленного преступления средней тяжести. </w:t>
      </w:r>
    </w:p>
    <w:p w:rsidR="00A77B3E" w:rsidP="008C139A">
      <w:pPr>
        <w:ind w:firstLine="426"/>
        <w:jc w:val="both"/>
      </w:pPr>
      <w:r>
        <w:t>Иных обстоятельств, отягчающих наказание, предусмотренных ст.63 УК РФ, судом не установлено.</w:t>
      </w:r>
    </w:p>
    <w:p w:rsidR="00A77B3E" w:rsidP="008C139A">
      <w:pPr>
        <w:ind w:firstLine="426"/>
        <w:jc w:val="both"/>
      </w:pPr>
      <w:r>
        <w:t>Учитывая, что подс</w:t>
      </w:r>
      <w:r>
        <w:t xml:space="preserve">удимый </w:t>
      </w:r>
      <w:r>
        <w:t>фио</w:t>
      </w:r>
      <w:r>
        <w:t xml:space="preserve"> А.С.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rsidR="00A77B3E" w:rsidP="008C139A">
      <w:pPr>
        <w:ind w:firstLine="426"/>
        <w:jc w:val="both"/>
      </w:pPr>
      <w:r>
        <w:t>Учитывая обстоятельства дела, характе</w:t>
      </w:r>
      <w:r>
        <w:t xml:space="preserve">р и степень общественной опасности совершённого преступления, данные о личности подсудимого </w:t>
      </w:r>
      <w:r>
        <w:t>Близнецова</w:t>
      </w:r>
      <w:r>
        <w:t xml:space="preserve"> А.С., который трудоспособен, суд считает необходимым назначить подсудимому наказание в виде исправительных работ на срок в пределах санкции ст.319 УК РФ </w:t>
      </w:r>
      <w:r>
        <w:t xml:space="preserve">с удержанием из заработной платы в доход государства, чтобы, работой он доказал свое исправление.  </w:t>
      </w:r>
    </w:p>
    <w:p w:rsidR="00A77B3E" w:rsidP="008C139A">
      <w:pPr>
        <w:ind w:firstLine="426"/>
        <w:jc w:val="both"/>
      </w:pPr>
      <w:r>
        <w:t xml:space="preserve">Обстоятельств, предусмотренных ч.5 ст.50 УК РФ, которые препятствовали бы назначению </w:t>
      </w:r>
      <w:r>
        <w:t>фио</w:t>
      </w:r>
      <w:r>
        <w:t xml:space="preserve"> наказания в виде исправительных работ, судом не установлено.</w:t>
      </w:r>
    </w:p>
    <w:p w:rsidR="00A77B3E" w:rsidP="008C139A">
      <w:pPr>
        <w:ind w:firstLine="426"/>
        <w:jc w:val="both"/>
      </w:pPr>
      <w:r>
        <w:t>Суд по</w:t>
      </w:r>
      <w:r>
        <w:t xml:space="preserve">лагает невозможным, с учётом обстоятельств дела и данных о личности подсудимого, назначение </w:t>
      </w:r>
      <w:r>
        <w:t>фио</w:t>
      </w:r>
      <w:r>
        <w:t xml:space="preserve"> иной, более мягкой меры наказания, чем исправительные работы, поскольку это не будет отвечать закрепленному в ст.6 УК РФ принципу справедливости, так как характ</w:t>
      </w:r>
      <w:r>
        <w:t>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штрафа либо обязательных работ.</w:t>
      </w:r>
    </w:p>
    <w:p w:rsidR="00A77B3E" w:rsidP="008C139A">
      <w:pPr>
        <w:ind w:firstLine="426"/>
        <w:jc w:val="both"/>
      </w:pPr>
      <w:r>
        <w:t>Несмотря на имеющиеся смягчающие наказ</w:t>
      </w:r>
      <w:r>
        <w:t>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w:t>
      </w:r>
      <w:r>
        <w:t xml:space="preserve">ием для применения положений ст.64 УК РФ, то есть назначения </w:t>
      </w:r>
      <w:r>
        <w:t>фио</w:t>
      </w:r>
      <w:r>
        <w:t xml:space="preserve"> наказания более мягкого, чем предусмотрено санкцией ст.319 УК РФ.</w:t>
      </w:r>
    </w:p>
    <w:p w:rsidR="00A77B3E" w:rsidP="008C139A">
      <w:pPr>
        <w:ind w:firstLine="426"/>
        <w:jc w:val="both"/>
      </w:pPr>
      <w:r>
        <w:t xml:space="preserve">Учитывая, что совершённое </w:t>
      </w:r>
      <w:r>
        <w:t>фио</w:t>
      </w:r>
      <w:r>
        <w:t xml:space="preserve"> преступление относится к категории преступлений небольшой тяжести, то оснований для применения </w:t>
      </w:r>
      <w:r>
        <w:t xml:space="preserve">ч.6 ст.15 УК РФ не имеется.  </w:t>
      </w:r>
    </w:p>
    <w:p w:rsidR="00A77B3E" w:rsidP="008C139A">
      <w:pPr>
        <w:ind w:firstLine="426"/>
        <w:jc w:val="both"/>
      </w:pPr>
      <w:r>
        <w:t xml:space="preserve">Обстоятельств, предусмотренных главами 11 и 12 УК РФ, влекущих освобождение </w:t>
      </w:r>
      <w:r>
        <w:t>Близнецова</w:t>
      </w:r>
      <w:r>
        <w:t xml:space="preserve"> А.С. от уголовной ответственности или от наказания, судом не установлено.</w:t>
      </w:r>
    </w:p>
    <w:p w:rsidR="00A77B3E" w:rsidP="008C139A">
      <w:pPr>
        <w:ind w:firstLine="426"/>
        <w:jc w:val="both"/>
      </w:pPr>
      <w:r>
        <w:t>Процессуальные издержки по делу, связанные с выплатой адвокату, у</w:t>
      </w:r>
      <w:r>
        <w:t xml:space="preserve">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 о чем имеется отдельное постановление суда. </w:t>
      </w:r>
    </w:p>
    <w:p w:rsidR="00A77B3E" w:rsidP="008C139A">
      <w:pPr>
        <w:ind w:firstLine="426"/>
        <w:jc w:val="both"/>
      </w:pPr>
      <w:r>
        <w:t>На основании изложенного</w:t>
      </w:r>
      <w:r>
        <w:t>, руководствуясь ст.ст.299, 307, 308, 309, 316, 322 УПК РФ, суд</w:t>
      </w:r>
    </w:p>
    <w:p w:rsidR="00A77B3E" w:rsidP="008C139A">
      <w:pPr>
        <w:ind w:firstLine="426"/>
        <w:jc w:val="center"/>
      </w:pPr>
      <w:r>
        <w:t>приговорил:</w:t>
      </w:r>
    </w:p>
    <w:p w:rsidR="00A77B3E" w:rsidP="008C139A">
      <w:pPr>
        <w:ind w:firstLine="426"/>
        <w:jc w:val="both"/>
      </w:pPr>
    </w:p>
    <w:p w:rsidR="00A77B3E" w:rsidP="008C139A">
      <w:pPr>
        <w:ind w:firstLine="426"/>
        <w:jc w:val="both"/>
      </w:pPr>
      <w:r>
        <w:t xml:space="preserve">   </w:t>
      </w:r>
      <w:r>
        <w:t xml:space="preserve">признать </w:t>
      </w:r>
      <w:r>
        <w:t>Близнецова</w:t>
      </w:r>
      <w:r>
        <w:t xml:space="preserve"> </w:t>
      </w:r>
      <w:r>
        <w:t>фио</w:t>
      </w:r>
      <w:r>
        <w:t xml:space="preserve"> виновным в совершении преступления, предусмотренного ст.319 УК РФ, и назначить ему наказание в виде шести месяцев исправительных работ, с удержани</w:t>
      </w:r>
      <w:r>
        <w:t>ем ежемесячно в доход государства 15% из заработной платы.</w:t>
      </w:r>
    </w:p>
    <w:p w:rsidR="00A77B3E" w:rsidP="008C139A">
      <w:pPr>
        <w:jc w:val="both"/>
      </w:pPr>
      <w:r>
        <w:t xml:space="preserve"> Приговор </w:t>
      </w:r>
      <w:r>
        <w:t>и.о</w:t>
      </w:r>
      <w:r>
        <w:t xml:space="preserve">. мирового судьи судебного участка № 52 Кировского судебного района РК – мирового судьи судебного участка №53 Кировского судебного района РК от дата, которым </w:t>
      </w:r>
      <w:r>
        <w:t>фио</w:t>
      </w:r>
      <w:r>
        <w:t xml:space="preserve"> А.С. осужден по </w:t>
      </w:r>
      <w:r>
        <w:t xml:space="preserve">ч.1 ст. 119 УК РФ к семи месяцам лишения свободы с испытательным сроком два года шесть месяцев – исполнять самостоятельно. </w:t>
      </w:r>
    </w:p>
    <w:p w:rsidR="00A77B3E" w:rsidP="008C139A">
      <w:pPr>
        <w:ind w:firstLine="426"/>
        <w:jc w:val="both"/>
      </w:pPr>
      <w:r>
        <w:t>Приговор может быть обжалован в Кировский районный суд адрес через суд, постановивший приговор, в течение 10 суток со дня провозгл</w:t>
      </w:r>
      <w:r>
        <w:t>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w:t>
      </w:r>
      <w:r>
        <w:t>удом о назначении защитника.</w:t>
      </w:r>
    </w:p>
    <w:p w:rsidR="00A77B3E" w:rsidP="008C139A">
      <w:pPr>
        <w:ind w:firstLine="426"/>
        <w:jc w:val="both"/>
      </w:pPr>
    </w:p>
    <w:p w:rsidR="00A77B3E" w:rsidP="008C139A">
      <w:pPr>
        <w:ind w:firstLine="426"/>
        <w:jc w:val="both"/>
      </w:pPr>
    </w:p>
    <w:p w:rsidR="00A77B3E" w:rsidP="008C139A">
      <w:pPr>
        <w:ind w:firstLine="426"/>
        <w:jc w:val="both"/>
      </w:pPr>
      <w:r>
        <w:t xml:space="preserve">          Председательствующий</w:t>
      </w:r>
      <w:r>
        <w:tab/>
      </w:r>
      <w:r>
        <w:tab/>
      </w:r>
      <w:r>
        <w:tab/>
      </w:r>
      <w:r>
        <w:tab/>
        <w:t xml:space="preserve">Я.А. </w:t>
      </w:r>
      <w:r>
        <w:t>Гуреева</w:t>
      </w:r>
    </w:p>
    <w:p w:rsidR="00A77B3E" w:rsidP="008C139A">
      <w:pPr>
        <w:ind w:firstLine="426"/>
        <w:jc w:val="both"/>
      </w:pPr>
    </w:p>
    <w:p w:rsidR="00A77B3E" w:rsidP="008C139A">
      <w:pPr>
        <w:ind w:firstLine="426"/>
        <w:jc w:val="both"/>
      </w:pPr>
    </w:p>
    <w:p w:rsidR="00A77B3E" w:rsidP="008C139A">
      <w:pPr>
        <w:ind w:firstLine="426"/>
        <w:jc w:val="both"/>
      </w:pPr>
    </w:p>
    <w:p w:rsidR="00A77B3E" w:rsidP="008C139A">
      <w:pPr>
        <w:ind w:firstLine="426"/>
        <w:jc w:val="both"/>
      </w:pPr>
    </w:p>
    <w:p w:rsidR="00A77B3E" w:rsidP="008C139A">
      <w:pPr>
        <w:ind w:firstLine="426"/>
        <w:jc w:val="both"/>
      </w:pPr>
    </w:p>
    <w:sectPr w:rsidSect="008C139A">
      <w:pgSz w:w="12240" w:h="15840"/>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9A"/>
    <w:rsid w:val="008C139A"/>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8F14BB8-97C3-4AA9-9B94-EE4544EE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