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E1452">
      <w:pPr>
        <w:jc w:val="right"/>
      </w:pPr>
      <w:r>
        <w:t xml:space="preserve">              Дело №1-52-32/2021</w:t>
      </w:r>
    </w:p>
    <w:p w:rsidR="00A77B3E" w:rsidP="006E1452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7 сентября 2021 г.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 xml:space="preserve">судьи судебного участка №52 </w:t>
      </w:r>
      <w:r>
        <w:t>Кировского</w:t>
      </w:r>
    </w:p>
    <w:p w:rsidR="00A77B3E">
      <w:r>
        <w:t xml:space="preserve">судебного района адрес – </w:t>
      </w:r>
    </w:p>
    <w:p w:rsidR="00A77B3E">
      <w:r>
        <w:t xml:space="preserve">мирового судьи судебного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– адвокат</w:t>
      </w:r>
      <w:r>
        <w:t xml:space="preserve">а </w:t>
      </w:r>
      <w:r>
        <w:t>фио</w:t>
      </w:r>
      <w:r>
        <w:t>,</w:t>
      </w:r>
    </w:p>
    <w:p w:rsidR="00A77B3E"/>
    <w:p w:rsidR="00A77B3E" w:rsidP="006E1452">
      <w:pPr>
        <w:ind w:firstLine="567"/>
        <w:jc w:val="both"/>
      </w:pPr>
      <w:r>
        <w:t>рассмотрев в порядке предварительного слушания в помещении судебного участка №52 Кировского судебного района адрес уголовное дело в отношении:</w:t>
      </w:r>
    </w:p>
    <w:p w:rsidR="00A77B3E" w:rsidP="006E1452">
      <w:pPr>
        <w:ind w:firstLine="567"/>
        <w:jc w:val="both"/>
      </w:pPr>
      <w:r>
        <w:t xml:space="preserve">МЕЛЬНИК </w:t>
      </w:r>
      <w:r>
        <w:t>фио</w:t>
      </w:r>
      <w:r>
        <w:t xml:space="preserve">, родившейся дата </w:t>
      </w:r>
      <w:r>
        <w:t>в</w:t>
      </w:r>
      <w:r>
        <w:t xml:space="preserve"> </w:t>
      </w:r>
      <w:r>
        <w:t>с</w:t>
      </w:r>
      <w:r>
        <w:t>. калача адрес, гражданина Российской Федерации, зарегистрированной по ад</w:t>
      </w:r>
      <w:r>
        <w:t xml:space="preserve">ресу: адрес, </w:t>
      </w:r>
    </w:p>
    <w:p w:rsidR="00A77B3E" w:rsidP="006E1452">
      <w:pPr>
        <w:ind w:firstLine="567"/>
        <w:jc w:val="both"/>
      </w:pPr>
      <w:r>
        <w:t xml:space="preserve">адрес, проживающей по адресу: адрес, имеющей среднее профессиональное образование, неработающей, являющейся пенсионером, не замужем, несовершеннолетних детей не имеющей, несудимой,  </w:t>
      </w:r>
    </w:p>
    <w:p w:rsidR="00A77B3E" w:rsidP="006E1452">
      <w:pPr>
        <w:ind w:firstLine="567"/>
        <w:jc w:val="both"/>
      </w:pPr>
      <w:r>
        <w:t>обвиняемой в совершении преступлений, предусмотренных ст</w:t>
      </w:r>
      <w:r>
        <w:t xml:space="preserve">.322.2, ст.322.2 </w:t>
      </w:r>
      <w:r>
        <w:t xml:space="preserve">УК РФ,          </w:t>
      </w:r>
    </w:p>
    <w:p w:rsidR="00A77B3E" w:rsidP="006E1452">
      <w:pPr>
        <w:ind w:firstLine="567"/>
        <w:jc w:val="center"/>
      </w:pPr>
      <w:r>
        <w:t>установил:</w:t>
      </w:r>
    </w:p>
    <w:p w:rsidR="00A77B3E" w:rsidP="006E1452">
      <w:pPr>
        <w:ind w:firstLine="567"/>
        <w:jc w:val="both"/>
      </w:pPr>
      <w:r>
        <w:t xml:space="preserve">органом дознания </w:t>
      </w:r>
      <w:r>
        <w:t>фио</w:t>
      </w:r>
      <w:r>
        <w:t xml:space="preserve"> обвиняется в том, что она дата в рабочее время, находясь в помещении МФЦ «Мои документы», расположенного по адресу: адрес, имея преступный умысел на фиктивную регистрацию по месту </w:t>
      </w:r>
      <w:r>
        <w:t xml:space="preserve">пребывания в жилом помещении в Российской Федерации гражданина Российской Федерации </w:t>
      </w:r>
      <w:r>
        <w:t>фио</w:t>
      </w:r>
      <w:r>
        <w:t xml:space="preserve">, путём регистрации её в жилой квартире по адресу: адрес, заведомо зная, что </w:t>
      </w:r>
      <w:r>
        <w:t>фио</w:t>
      </w:r>
      <w:r>
        <w:t xml:space="preserve"> не будет пребывать по этому адресу</w:t>
      </w:r>
      <w:r>
        <w:t xml:space="preserve">, в эту же дату оформила заявление о регистрации </w:t>
      </w:r>
      <w:r>
        <w:t>фио</w:t>
      </w:r>
      <w:r>
        <w:t xml:space="preserve"> в</w:t>
      </w:r>
      <w:r>
        <w:t xml:space="preserve"> жилом помещении в Российской Федерации по месту пребывания по адресу: адрес.</w:t>
      </w:r>
    </w:p>
    <w:p w:rsidR="00A77B3E" w:rsidP="006E1452">
      <w:pPr>
        <w:ind w:firstLine="567"/>
        <w:jc w:val="both"/>
      </w:pPr>
      <w:r>
        <w:t xml:space="preserve">По заявлению </w:t>
      </w:r>
      <w:r>
        <w:t>фио</w:t>
      </w:r>
      <w:r>
        <w:t xml:space="preserve"> гражданин Российской Федерации </w:t>
      </w:r>
      <w:r>
        <w:t>фио</w:t>
      </w:r>
      <w:r>
        <w:t xml:space="preserve"> дата в рабочее время была фиктивно зарегистрирована в ОВМ ОМВД России по адрес по месту пребывания по адресу: адрес, </w:t>
      </w:r>
      <w:r>
        <w:t xml:space="preserve">адрес. </w:t>
      </w:r>
      <w:r>
        <w:t xml:space="preserve">Своими умышленными действиями </w:t>
      </w:r>
      <w:r>
        <w:t>фио</w:t>
      </w:r>
      <w:r>
        <w:t xml:space="preserve"> путём фиктивной регистрации гражданина Российской Федерации нарушила требования постановления Правительства Российской Федерации от дата №173 «Об утверждении правил регистрации и снятия граждан Российской Федерации с регис</w:t>
      </w:r>
      <w:r>
        <w:t>трационного учёта по месту пребывания и по месту жительства в пределах Российской Федерации и перечня лиц, ответственных за приём и передачу в органы регистрационного учёта документов для регистрации и снятия с регистрационного учёта граждан Российской Фед</w:t>
      </w:r>
      <w:r>
        <w:t xml:space="preserve">ерации по месту пребывания  и </w:t>
      </w:r>
      <w:r>
        <w:t>месту жительства в пределах Российской Федерации», чем лишила возможности ОВМ ОМВД России по адрес осуществлять контроль за соблюдением гражданами Российской Федерации правил регистрации по месту жительства и их передвижения в</w:t>
      </w:r>
      <w:r>
        <w:t xml:space="preserve"> пределах Российской Федерации. </w:t>
      </w:r>
    </w:p>
    <w:p w:rsidR="00A77B3E" w:rsidP="006E1452">
      <w:pPr>
        <w:ind w:firstLine="567"/>
        <w:jc w:val="both"/>
      </w:pPr>
      <w:r>
        <w:t xml:space="preserve">Своими умышленными действиями </w:t>
      </w:r>
      <w:r>
        <w:t>фио</w:t>
      </w:r>
      <w:r>
        <w:t xml:space="preserve"> совершила преступление, предусмотренное ст.322.2 УК РФ, то есть фиктивную регистрацию гражданина Российской Федерации по месту пребывания в жилом помещении в Российской Федерации.</w:t>
      </w:r>
    </w:p>
    <w:p w:rsidR="00A77B3E" w:rsidP="006E1452">
      <w:pPr>
        <w:ind w:firstLine="567"/>
        <w:jc w:val="both"/>
      </w:pPr>
      <w:r>
        <w:t>Кроме тог</w:t>
      </w:r>
      <w:r>
        <w:t xml:space="preserve">о, </w:t>
      </w:r>
      <w:r>
        <w:t>фио</w:t>
      </w:r>
      <w:r>
        <w:t xml:space="preserve"> обвиняется в том, что она дата в рабочее время   находясь в помещении ОВМ ОМВД России по адрес по адресу: адрес, имея преступный умысел на фиктивную регистрацию по месту пребывания в жилом помещении в Российской Федерации гражданина Российской Федер</w:t>
      </w:r>
      <w:r>
        <w:t xml:space="preserve">ации </w:t>
      </w:r>
      <w:r>
        <w:t>фио</w:t>
      </w:r>
      <w:r>
        <w:t xml:space="preserve">, путём регистрации его в жилой квартире по адресу: адрес, заведомо зная, что </w:t>
      </w:r>
      <w:r>
        <w:t>фио</w:t>
      </w:r>
      <w:r>
        <w:t xml:space="preserve"> не будет пребывать по этому адресу, в эту же дату оформила заявление о регистрации </w:t>
      </w:r>
      <w:r>
        <w:t>фио</w:t>
      </w:r>
      <w:r>
        <w:t xml:space="preserve"> в жилом помещении в Российской Федерации по месту пребывания по адресу: адрес.</w:t>
      </w:r>
    </w:p>
    <w:p w:rsidR="00A77B3E" w:rsidP="006E1452">
      <w:pPr>
        <w:ind w:firstLine="567"/>
        <w:jc w:val="both"/>
      </w:pPr>
      <w:r>
        <w:t xml:space="preserve">По заявлению </w:t>
      </w:r>
      <w:r>
        <w:t>фио</w:t>
      </w:r>
      <w:r>
        <w:t xml:space="preserve"> гражданин Российской Федерации </w:t>
      </w:r>
      <w:r>
        <w:t>фио</w:t>
      </w:r>
      <w:r>
        <w:t xml:space="preserve"> Р.Ф. дата в рабочее время был фиктивно зарегистрирован в ОВМ ОМВД России по адрес по месту пребывания по адресу: адрес. Своими умышленными действиями </w:t>
      </w:r>
      <w:r>
        <w:t>фио</w:t>
      </w:r>
      <w:r>
        <w:t xml:space="preserve"> путём фиктивной регистрации гражданина Российской</w:t>
      </w:r>
      <w:r>
        <w:t xml:space="preserve"> Федерации нарушила требования постановления Правительства Российской Федерации от дата №173 «Об утверждении правил регистрации и снятия граждан Российской Федерации с регистрационного учёта по месту пребывания и по месту жительства в пределах Российской Ф</w:t>
      </w:r>
      <w:r>
        <w:t>едерации и перечня лиц, ответственных за приём и передачу в органы регистрационного учёта документов для регистрации и снятия с регистрационного учёта граждан Российской Федерации по месту пребывания  и месту жительства в пределах Российской Федерации», че</w:t>
      </w:r>
      <w:r>
        <w:t xml:space="preserve">м лишила возможности ОВМ ОМВД России по адрес осуществлять контроль за соблюдением гражданами Российской Федерации правил регистрации по месту жительства и их передвижения в пределах Российской Федерации. </w:t>
      </w:r>
    </w:p>
    <w:p w:rsidR="00A77B3E" w:rsidP="006E1452">
      <w:pPr>
        <w:ind w:firstLine="567"/>
        <w:jc w:val="both"/>
      </w:pPr>
      <w:r>
        <w:t xml:space="preserve">Своими умышленными действиями </w:t>
      </w:r>
      <w:r>
        <w:t>фио</w:t>
      </w:r>
      <w:r>
        <w:t xml:space="preserve"> совершила престу</w:t>
      </w:r>
      <w:r>
        <w:t>пление, предусмотренное ст.322.2 УК РФ, то есть фиктивную регистрацию гражданина Российской Федерации по месту пребывания в жилом помещении в Российской Федерации.</w:t>
      </w:r>
    </w:p>
    <w:p w:rsidR="00A77B3E" w:rsidP="006E1452">
      <w:pPr>
        <w:ind w:firstLine="567"/>
        <w:jc w:val="both"/>
      </w:pPr>
      <w:r>
        <w:t xml:space="preserve">Подсудимая </w:t>
      </w:r>
      <w:r>
        <w:t>фио</w:t>
      </w:r>
      <w:r>
        <w:t xml:space="preserve"> в судебном заседании свою вину в инкриминируемых ей преступлениях признала, с</w:t>
      </w:r>
      <w:r>
        <w:t>огласилась с предъявленным обвинением и квалификацией деяний. Также указала, что она в содеянном чистосердечно раскаивается, по её ходатайству дознание осуществлялось в сокращенной форме.</w:t>
      </w:r>
    </w:p>
    <w:p w:rsidR="00A77B3E" w:rsidP="006E1452">
      <w:pPr>
        <w:ind w:firstLine="567"/>
        <w:jc w:val="both"/>
      </w:pPr>
      <w:r>
        <w:t xml:space="preserve">Подсудимой </w:t>
      </w:r>
      <w:r>
        <w:t>фио</w:t>
      </w:r>
      <w:r>
        <w:t xml:space="preserve"> и её защитником-адвокатом </w:t>
      </w:r>
      <w:r>
        <w:t>фио</w:t>
      </w:r>
      <w:r>
        <w:t xml:space="preserve"> заявлено ходатайство об</w:t>
      </w:r>
      <w:r>
        <w:t xml:space="preserve"> освобождении </w:t>
      </w:r>
      <w:r>
        <w:t>фио</w:t>
      </w:r>
      <w:r>
        <w:t xml:space="preserve"> от уголовной ответственности и прекращении уголовного дела на основании Примечания к ст.322.2 УК РФ. </w:t>
      </w:r>
    </w:p>
    <w:p w:rsidR="00A77B3E" w:rsidP="006E1452">
      <w:pPr>
        <w:ind w:firstLine="567"/>
        <w:jc w:val="both"/>
      </w:pPr>
      <w:r>
        <w:t xml:space="preserve">Судом подсудимой разъяснены порядок и правовые последствия 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6E1452">
      <w:pPr>
        <w:ind w:firstLine="567"/>
        <w:jc w:val="both"/>
      </w:pPr>
      <w:r>
        <w:t>Государственны</w:t>
      </w:r>
      <w:r>
        <w:t xml:space="preserve">й обвинитель </w:t>
      </w:r>
      <w:r>
        <w:t>фио</w:t>
      </w:r>
      <w:r>
        <w:t xml:space="preserve"> не возражал против освобождения </w:t>
      </w:r>
      <w:r>
        <w:t>фио</w:t>
      </w:r>
      <w:r>
        <w:t xml:space="preserve"> от уголовной ответственности и прекращения уголовного дела. </w:t>
      </w:r>
    </w:p>
    <w:p w:rsidR="00A77B3E" w:rsidP="006E1452">
      <w:pPr>
        <w:ind w:firstLine="567"/>
        <w:jc w:val="both"/>
      </w:pPr>
      <w:r>
        <w:t>Суд, заслушав мнения сторон, исследовав материалы уголовного дела, считает заявленное ходатайство подлежащим удовлетворению по следующим основ</w:t>
      </w:r>
      <w:r>
        <w:t>аниям.</w:t>
      </w:r>
    </w:p>
    <w:p w:rsidR="00A77B3E" w:rsidP="006E1452">
      <w:pPr>
        <w:ind w:firstLine="567"/>
        <w:jc w:val="both"/>
      </w:pPr>
      <w:r>
        <w:t xml:space="preserve">Подсудимая </w:t>
      </w:r>
      <w:r>
        <w:t>фио</w:t>
      </w:r>
      <w:r>
        <w:t xml:space="preserve"> в ходе дознания и в судебном заседании в предъявленном обвинении по ст.ст.322.2, 322.2 УК РФ виновной себя признала полностью, и пояснила, что предъявленное обвинение ей понятно и она с ним согласна. В ходе ознакомления с материалами </w:t>
      </w:r>
      <w:r>
        <w:t xml:space="preserve">уголовного дела добровольно после консультации с защитником и в его присутствии заявила ходатайство об особом порядке судебного разбирательства. </w:t>
      </w:r>
    </w:p>
    <w:p w:rsidR="00A77B3E" w:rsidP="006E1452">
      <w:pPr>
        <w:ind w:firstLine="567"/>
        <w:jc w:val="both"/>
      </w:pPr>
      <w:r>
        <w:t xml:space="preserve">Суд считает, что обвинение, с которым согласилась подсудимая </w:t>
      </w:r>
      <w:r>
        <w:t>фио</w:t>
      </w:r>
      <w:r>
        <w:t>, обоснованно, подтверждается собранными по д</w:t>
      </w:r>
      <w:r>
        <w:t xml:space="preserve">елу доказательствами, при этом </w:t>
      </w:r>
      <w:r>
        <w:t>подсудимыя</w:t>
      </w:r>
      <w:r>
        <w:t xml:space="preserve"> понимает существо предъявленного ей обвинения и соглашается с ним в полном объёме.</w:t>
      </w:r>
    </w:p>
    <w:p w:rsidR="00A77B3E" w:rsidP="006E1452">
      <w:pPr>
        <w:ind w:firstLine="567"/>
        <w:jc w:val="both"/>
      </w:pPr>
      <w:r>
        <w:t>В соответствии с Примечанием к ст.322.2 УК РФ лицо, совершившее преступление, предусмотренное настоящей статьей, освобождается от у</w:t>
      </w:r>
      <w:r>
        <w:t>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6E1452">
      <w:pPr>
        <w:ind w:firstLine="567"/>
        <w:jc w:val="both"/>
      </w:pPr>
      <w:r>
        <w:t>Согласно п.7 постановления Пленума Верховного Суда РФ от дата №19 «О применении судами законодательства, регламе</w:t>
      </w:r>
      <w:r>
        <w:t>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</w:t>
      </w:r>
      <w:r>
        <w:t>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 w:rsidP="006E1452">
      <w:pPr>
        <w:ind w:firstLine="567"/>
        <w:jc w:val="both"/>
      </w:pPr>
      <w:r>
        <w:t>В соответствии с п.17 постановления Пленума Верховного Суда Росс</w:t>
      </w:r>
      <w:r>
        <w:t>ийской Федерации от дата №18 «О судебной практике по делам о незаконном пересечении Государственной границы Российской Федерации и преступления, связанных с незаконной миграцией» под способствованием раскрытию преступления в примечании к статье 322.2 УК РФ</w:t>
      </w:r>
      <w:r>
        <w:t xml:space="preserve"> следует понимать действия лица, совершённые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</w:t>
      </w:r>
      <w:r>
        <w:t>рительного расследования времени, места, способа и других обстоятельств совершения преступления, участия в нём самого лица, а также в изобличении соучастников преступления. Вопрос о наличии либо об отсутствии основания для освобождения лица от уголовной от</w:t>
      </w:r>
      <w:r>
        <w:t>ветственности в соответствии с примечанием к статье 322.2 УК РФ по каждому уголовному делу решается судом в зависимости от характера, содержания и объёма совершённых лицом действий, а также их значения для установления обстоятельств преступления и изобличе</w:t>
      </w:r>
      <w:r>
        <w:t>ния лиц, его совершивших, с приведением в судебном решении мотивов принятого решения.</w:t>
      </w:r>
    </w:p>
    <w:p w:rsidR="00A77B3E" w:rsidP="006E1452">
      <w:pPr>
        <w:ind w:firstLine="567"/>
        <w:jc w:val="both"/>
      </w:pPr>
      <w:r>
        <w:t xml:space="preserve">Судом установлено, что два преступления, совершённые </w:t>
      </w:r>
      <w:r>
        <w:t>фио</w:t>
      </w:r>
      <w:r>
        <w:t xml:space="preserve"> относятся в соответствии со ст.15 УК РФ к категории преступлений небольшой тяжести, подсудимая совершила преступл</w:t>
      </w:r>
      <w:r>
        <w:t xml:space="preserve">ения впервые. </w:t>
      </w:r>
    </w:p>
    <w:p w:rsidR="00A77B3E" w:rsidP="006E1452">
      <w:pPr>
        <w:ind w:firstLine="567"/>
        <w:jc w:val="both"/>
      </w:pPr>
      <w:r>
        <w:t xml:space="preserve">Кроме того, как следует из материалов уголовного дела, сразу же после выявления совершения </w:t>
      </w:r>
      <w:r>
        <w:t>фио</w:t>
      </w:r>
      <w:r>
        <w:t xml:space="preserve"> действий, связанных с фиктивной регистрацией </w:t>
      </w:r>
      <w:r>
        <w:t>гражданин Российской Федерации по месту пребывания в жилом помещении в Российской Федерации, она приз</w:t>
      </w:r>
      <w:r>
        <w:t>нала свою причастность к выявленным преступлениям и в последующем на протяжении дознания активно способствовала расследованию данных преступлений путём дачи последовательных признательных показаний, а также заявила ходатайство о проведении дознания по угол</w:t>
      </w:r>
      <w:r>
        <w:t>овному делу в сокращённой форме.</w:t>
      </w:r>
    </w:p>
    <w:p w:rsidR="00A77B3E" w:rsidP="006E1452">
      <w:pPr>
        <w:ind w:firstLine="567"/>
        <w:jc w:val="both"/>
      </w:pPr>
      <w:r>
        <w:t xml:space="preserve">Подсудимая </w:t>
      </w:r>
      <w:r>
        <w:t>фио</w:t>
      </w:r>
      <w:r>
        <w:t xml:space="preserve"> ранее не судима, на учёте у врача-нарколога и врача-психиатра не состоит, по месту жительства характеризируется положительно. </w:t>
      </w:r>
    </w:p>
    <w:p w:rsidR="00A77B3E" w:rsidP="006E1452">
      <w:pPr>
        <w:ind w:firstLine="567"/>
        <w:jc w:val="both"/>
      </w:pPr>
      <w:r>
        <w:t xml:space="preserve">Подсудимая </w:t>
      </w:r>
      <w:r>
        <w:t>фио</w:t>
      </w:r>
      <w:r>
        <w:t xml:space="preserve"> выразила согласие на прекращение уголовного дела на основании Прим</w:t>
      </w:r>
      <w:r>
        <w:t xml:space="preserve">ечания к ст.322.2 УК РФ. </w:t>
      </w:r>
    </w:p>
    <w:p w:rsidR="00A77B3E" w:rsidP="006E1452">
      <w:pPr>
        <w:ind w:firstLine="567"/>
        <w:jc w:val="both"/>
      </w:pPr>
      <w:r>
        <w:t xml:space="preserve">В отношении подсудимой </w:t>
      </w:r>
      <w:r>
        <w:t>фио</w:t>
      </w:r>
      <w:r>
        <w:t xml:space="preserve"> не установлено отягчающих обстоятельств, при этом судом в соответствии с ч.2 ст.61 УК РФ установлено наличие смягчающих обстоятельств – признание </w:t>
      </w:r>
      <w:r>
        <w:t>фио</w:t>
      </w:r>
      <w:r>
        <w:t xml:space="preserve"> вины, раскаяние в содеянном.</w:t>
      </w:r>
    </w:p>
    <w:p w:rsidR="00A77B3E" w:rsidP="006E1452">
      <w:pPr>
        <w:ind w:firstLine="567"/>
        <w:jc w:val="both"/>
      </w:pPr>
      <w:r>
        <w:t xml:space="preserve">Кроме того, в действиях </w:t>
      </w:r>
      <w:r>
        <w:t>подсудимой не содержится иного состава преступления.</w:t>
      </w:r>
    </w:p>
    <w:p w:rsidR="00A77B3E" w:rsidP="006E1452">
      <w:pPr>
        <w:ind w:firstLine="567"/>
        <w:jc w:val="both"/>
      </w:pPr>
      <w:r>
        <w:t xml:space="preserve">Таким образом, с учётом всех фактических обстоятельств дела, установленных судом, имеются объективные основания для освобождения подсудимой </w:t>
      </w:r>
      <w:r>
        <w:t>фио</w:t>
      </w:r>
      <w:r>
        <w:t xml:space="preserve"> А.С. от уголовной ответственности по ст.ст.322.2, 322.2 УК РФ и прекращении в отношении неё уголовного дела в связи с тем, что она способствовала раскрытию этого преступления и в её действиях не содержится иного состава преступления. </w:t>
      </w:r>
    </w:p>
    <w:p w:rsidR="00A77B3E" w:rsidP="006E1452">
      <w:pPr>
        <w:ind w:firstLine="567"/>
        <w:jc w:val="both"/>
      </w:pPr>
      <w:r>
        <w:t>Мера пресечения в</w:t>
      </w:r>
      <w:r>
        <w:t xml:space="preserve"> ходе дознания в отношении </w:t>
      </w:r>
      <w:r>
        <w:t>фио</w:t>
      </w:r>
      <w:r>
        <w:t xml:space="preserve"> не избиралась. Суд, учитывая данные о личности подсудимой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силу, поскольку нарушений взятого у подсудимой об</w:t>
      </w:r>
      <w:r>
        <w:t>язательства о явке ею допущено не было.</w:t>
      </w:r>
    </w:p>
    <w:p w:rsidR="00A77B3E" w:rsidP="006E1452">
      <w:pPr>
        <w:ind w:firstLine="567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6E1452">
      <w:pPr>
        <w:ind w:firstLine="567"/>
        <w:jc w:val="both"/>
      </w:pPr>
      <w:r>
        <w:t xml:space="preserve">Процессуальные издержки по делу, связанные с выплатой адвокату, участвовавшему в уголовном </w:t>
      </w:r>
      <w:r>
        <w:t>судопроизводстве по назначению, за оказание юридической помощи подсудимой, в силу ч.10 ст.316 УПК РФ, подлежат возмещению за счёт средств федерального бюджета.</w:t>
      </w:r>
    </w:p>
    <w:p w:rsidR="00A77B3E" w:rsidP="006E1452">
      <w:pPr>
        <w:ind w:firstLine="567"/>
        <w:jc w:val="both"/>
      </w:pPr>
      <w:r>
        <w:t xml:space="preserve">На основании изложенного, руководствуясь Примечанием ст.322.2 УК РФ, суд </w:t>
      </w:r>
    </w:p>
    <w:p w:rsidR="00A77B3E" w:rsidP="006E1452">
      <w:pPr>
        <w:ind w:firstLine="567"/>
        <w:jc w:val="center"/>
      </w:pPr>
      <w:r>
        <w:t>постановил:</w:t>
      </w:r>
    </w:p>
    <w:p w:rsidR="00A77B3E" w:rsidP="006E1452">
      <w:pPr>
        <w:ind w:firstLine="567"/>
        <w:jc w:val="both"/>
      </w:pPr>
      <w:r>
        <w:t>фио</w:t>
      </w:r>
      <w:r>
        <w:t xml:space="preserve"> </w:t>
      </w:r>
      <w:r>
        <w:t>фио</w:t>
      </w:r>
      <w:r>
        <w:t xml:space="preserve"> </w:t>
      </w:r>
      <w:r>
        <w:t>освободить от уголовной ответственности по ст.322.2, ст.322.2 УК РФ на основании Примечания к ст.322.2 УК РФ, и уголовное дело в отношении неё прекратить.</w:t>
      </w:r>
    </w:p>
    <w:p w:rsidR="00A77B3E" w:rsidP="006E1452">
      <w:pPr>
        <w:ind w:firstLine="567"/>
        <w:jc w:val="both"/>
      </w:pPr>
      <w:r>
        <w:t xml:space="preserve">Меру процессуального принуждения в отношении Мельник </w:t>
      </w:r>
      <w:r>
        <w:t>фио</w:t>
      </w:r>
      <w:r>
        <w:t xml:space="preserve"> в виде обязательства о явке по вступлению по</w:t>
      </w:r>
      <w:r>
        <w:t>становления в законную силу – отменить.</w:t>
      </w:r>
    </w:p>
    <w:p w:rsidR="00A77B3E" w:rsidP="006E1452">
      <w:pPr>
        <w:ind w:firstLine="567"/>
        <w:jc w:val="both"/>
      </w:pPr>
      <w:r>
        <w:t xml:space="preserve">Вещественное доказательство: оригиналы заявлений о регистрации </w:t>
      </w:r>
      <w:r>
        <w:t>фио</w:t>
      </w:r>
      <w:r>
        <w:t xml:space="preserve"> и </w:t>
      </w:r>
      <w:r>
        <w:t>фио</w:t>
      </w:r>
      <w:r>
        <w:t>, возвращённые специалисту-эксперту ОВМ ОМВД России по адрес, по вступлению постановления в законную силу считать возвращёнными по принадлежност</w:t>
      </w:r>
      <w:r>
        <w:t xml:space="preserve">и.   </w:t>
      </w:r>
    </w:p>
    <w:p w:rsidR="00A77B3E" w:rsidP="006E1452">
      <w:pPr>
        <w:ind w:firstLine="567"/>
        <w:jc w:val="both"/>
      </w:pPr>
      <w:r>
        <w:t xml:space="preserve">Постановление может быть обжаловано в Кировский районный суд адрес через суд, вынесший постановление, в течение 10 суток со дня вынесения. В случае </w:t>
      </w:r>
      <w:r>
        <w:t>подачи апелляционной жалобы, обвиняемая вправе ходатайствовать о своём участии в рассмотрении уголовно</w:t>
      </w:r>
      <w:r>
        <w:t>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6E1452">
      <w:pPr>
        <w:ind w:firstLine="567"/>
        <w:jc w:val="both"/>
      </w:pPr>
    </w:p>
    <w:p w:rsidR="00A77B3E" w:rsidP="006E1452">
      <w:pPr>
        <w:ind w:firstLine="567"/>
        <w:jc w:val="both"/>
      </w:pPr>
    </w:p>
    <w:p w:rsidR="00A77B3E" w:rsidP="006E1452">
      <w:pPr>
        <w:ind w:firstLine="567"/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6E1452">
      <w:pPr>
        <w:ind w:firstLine="567"/>
        <w:jc w:val="both"/>
      </w:pPr>
    </w:p>
    <w:p w:rsidR="00A77B3E" w:rsidP="006E1452">
      <w:pPr>
        <w:ind w:firstLine="567"/>
        <w:jc w:val="both"/>
      </w:pPr>
    </w:p>
    <w:p w:rsidR="00A77B3E" w:rsidP="006E1452">
      <w:pPr>
        <w:ind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52"/>
    <w:rsid w:val="006E145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