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965661">
        <w:t xml:space="preserve">                                                                                                                                      </w:t>
      </w:r>
      <w:r>
        <w:t>6</w:t>
      </w:r>
    </w:p>
    <w:p w:rsidR="00A77B3E">
      <w:r>
        <w:t xml:space="preserve">            </w:t>
      </w:r>
      <w:r w:rsidRPr="00965661">
        <w:t xml:space="preserve">                                                                                              </w:t>
      </w:r>
      <w:r>
        <w:t xml:space="preserve">  Дело №1-52-36/2019</w:t>
      </w:r>
    </w:p>
    <w:p w:rsidR="00A77B3E">
      <w:r w:rsidRPr="00965661">
        <w:t xml:space="preserve">                                                     </w:t>
      </w:r>
      <w:r>
        <w:t>ПРИГОВОР</w:t>
      </w:r>
    </w:p>
    <w:p w:rsidR="00A77B3E">
      <w:r w:rsidRPr="00965661">
        <w:t xml:space="preserve">  </w:t>
      </w:r>
      <w:r>
        <w:rPr>
          <w:lang w:val="en-US"/>
        </w:rPr>
        <w:t xml:space="preserve">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17 декабря 2019 г.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судебн</w:t>
      </w:r>
      <w:r>
        <w:t xml:space="preserve">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965661">
      <w:pPr>
        <w:jc w:val="both"/>
      </w:pPr>
      <w:r>
        <w:t>рассмотрев в открытом судебном заседании в помещ</w:t>
      </w:r>
      <w:r>
        <w:t>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965661">
      <w:pPr>
        <w:jc w:val="both"/>
      </w:pPr>
    </w:p>
    <w:p w:rsidR="00A77B3E" w:rsidP="00965661">
      <w:pPr>
        <w:jc w:val="both"/>
      </w:pPr>
      <w:r>
        <w:t>фио</w:t>
      </w:r>
      <w:r>
        <w:t>, родившегося дата в адрес, гражданина Российской Федерации, зарегистрированного и проживающего по адресу: а</w:t>
      </w:r>
      <w:r>
        <w:t xml:space="preserve">дрес, </w:t>
      </w:r>
    </w:p>
    <w:p w:rsidR="00A77B3E" w:rsidP="00965661">
      <w:pPr>
        <w:jc w:val="both"/>
      </w:pPr>
      <w:r>
        <w:t>адрес, имеющего среднее профессиональное образование, неработающего, неженатого, несовершеннолетних детей не имеющего, несудимого,</w:t>
      </w:r>
    </w:p>
    <w:p w:rsidR="00A77B3E" w:rsidP="00965661">
      <w:pPr>
        <w:jc w:val="both"/>
      </w:pPr>
      <w:r>
        <w:t xml:space="preserve">   </w:t>
      </w:r>
    </w:p>
    <w:p w:rsidR="00A77B3E" w:rsidP="00965661">
      <w:pPr>
        <w:jc w:val="both"/>
      </w:pPr>
      <w:r>
        <w:t xml:space="preserve">обвиняемого в совершении преступления, предусмотренного ч.1 ст.119 УК РФ,          </w:t>
      </w:r>
    </w:p>
    <w:p w:rsidR="00A77B3E" w:rsidP="00965661">
      <w:pPr>
        <w:jc w:val="both"/>
      </w:pPr>
    </w:p>
    <w:p w:rsidR="00A77B3E" w:rsidP="00965661">
      <w:pPr>
        <w:jc w:val="both"/>
      </w:pPr>
      <w:r>
        <w:t>установил:</w:t>
      </w:r>
    </w:p>
    <w:p w:rsidR="00A77B3E" w:rsidP="00965661">
      <w:pPr>
        <w:jc w:val="both"/>
      </w:pPr>
    </w:p>
    <w:p w:rsidR="00A77B3E" w:rsidP="00965661">
      <w:pPr>
        <w:jc w:val="both"/>
      </w:pPr>
      <w:r>
        <w:t>фио</w:t>
      </w:r>
      <w:r>
        <w:t xml:space="preserve"> </w:t>
      </w:r>
      <w:r>
        <w:t xml:space="preserve">угрожал убийством потерпевшему </w:t>
      </w:r>
      <w:r>
        <w:t>фио</w:t>
      </w:r>
      <w:r>
        <w:t>, реально опасавшегося осуществления этой угрозы, при следующих обстоятельствах.</w:t>
      </w:r>
    </w:p>
    <w:p w:rsidR="00A77B3E" w:rsidP="00965661">
      <w:pPr>
        <w:jc w:val="both"/>
      </w:pPr>
      <w:r>
        <w:t xml:space="preserve">дата примерно в время час. </w:t>
      </w:r>
      <w:r>
        <w:t>фио</w:t>
      </w:r>
      <w:r>
        <w:t xml:space="preserve"> в состоянии алкогольного опьянения находился в помещении домовладения №49 по адрес в адрес, где между ним и по</w:t>
      </w:r>
      <w:r>
        <w:t xml:space="preserve">терпевшим </w:t>
      </w:r>
      <w:r>
        <w:t>фио</w:t>
      </w:r>
      <w:r>
        <w:t xml:space="preserve"> произошёл конфликт, в ходе которого </w:t>
      </w:r>
    </w:p>
    <w:p w:rsidR="00A77B3E" w:rsidP="00965661">
      <w:pPr>
        <w:jc w:val="both"/>
      </w:pPr>
      <w:r>
        <w:t>фио</w:t>
      </w:r>
      <w:r>
        <w:t xml:space="preserve"> на почве личных неприязненных отношений с потерпевшим, преследуя преступный умысел, направленный совершение угрозы убийством потерпевшего, осознавая противоправность своих действий, держа в правой руке</w:t>
      </w:r>
      <w:r>
        <w:t xml:space="preserve"> кухонный нож, с целью устрашения высказал в адрес </w:t>
      </w:r>
      <w:r>
        <w:t>фио</w:t>
      </w:r>
      <w:r>
        <w:t xml:space="preserve"> угрозу убийством, в подтверждение чего приставил кухонный нож к груди потерпевшего,  который, учитывая сложившуюся обстановку и агрессивные действия </w:t>
      </w:r>
    </w:p>
    <w:p w:rsidR="00A77B3E" w:rsidP="00965661">
      <w:pPr>
        <w:jc w:val="both"/>
      </w:pPr>
      <w:r>
        <w:t>фио</w:t>
      </w:r>
      <w:r>
        <w:t>, демонстрацию им кухонного ножа в подтверждение</w:t>
      </w:r>
      <w:r>
        <w:t xml:space="preserve"> своих угроз, воспринял угрозу убийством в свой адрес реально, опасаясь её осуществления, испугавшись за свою жизнь и здоровье. </w:t>
      </w:r>
    </w:p>
    <w:p w:rsidR="00A77B3E" w:rsidP="00965661">
      <w:pPr>
        <w:jc w:val="both"/>
      </w:pPr>
      <w:r>
        <w:t>Дознание по настоящему уголовному делу производилось в сокращённой форме, в соответствии с требованиями главы 32.1 УПК РФ, поск</w:t>
      </w:r>
      <w:r>
        <w:t xml:space="preserve">ольку </w:t>
      </w:r>
    </w:p>
    <w:p w:rsidR="00A77B3E" w:rsidP="00965661">
      <w:pPr>
        <w:jc w:val="both"/>
      </w:pPr>
      <w:r>
        <w:t>фио</w:t>
      </w:r>
      <w:r>
        <w:t xml:space="preserve">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965661">
      <w:pPr>
        <w:jc w:val="both"/>
      </w:pPr>
      <w:r>
        <w:t>Обстоятельства, исключающие произ</w:t>
      </w:r>
      <w:r>
        <w:t>водство дознания в сокращённой форме, предусмотренные ч.1 ст.2262 УПК РФ, отсутствуют.</w:t>
      </w:r>
    </w:p>
    <w:p w:rsidR="00A77B3E" w:rsidP="00965661">
      <w:pPr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производилось в сокращённой форме, с пр</w:t>
      </w:r>
      <w:r>
        <w:t>именением особого порядка судебного разбирательства, в предъявленном обвинении по ч.1 ст.119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</w:t>
      </w:r>
      <w:r>
        <w:t xml:space="preserve"> </w:t>
      </w:r>
    </w:p>
    <w:p w:rsidR="00A77B3E" w:rsidP="00965661">
      <w:pPr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</w:t>
      </w:r>
      <w:r>
        <w:t xml:space="preserve"> он полностью осознаёт последствия постановления приговора без проведения судебного разбирательства.</w:t>
      </w:r>
    </w:p>
    <w:p w:rsidR="00A77B3E" w:rsidP="00965661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 xml:space="preserve">, согласно его письменному заявлению, не возражали против заявленного подсудимым </w:t>
      </w:r>
      <w:r>
        <w:t>фио</w:t>
      </w:r>
      <w:r>
        <w:t xml:space="preserve"> ходатайс</w:t>
      </w:r>
      <w:r>
        <w:t>тва о постановлении приговора без проведения судебного разбирательства.</w:t>
      </w:r>
    </w:p>
    <w:p w:rsidR="00A77B3E" w:rsidP="00965661"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</w:t>
      </w:r>
      <w:r>
        <w:t>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</w:t>
      </w:r>
      <w:r>
        <w:t>осударственного обвинителя и потерпевшего не поступило.</w:t>
      </w:r>
    </w:p>
    <w:p w:rsidR="00A77B3E" w:rsidP="00965661"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</w:t>
      </w:r>
      <w:r>
        <w:t xml:space="preserve">и </w:t>
      </w:r>
    </w:p>
    <w:p w:rsidR="00A77B3E" w:rsidP="00965661">
      <w:pPr>
        <w:jc w:val="both"/>
      </w:pPr>
      <w:r>
        <w:t>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965661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965661">
      <w:pPr>
        <w:jc w:val="both"/>
      </w:pPr>
      <w:r>
        <w:t>фио</w:t>
      </w:r>
      <w:r>
        <w:t>, обоснованно, подтверждается собранными по дел</w:t>
      </w:r>
      <w:r>
        <w:t xml:space="preserve">у доказательствами, которые указаны в обвинительном постановлении и исследованы в судебном заседании, в частности, показаниями </w:t>
      </w:r>
      <w:r>
        <w:t>фио</w:t>
      </w:r>
      <w:r>
        <w:t xml:space="preserve">, допрошенного дата в качестве подозреваемого (л.д.62-65); показаниями потерпевшего </w:t>
      </w:r>
      <w:r>
        <w:t>фио</w:t>
      </w:r>
      <w:r>
        <w:t>, допрошенного дата (л.д.32-33), показа</w:t>
      </w:r>
      <w:r>
        <w:t xml:space="preserve">ниями свидетеля </w:t>
      </w:r>
      <w:r>
        <w:t>фио</w:t>
      </w:r>
      <w:r>
        <w:t xml:space="preserve">, допрошенной дата </w:t>
      </w:r>
    </w:p>
    <w:p w:rsidR="00A77B3E" w:rsidP="00965661">
      <w:pPr>
        <w:jc w:val="both"/>
      </w:pPr>
      <w:r>
        <w:t xml:space="preserve">дата (л.д.39-41), заявлением </w:t>
      </w:r>
      <w:r>
        <w:t>фио</w:t>
      </w:r>
      <w:r>
        <w:t xml:space="preserve"> от дата (л.д.8), протоколом осмотра места происшествия от дата (л.д.10-15), протоколом осмотра места происшествия от дата </w:t>
      </w:r>
      <w:r>
        <w:t>(л.д.26-29), протоколом осмотра предметов от дата (л.д.42-44),</w:t>
      </w:r>
      <w:r>
        <w:t xml:space="preserve"> постановлением о признании и приобщении у уголовному делу вещественного доказательства от </w:t>
      </w:r>
    </w:p>
    <w:p w:rsidR="00A77B3E" w:rsidP="00965661">
      <w:pPr>
        <w:jc w:val="both"/>
      </w:pPr>
      <w:r>
        <w:t xml:space="preserve">дата (л.д.45).  </w:t>
      </w:r>
    </w:p>
    <w:p w:rsidR="00A77B3E" w:rsidP="00965661"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965661">
      <w:pPr>
        <w:jc w:val="both"/>
      </w:pPr>
      <w:r>
        <w:t xml:space="preserve">Действия </w:t>
      </w:r>
      <w:r>
        <w:t>фио</w:t>
      </w:r>
      <w:r>
        <w:t xml:space="preserve"> суд кв</w:t>
      </w:r>
      <w:r>
        <w:t>алифицирует по ч.1 ст.119 УК РФ, как угроза убийством, если имелись основания опасаться осуществления этой угрозы.</w:t>
      </w:r>
    </w:p>
    <w:p w:rsidR="00A77B3E" w:rsidP="00965661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высказал </w:t>
      </w:r>
      <w:r>
        <w:t>фио</w:t>
      </w:r>
      <w:r>
        <w:t xml:space="preserve"> угрозу об общественно опасном намерении лишит</w:t>
      </w:r>
      <w:r>
        <w:t>ь его жизни, демонстрируя при этом кухонный нож, а также из того, что указанные информационные действия, с учётом поведения подсудимого и его действий, давали потерпевшему основание опасаться осуществления такой угрозы.</w:t>
      </w:r>
    </w:p>
    <w:p w:rsidR="00A77B3E" w:rsidP="00965661">
      <w:pPr>
        <w:jc w:val="both"/>
      </w:pPr>
      <w:r>
        <w:t>Разрешая вопрос о виде и мере наказа</w:t>
      </w:r>
      <w:r>
        <w:t xml:space="preserve">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 w:rsidR="00A77B3E" w:rsidP="00965661">
      <w:pPr>
        <w:jc w:val="both"/>
      </w:pPr>
      <w:r>
        <w:t>фио</w:t>
      </w:r>
      <w:r>
        <w:t xml:space="preserve"> совершил престу</w:t>
      </w:r>
      <w:r>
        <w:t>пление против естественного права каждого человека на жизнь и здоровье, которое в соответствии со ст.15 УК РФ относится к категории преступлений небольшой тяжести.</w:t>
      </w:r>
    </w:p>
    <w:p w:rsidR="00A77B3E" w:rsidP="00965661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судом установлено, что он ранее не судим, на учёте у в</w:t>
      </w:r>
      <w:r>
        <w:t>рача-нарколога и врача-психиатра не состоит, по месту жительства характеризуется посредственно, к административной ответственности не привлекался, не женат, официально не трудоустроен, со слов подсудимого: доход имеет от работы на частных лиц.</w:t>
      </w:r>
    </w:p>
    <w:p w:rsidR="00A77B3E" w:rsidP="00965661">
      <w:pPr>
        <w:jc w:val="both"/>
      </w:pPr>
      <w:r>
        <w:t>Учитывая, чт</w:t>
      </w:r>
      <w:r>
        <w:t xml:space="preserve">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965661">
      <w:pPr>
        <w:jc w:val="both"/>
      </w:pPr>
      <w:r>
        <w:t>Обстоятельствами, смягчающими наказа</w:t>
      </w:r>
      <w:r>
        <w:t xml:space="preserve">ние </w:t>
      </w:r>
      <w:r>
        <w:t>фио</w:t>
      </w:r>
      <w:r>
        <w:t xml:space="preserve"> суд в соответствии с п. «и» ч.1 ст.61 УК РФ признаёт активное способствование </w:t>
      </w:r>
      <w:r>
        <w:t>фио</w:t>
      </w:r>
      <w:r>
        <w:t xml:space="preserve"> раскрытию и расследованию преступления.</w:t>
      </w:r>
    </w:p>
    <w:p w:rsidR="00A77B3E" w:rsidP="00965661">
      <w:pPr>
        <w:jc w:val="both"/>
      </w:pPr>
      <w:r>
        <w:t xml:space="preserve">В соответствии с ч.2 ст.61 УК РФ суд также в качестве обстоятельств, смягчающих наказание, признаёт признание </w:t>
      </w:r>
      <w:r>
        <w:t>фио</w:t>
      </w:r>
      <w:r>
        <w:t xml:space="preserve"> своей вины и</w:t>
      </w:r>
      <w:r>
        <w:t xml:space="preserve"> его раскаяние в содеянном.</w:t>
      </w:r>
    </w:p>
    <w:p w:rsidR="00A77B3E" w:rsidP="00965661">
      <w:pPr>
        <w:jc w:val="both"/>
      </w:pPr>
      <w:r>
        <w:t xml:space="preserve">Иных обстоятельств, смягчающих наказание, судом не установлено. </w:t>
      </w:r>
    </w:p>
    <w:p w:rsidR="00A77B3E" w:rsidP="00965661">
      <w:pPr>
        <w:jc w:val="both"/>
      </w:pPr>
      <w:r>
        <w:t xml:space="preserve">Обстоятельств, отягчающих наказание </w:t>
      </w:r>
      <w:r>
        <w:t>фио</w:t>
      </w:r>
      <w:r>
        <w:t xml:space="preserve">, судом не установлено. </w:t>
      </w:r>
    </w:p>
    <w:p w:rsidR="00A77B3E" w:rsidP="00965661">
      <w:pPr>
        <w:jc w:val="both"/>
      </w:pPr>
      <w:r>
        <w:t xml:space="preserve">Оснований для признания в качестве обстоятельства, отягчающего наказание, совершение преступления в состоянии опьянения, вызванном употреблением алкоголя, не имеется, поскольку подсудимый </w:t>
      </w:r>
      <w:r>
        <w:t>фио</w:t>
      </w:r>
      <w:r>
        <w:t xml:space="preserve"> в судебном заседании указал, что состояние опьянения не повлияло</w:t>
      </w:r>
      <w:r>
        <w:t xml:space="preserve"> на совершение угрозы убийством </w:t>
      </w:r>
      <w:r>
        <w:t>фио</w:t>
      </w:r>
      <w:r>
        <w:t xml:space="preserve"> </w:t>
      </w:r>
    </w:p>
    <w:p w:rsidR="00A77B3E" w:rsidP="00965661"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подсудимого, который трудоспособен, каких-либо заболеваний не имеет, суд считает необходимым назначить </w:t>
      </w:r>
      <w:r>
        <w:t>фио</w:t>
      </w:r>
      <w:r>
        <w:t xml:space="preserve"> наказание в виде обязательных ра</w:t>
      </w:r>
      <w:r>
        <w:t xml:space="preserve">бот на срок в пределах санкции ч.1 ст.119 УК РФ, чтобы, работая в интересах общества и государства, он доказал своё исправление. </w:t>
      </w:r>
    </w:p>
    <w:p w:rsidR="00A77B3E" w:rsidP="00965661"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</w:t>
      </w:r>
      <w:r>
        <w:t>судом не установлено.</w:t>
      </w:r>
    </w:p>
    <w:p w:rsidR="00A77B3E" w:rsidP="00965661"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обязательные работы, поскольку это не будет отвечать закрепленному в ст.6 УК РФ принципу спр</w:t>
      </w:r>
      <w:r>
        <w:t>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ограничения свободы, принудительных работ и</w:t>
      </w:r>
      <w:r>
        <w:t>ли лишения свободы.</w:t>
      </w:r>
    </w:p>
    <w:p w:rsidR="00A77B3E" w:rsidP="00965661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</w:t>
      </w:r>
      <w:r>
        <w:t xml:space="preserve">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ст.119 </w:t>
      </w:r>
    </w:p>
    <w:p w:rsidR="00A77B3E" w:rsidP="00965661">
      <w:pPr>
        <w:jc w:val="both"/>
      </w:pPr>
      <w:r>
        <w:t xml:space="preserve">УК РФ. </w:t>
      </w:r>
    </w:p>
    <w:p w:rsidR="00A77B3E" w:rsidP="00965661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</w:t>
      </w:r>
      <w:r>
        <w:t xml:space="preserve">рии преступлений небольшой тяжести, то оснований для применения </w:t>
      </w:r>
    </w:p>
    <w:p w:rsidR="00A77B3E" w:rsidP="00965661">
      <w:pPr>
        <w:jc w:val="both"/>
      </w:pPr>
      <w:r>
        <w:t xml:space="preserve">ч.6 ст.15 УК РФ не имеется.  </w:t>
      </w:r>
    </w:p>
    <w:p w:rsidR="00A77B3E" w:rsidP="00965661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965661">
      <w:pPr>
        <w:jc w:val="both"/>
      </w:pPr>
      <w:r>
        <w:t>Мера пресече</w:t>
      </w:r>
      <w:r>
        <w:t xml:space="preserve">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подсудимого</w:t>
      </w:r>
      <w:r>
        <w:t xml:space="preserve"> обязательства о явке им допущено не было.</w:t>
      </w:r>
    </w:p>
    <w:p w:rsidR="00A77B3E" w:rsidP="00965661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965661">
      <w:pPr>
        <w:jc w:val="both"/>
      </w:pPr>
      <w:r>
        <w:t>Процессуальные издержки по делу, связанные с выплатой адвокату, участвовавшему в уголовном судопроизвод</w:t>
      </w:r>
      <w:r>
        <w:t>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965661">
      <w:pPr>
        <w:jc w:val="both"/>
      </w:pPr>
      <w:r>
        <w:t>На основании изложенного, руководствуясь ст.ст.2269, 299, 307, 308, 309, 316, 322 УПК РФ, суд</w:t>
      </w:r>
    </w:p>
    <w:p w:rsidR="00A77B3E" w:rsidP="00965661">
      <w:pPr>
        <w:jc w:val="both"/>
      </w:pPr>
    </w:p>
    <w:p w:rsidR="00A77B3E" w:rsidP="00965661">
      <w:pPr>
        <w:jc w:val="both"/>
      </w:pPr>
      <w:r>
        <w:t>приговорил:</w:t>
      </w:r>
    </w:p>
    <w:p w:rsidR="00A77B3E" w:rsidP="00965661">
      <w:pPr>
        <w:jc w:val="both"/>
      </w:pPr>
    </w:p>
    <w:p w:rsidR="00A77B3E" w:rsidP="00965661">
      <w:pPr>
        <w:jc w:val="both"/>
      </w:pPr>
      <w:r>
        <w:t xml:space="preserve">признать </w:t>
      </w:r>
      <w:r>
        <w:t>Симбирева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обязательных работ на срок 200 (двести) часов. </w:t>
      </w:r>
    </w:p>
    <w:p w:rsidR="00A77B3E" w:rsidP="00965661">
      <w:pPr>
        <w:jc w:val="both"/>
      </w:pPr>
      <w:r>
        <w:t xml:space="preserve">Меру процессуального принуждения в отношении </w:t>
      </w:r>
      <w:r>
        <w:t>Симбирева</w:t>
      </w:r>
      <w:r>
        <w:t xml:space="preserve"> </w:t>
      </w:r>
      <w:r>
        <w:t>фио</w:t>
      </w:r>
      <w:r>
        <w:t xml:space="preserve"> в виде обязательства </w:t>
      </w:r>
      <w:r>
        <w:t xml:space="preserve">о явке по вступлению приговора в законную силу – отменить. </w:t>
      </w:r>
    </w:p>
    <w:p w:rsidR="00A77B3E" w:rsidP="00965661">
      <w:pPr>
        <w:jc w:val="both"/>
      </w:pPr>
      <w:r>
        <w:t>Вещественное доказательство: кухонный нож с рукоятью белого цвета, хранящийся в камере хранения вещественных доказательств ОМВД России по адрес по квитанции №143 от дата, по вступлению приговора в</w:t>
      </w:r>
      <w:r>
        <w:t xml:space="preserve"> законную силу – уничтожить.   </w:t>
      </w:r>
    </w:p>
    <w:p w:rsidR="00A77B3E" w:rsidP="00965661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</w:t>
      </w:r>
      <w:r>
        <w:t xml:space="preserve">и в рассмотрении уголовного дела судом апелляционной инстанции, а также </w:t>
      </w:r>
      <w:r>
        <w:t xml:space="preserve">поручить осуществление своей защиты избранными им защитниками либо </w:t>
      </w:r>
      <w:r>
        <w:t>ходатайствовать перед судом о назначении защитника.</w:t>
      </w:r>
    </w:p>
    <w:p w:rsidR="00A77B3E" w:rsidP="00965661">
      <w:pPr>
        <w:jc w:val="both"/>
      </w:pPr>
    </w:p>
    <w:p w:rsidR="00A77B3E" w:rsidP="00965661">
      <w:pPr>
        <w:jc w:val="both"/>
      </w:pPr>
    </w:p>
    <w:p w:rsidR="00A77B3E" w:rsidP="00965661">
      <w:pPr>
        <w:jc w:val="both"/>
      </w:pPr>
      <w:r>
        <w:t>фиоКувшинов</w:t>
      </w:r>
    </w:p>
    <w:p w:rsidR="00A77B3E" w:rsidP="00965661">
      <w:pPr>
        <w:jc w:val="both"/>
      </w:pPr>
    </w:p>
    <w:p w:rsidR="00A77B3E" w:rsidP="00965661">
      <w:pPr>
        <w:jc w:val="both"/>
      </w:pPr>
      <w:r>
        <w:t xml:space="preserve"> </w:t>
      </w:r>
    </w:p>
    <w:p w:rsidR="00A77B3E" w:rsidP="00965661">
      <w:pPr>
        <w:jc w:val="both"/>
      </w:pPr>
    </w:p>
    <w:p w:rsidR="00A77B3E" w:rsidP="00965661">
      <w:pPr>
        <w:jc w:val="both"/>
      </w:pPr>
    </w:p>
    <w:p w:rsidR="00A77B3E" w:rsidP="0096566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61"/>
    <w:rsid w:val="009656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B7C6D0-D516-48B2-AEFB-1CAFB079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