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114B1">
      <w:pPr>
        <w:jc w:val="right"/>
      </w:pPr>
      <w:r>
        <w:t>Дело № 1-52-41/2021</w:t>
      </w:r>
    </w:p>
    <w:p w:rsidR="00A77B3E" w:rsidP="006114B1">
      <w:pPr>
        <w:jc w:val="right"/>
      </w:pPr>
      <w:r>
        <w:t>УИД: 91MS0052-телефон-телефон</w:t>
      </w:r>
    </w:p>
    <w:p w:rsidR="00A77B3E"/>
    <w:p w:rsidR="00A77B3E" w:rsidP="006114B1">
      <w:pPr>
        <w:jc w:val="center"/>
      </w:pPr>
      <w:r>
        <w:t>П О С Т А Н О В Л Е Н И Е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 w:rsidP="006114B1">
      <w:pPr>
        <w:jc w:val="both"/>
      </w:pPr>
      <w:r>
        <w:t>Мировой судья судебного участка №52 Кировского судебного района (адрес) адрес Тарасенко О.С.,</w:t>
      </w:r>
    </w:p>
    <w:p w:rsidR="00A77B3E" w:rsidP="006114B1">
      <w:pPr>
        <w:jc w:val="both"/>
      </w:pPr>
      <w:r>
        <w:t xml:space="preserve">с </w:t>
      </w:r>
      <w:r>
        <w:t xml:space="preserve">участием государственного обвинителя – помощника прокурора адрес </w:t>
      </w:r>
      <w:r>
        <w:t>Жевлакова</w:t>
      </w:r>
      <w:r>
        <w:t xml:space="preserve"> В.Е.,</w:t>
      </w:r>
    </w:p>
    <w:p w:rsidR="00A77B3E" w:rsidP="006114B1">
      <w:pPr>
        <w:jc w:val="both"/>
      </w:pPr>
      <w:r>
        <w:t>обвиняемого – Бакулина К.С.,</w:t>
      </w:r>
    </w:p>
    <w:p w:rsidR="00A77B3E" w:rsidP="006114B1">
      <w:pPr>
        <w:jc w:val="both"/>
      </w:pPr>
      <w:r>
        <w:t xml:space="preserve">защитника – адвоката </w:t>
      </w:r>
      <w:r>
        <w:t>Кутика</w:t>
      </w:r>
      <w:r>
        <w:t xml:space="preserve"> И.А., представившего удостоверение № 988 и ордер от дата,  </w:t>
      </w:r>
    </w:p>
    <w:p w:rsidR="00A77B3E" w:rsidP="006114B1">
      <w:pPr>
        <w:jc w:val="both"/>
      </w:pPr>
      <w:r>
        <w:t>при ведении протокола судебного заседания помощником судьи</w:t>
      </w:r>
      <w:r>
        <w:t xml:space="preserve"> – Романовым Д.С.,</w:t>
      </w:r>
    </w:p>
    <w:p w:rsidR="00A77B3E" w:rsidP="006114B1">
      <w:pPr>
        <w:jc w:val="both"/>
      </w:pPr>
      <w:r>
        <w:t xml:space="preserve">рассмотрев в закрытом судебном заседании в порядке предварительного слушания материалы уголовного дела в отношении: </w:t>
      </w:r>
    </w:p>
    <w:p w:rsidR="00A77B3E" w:rsidP="006114B1">
      <w:pPr>
        <w:jc w:val="both"/>
      </w:pPr>
      <w:r>
        <w:t>Бакулина Константина Сергеевича, паспортные данные, гражданина Российской Федерации, не работающего, со средним професси</w:t>
      </w:r>
      <w:r>
        <w:t xml:space="preserve">ональным образованием, женатого, имеющего на иждивении несовершеннолетних детей 2012 и </w:t>
      </w:r>
      <w:r>
        <w:t>датар</w:t>
      </w:r>
      <w:r>
        <w:t xml:space="preserve">., инвалидности не имеющего, зарегистрированного по адресу: : адрес поле, адрес,  проживающего по адресу: адрес, ранее не судимого,  </w:t>
      </w:r>
    </w:p>
    <w:p w:rsidR="00A77B3E" w:rsidP="006114B1">
      <w:pPr>
        <w:jc w:val="both"/>
      </w:pPr>
      <w:r>
        <w:t>обвиняемого в совершении прест</w:t>
      </w:r>
      <w:r>
        <w:t xml:space="preserve">упления, предусмотренного ч.1 ст.159 УК Российской Федерации, </w:t>
      </w:r>
    </w:p>
    <w:p w:rsidR="00A77B3E"/>
    <w:p w:rsidR="00A77B3E" w:rsidP="006114B1">
      <w:pPr>
        <w:jc w:val="center"/>
      </w:pPr>
      <w:r>
        <w:t>у с т а н о в и л:</w:t>
      </w:r>
    </w:p>
    <w:p w:rsidR="00A77B3E"/>
    <w:p w:rsidR="00A77B3E" w:rsidP="006114B1">
      <w:pPr>
        <w:jc w:val="both"/>
      </w:pPr>
      <w:r>
        <w:t>Бакулин К.С. обвиняется в совершении мошенничества, то есть хищения чужого имущества путем злоупотребления доверием.</w:t>
      </w:r>
    </w:p>
    <w:p w:rsidR="00A77B3E" w:rsidP="006114B1">
      <w:pPr>
        <w:jc w:val="both"/>
      </w:pPr>
      <w:r>
        <w:t xml:space="preserve">Бакулин К.С., дата примерно в время, находясь по месту </w:t>
      </w:r>
      <w:r>
        <w:t xml:space="preserve">своего проживания, а именно по адресу: адрес, имея преступный умысел, направленный на хищение чужого имущества путем злоупотребления доверием, с целью завладения денежными средствами </w:t>
      </w:r>
      <w:r>
        <w:t>фио</w:t>
      </w:r>
      <w:r>
        <w:t xml:space="preserve"> в ходе телефонного разговора сообщил ему заведомо ложные сведения о в</w:t>
      </w:r>
      <w:r>
        <w:t>озможности приобретения для него товара с интернет-сайта «</w:t>
      </w:r>
      <w:r>
        <w:t>АлиЭкспересс</w:t>
      </w:r>
      <w:r>
        <w:t xml:space="preserve">»: мобильного телефона неустановленной модели и автомобильной магнитолы неустановленной модели, при этом, не собираясь выполнять принятые на себя обязательства по заказу для </w:t>
      </w:r>
      <w:r>
        <w:t>фио</w:t>
      </w:r>
      <w:r>
        <w:t xml:space="preserve"> указанно</w:t>
      </w:r>
      <w:r>
        <w:t xml:space="preserve">го выше товара, и осознавая противоправность своих действий и желая наступления общественно - опасных последствий, действуя умышленно, с целью завладения денежными средствами </w:t>
      </w:r>
      <w:r>
        <w:t>фио</w:t>
      </w:r>
      <w:r>
        <w:t xml:space="preserve"> убедил последнего в необходимости наличной оплаты за товар путем передачи ден</w:t>
      </w:r>
      <w:r>
        <w:t xml:space="preserve">ег собственноручно Бакулину К.С. После чего </w:t>
      </w:r>
      <w:r>
        <w:t>фио</w:t>
      </w:r>
      <w:r>
        <w:t>, будучи введенным в заблуждение, доверяя Бакулину К.С., дата примерно в время, более точное время в ходе дознания установить не представилось возможным, находясь на участке двора, расположенного между д. 9 по</w:t>
      </w:r>
      <w:r>
        <w:t xml:space="preserve"> адрес и д. 14 по адрес </w:t>
      </w:r>
      <w:r>
        <w:t>адрес</w:t>
      </w:r>
      <w:r>
        <w:t xml:space="preserve"> нарочным способом передал лично Бакулину К.С. денежные средства в сумме сумма. Тем самым, Бакулин К.С., незаконно завладел денежными средствами, </w:t>
      </w:r>
      <w:r>
        <w:t xml:space="preserve">принадлежащими </w:t>
      </w:r>
      <w:r>
        <w:t>фио</w:t>
      </w:r>
      <w:r>
        <w:t>, которые он обратил в свою собственность и распорядился ими по</w:t>
      </w:r>
      <w:r>
        <w:t xml:space="preserve"> своему усмотрению, причинив своими преступными действиями </w:t>
      </w:r>
      <w:r>
        <w:t>фио</w:t>
      </w:r>
      <w:r>
        <w:t xml:space="preserve"> незначительный материальный ущерб на сумму сумма.</w:t>
      </w:r>
    </w:p>
    <w:p w:rsidR="00A77B3E" w:rsidP="006114B1">
      <w:pPr>
        <w:jc w:val="both"/>
      </w:pPr>
      <w:r>
        <w:t>Действия Бакулина К.С. органом дознания квалифицированы по ч. 1 ст. 159 УК РФ, как мошенничество, то есть хищение чужого имущества путем злоупо</w:t>
      </w:r>
      <w:r>
        <w:t>требления доверием.</w:t>
      </w:r>
    </w:p>
    <w:p w:rsidR="00A77B3E" w:rsidP="006114B1">
      <w:pPr>
        <w:jc w:val="both"/>
      </w:pPr>
      <w:r>
        <w:t xml:space="preserve">От потерпевшего </w:t>
      </w:r>
      <w:r>
        <w:t>фио</w:t>
      </w:r>
      <w:r>
        <w:t xml:space="preserve"> поступило письменное ходатайство, из которого следует, что между ним и Бакулиным К.С. достигнуто примирение, причиненный вред заглажен  в полном объеме путем полной выплаты  причиненного материального ущерба на сумму</w:t>
      </w:r>
      <w:r>
        <w:t xml:space="preserve"> сумма, претензий материального и морального характера он к подсудимому не имеет, и, на основании ст. 25 УПК РФ, просит прекратить уголовное дело в отношении подсудимого Бакулина К.С. Правовые последствия прекращения уголовного дела за примирением сторон </w:t>
      </w:r>
      <w:r>
        <w:t>ф</w:t>
      </w:r>
      <w:r>
        <w:t>ио</w:t>
      </w:r>
      <w:r>
        <w:t xml:space="preserve"> разъяснены и понятны.</w:t>
      </w:r>
    </w:p>
    <w:p w:rsidR="00A77B3E" w:rsidP="006114B1">
      <w:pPr>
        <w:jc w:val="both"/>
      </w:pPr>
      <w:r>
        <w:t xml:space="preserve">Обвиняемый Бакулин К.С. и его защитник адвокат </w:t>
      </w:r>
      <w:r>
        <w:t>Кутик</w:t>
      </w:r>
      <w:r>
        <w:t xml:space="preserve"> И.А. поддержали заявленное потерпевшим ходатайство. При этом обвиняемый, которому суд разъяснил его право, предусмотренное п. 15 ч. 4 ст. 47 УПК РФ, возражать против прекращения </w:t>
      </w:r>
      <w:r>
        <w:t>уголовного дела по указанному основанию, заявил, что свою вину в предъявленном ему обвинении он полностью признаёт, ему разъяснены основания и последствия прекращения уголовного дела по данному, предусмотренному ст. 25 УПК РФ, не реабилитирующему основанию</w:t>
      </w:r>
      <w:r>
        <w:t>.</w:t>
      </w:r>
    </w:p>
    <w:p w:rsidR="00A77B3E" w:rsidP="006114B1">
      <w:pPr>
        <w:jc w:val="both"/>
      </w:pPr>
      <w:r>
        <w:t>Государственный обвинитель высказался о возможности удовлетворения заявления потерпевшего о прекращении уголовного дела в отношении Бакулина К.С. за примирением сторон.</w:t>
      </w:r>
    </w:p>
    <w:p w:rsidR="00A77B3E" w:rsidP="006114B1">
      <w:pPr>
        <w:jc w:val="both"/>
      </w:pPr>
      <w:r>
        <w:t>Основания и последствия прекращения уголовного дела по ст. 25 УПК РФ участникам проце</w:t>
      </w:r>
      <w:r>
        <w:t>сса разъяснены.</w:t>
      </w:r>
    </w:p>
    <w:p w:rsidR="00A77B3E" w:rsidP="006114B1">
      <w:pPr>
        <w:jc w:val="both"/>
      </w:pPr>
      <w:r>
        <w:t>В соответствии со ст. 25 УПК РФ,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</w:t>
      </w:r>
      <w:r>
        <w:t>т. 76 УК РФ, если это лицо примирилось с потерпевшим и загладило причинённый ему вред.</w:t>
      </w:r>
    </w:p>
    <w:p w:rsidR="00A77B3E" w:rsidP="006114B1">
      <w:pPr>
        <w:jc w:val="both"/>
      </w:pPr>
      <w: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</w:t>
      </w:r>
      <w:r>
        <w:t>отерпевшим и загладило причиненный тому вред.</w:t>
      </w:r>
    </w:p>
    <w:p w:rsidR="00A77B3E" w:rsidP="006114B1">
      <w:pPr>
        <w:jc w:val="both"/>
      </w:pPr>
      <w:r>
        <w:t xml:space="preserve">Причастность Бакулина К.С. к инкриминируемому преступлению достаточно подтверждается представленными материалами, имеются веские основания обвинять его в совершении преступления, предусмотренного ч.1 ст.159 УК </w:t>
      </w:r>
      <w:r>
        <w:t>РФ, а именно: мошенничества, то есть хищения чужого имущества путем злоупотребления доверием.</w:t>
      </w:r>
    </w:p>
    <w:p w:rsidR="00A77B3E" w:rsidP="006114B1">
      <w:pPr>
        <w:jc w:val="both"/>
      </w:pPr>
      <w:r>
        <w:t>Данное преступление отнесено ст. 15 ч.3  УК РФ к категории преступлений небольшой тяжести.</w:t>
      </w:r>
    </w:p>
    <w:p w:rsidR="00A77B3E" w:rsidP="006114B1">
      <w:pPr>
        <w:jc w:val="both"/>
      </w:pPr>
      <w:r>
        <w:t xml:space="preserve">В судебном заседании установлено, что Бакулина К.С. ранее не судим </w:t>
      </w:r>
      <w:r>
        <w:t>(</w:t>
      </w:r>
      <w:r>
        <w:t>л.д</w:t>
      </w:r>
      <w:r>
        <w:t>. 85), соответственно, он обвиняется в совершении впервые инкриминируемого ему преступления небольшой тяжести, добровольно заявил о явке с повинной (</w:t>
      </w:r>
      <w:r>
        <w:t>л.д</w:t>
      </w:r>
      <w:r>
        <w:t>. 11), вину в совершении преступления признал, примирился с потерпевшим и возместил причиненный прес</w:t>
      </w:r>
      <w:r>
        <w:t xml:space="preserve">туплением ущерб путем возврата денежных средств в размере </w:t>
      </w:r>
      <w:r>
        <w:t>сумма На прекращение уголовного дела и его уголовного преследования он согласен.</w:t>
      </w:r>
    </w:p>
    <w:p w:rsidR="00A77B3E" w:rsidP="006114B1">
      <w:pPr>
        <w:jc w:val="both"/>
      </w:pPr>
      <w:r>
        <w:t>Из заявления потерпевшего следует, что с обвиняемым он примирился, причинённый преступлением материальный ущерб обвин</w:t>
      </w:r>
      <w:r>
        <w:t>яемый возместил в полном объеме, потерпевший претензий к нему не имеет.</w:t>
      </w:r>
    </w:p>
    <w:p w:rsidR="00A77B3E" w:rsidP="006114B1">
      <w:pPr>
        <w:jc w:val="both"/>
      </w:pPr>
      <w:r>
        <w:t xml:space="preserve">С учётом совокупности указанных обстоятельств суд не находит оснований для отказа в удовлетворении ходатайства потерпевшего </w:t>
      </w:r>
      <w:r>
        <w:t>фио</w:t>
      </w:r>
      <w:r>
        <w:t xml:space="preserve"> и приходит к выводу, что оно подлежит удовлетворению, уг</w:t>
      </w:r>
      <w:r>
        <w:t>оловное преследование Бакулина К.С. по обвинению в совершении преступления, предусмотренного  ч.1 ст.159  УК РФ, и уголовное дело о нем подлежит прекращению на основании ст. 76 УК РФ, в соответствии со ст. 25 УПК РФ, за примирением сторон.</w:t>
      </w:r>
    </w:p>
    <w:p w:rsidR="00A77B3E" w:rsidP="006114B1">
      <w:pPr>
        <w:jc w:val="both"/>
      </w:pPr>
      <w:r>
        <w:t>Меру процессуаль</w:t>
      </w:r>
      <w:r>
        <w:t>ного принуждения по данному уголовному делу в отношении Бакулина К.С. следует отменить после вступления постановления в законную силу.</w:t>
      </w:r>
    </w:p>
    <w:p w:rsidR="00A77B3E" w:rsidP="006114B1">
      <w:pPr>
        <w:jc w:val="both"/>
      </w:pPr>
      <w:r>
        <w:t xml:space="preserve">Гражданский иск не заявлен. </w:t>
      </w:r>
    </w:p>
    <w:p w:rsidR="00A77B3E" w:rsidP="006114B1">
      <w:pPr>
        <w:jc w:val="both"/>
      </w:pPr>
      <w:r>
        <w:t>Вопрос о вещественных доказательствах подлежит разрешению в соответствии со ст. 81 УПК РФ.</w:t>
      </w:r>
    </w:p>
    <w:p w:rsidR="00A77B3E" w:rsidP="006114B1">
      <w:pPr>
        <w:jc w:val="both"/>
      </w:pPr>
      <w:r>
        <w:t>П</w:t>
      </w:r>
      <w:r>
        <w:t xml:space="preserve">оскольку адвокат </w:t>
      </w:r>
      <w:r>
        <w:t>Кутик</w:t>
      </w:r>
      <w:r>
        <w:t xml:space="preserve"> И.А., принимал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</w:t>
      </w:r>
    </w:p>
    <w:p w:rsidR="00A77B3E" w:rsidP="006114B1">
      <w:pPr>
        <w:jc w:val="both"/>
      </w:pPr>
      <w:r>
        <w:t xml:space="preserve">На основании изложенного и руководствуясь </w:t>
      </w:r>
      <w:r>
        <w:t>ст. 76 УК РФ, ст. ст. 25, ч.5 ст.44, 254, 256 УПК РФ, мировой судья -</w:t>
      </w:r>
    </w:p>
    <w:p w:rsidR="00A77B3E" w:rsidP="006114B1">
      <w:pPr>
        <w:jc w:val="center"/>
      </w:pPr>
      <w:r>
        <w:t>п о с т а н о в и л:</w:t>
      </w:r>
    </w:p>
    <w:p w:rsidR="00A77B3E">
      <w:r>
        <w:t xml:space="preserve">       </w:t>
      </w:r>
    </w:p>
    <w:p w:rsidR="00A77B3E" w:rsidP="006114B1">
      <w:pPr>
        <w:jc w:val="both"/>
      </w:pPr>
      <w:r>
        <w:t>Уголовное преследование Бакулина Константина Сергеевича по обвинению в совершении преступления, предусмотренного ч.1 ст.159 УК РФ, и уголовное дело о нем пре</w:t>
      </w:r>
      <w:r>
        <w:t>кратить на основании ст. 25 УПК РФ за примирением сторон.</w:t>
      </w:r>
    </w:p>
    <w:p w:rsidR="00A77B3E" w:rsidP="006114B1">
      <w:pPr>
        <w:jc w:val="both"/>
      </w:pPr>
      <w:r>
        <w:t>Бакулина Константина Сергеевича освободить от уголовной ответственности по ч.1 ст.159 УК РФ, на основании ст. 76 УК РФ, в связи с примирением с потерпевшим.</w:t>
      </w:r>
    </w:p>
    <w:p w:rsidR="00A77B3E" w:rsidP="006114B1">
      <w:pPr>
        <w:jc w:val="both"/>
      </w:pPr>
      <w:r>
        <w:t>Меру процессуального принуждения Бакулину</w:t>
      </w:r>
      <w:r>
        <w:t xml:space="preserve"> К.С. в виде обязательства о явке после вступления постановления в законную силу отменить.</w:t>
      </w:r>
    </w:p>
    <w:p w:rsidR="00A77B3E" w:rsidP="006114B1">
      <w:pPr>
        <w:jc w:val="both"/>
      </w:pPr>
      <w:r>
        <w:t>Вещественное доказательство:</w:t>
      </w:r>
    </w:p>
    <w:p w:rsidR="00A77B3E" w:rsidP="006114B1">
      <w:pPr>
        <w:jc w:val="both"/>
      </w:pPr>
      <w:r>
        <w:t xml:space="preserve">- распечатку чат-переписки 1 сообщения, содержащееся в </w:t>
      </w:r>
      <w:r>
        <w:t>мессенджере</w:t>
      </w:r>
      <w:r>
        <w:t xml:space="preserve"> «</w:t>
      </w:r>
      <w:r>
        <w:t>WhatsApp</w:t>
      </w:r>
      <w:r>
        <w:t>», установленном в мобильном телефоне «BV4900Рro», изъятом в</w:t>
      </w:r>
      <w:r>
        <w:t xml:space="preserve"> здании ОМВД России по адрес по адресу: адрес, признанную, в виде </w:t>
      </w:r>
      <w:r>
        <w:t>фототаблицы</w:t>
      </w:r>
      <w:r>
        <w:t>, вещественным доказательством – хранить в материалах уголовного дела (</w:t>
      </w:r>
      <w:r>
        <w:t>л.д</w:t>
      </w:r>
      <w:r>
        <w:t>. 36);</w:t>
      </w:r>
    </w:p>
    <w:p w:rsidR="00A77B3E" w:rsidP="006114B1">
      <w:pPr>
        <w:jc w:val="both"/>
      </w:pPr>
      <w:r>
        <w:t>Процессуальные издержки подлежат возмещению за счет средств федерального бюджета.</w:t>
      </w:r>
    </w:p>
    <w:p w:rsidR="00A77B3E" w:rsidP="006114B1">
      <w:pPr>
        <w:jc w:val="both"/>
      </w:pPr>
      <w:r>
        <w:t>Постановление мо</w:t>
      </w:r>
      <w:r>
        <w:t>жет быть обжаловано в Кировский районный суд адрес через судебный участок №52 Кировского судебного района (адрес) адрес в течение десяти суток со дня его вынесения.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        О.С. Тарасенко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B1"/>
    <w:rsid w:val="006114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