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286331">
      <w:pPr>
        <w:jc w:val="right"/>
      </w:pPr>
      <w:r>
        <w:t>Дело № 1-52-44/2021</w:t>
      </w:r>
    </w:p>
    <w:p w:rsidR="00A77B3E" w:rsidP="00286331">
      <w:pPr>
        <w:jc w:val="right"/>
      </w:pPr>
      <w:r>
        <w:t>УИД: 91MS0052-телефон-телефон</w:t>
      </w:r>
    </w:p>
    <w:p w:rsidR="00A77B3E"/>
    <w:p w:rsidR="00A77B3E" w:rsidP="00286331">
      <w:pPr>
        <w:jc w:val="center"/>
      </w:pPr>
      <w:r>
        <w:t>П О С Т А Н О В Л Е Н И Е</w:t>
      </w:r>
    </w:p>
    <w:p w:rsidR="00A77B3E"/>
    <w:p w:rsidR="00A77B3E">
      <w:r>
        <w:t>дата                                                                     адрес</w:t>
      </w:r>
    </w:p>
    <w:p w:rsidR="00A77B3E"/>
    <w:p w:rsidR="00A77B3E" w:rsidP="00286331">
      <w:pPr>
        <w:jc w:val="both"/>
      </w:pPr>
      <w:r>
        <w:t>Мировой</w:t>
      </w:r>
      <w:r>
        <w:t xml:space="preserve"> судья судебного участка №52 Кировского судебного района (адрес) адрес Тарасенко О.С.,</w:t>
      </w:r>
    </w:p>
    <w:p w:rsidR="00A77B3E" w:rsidP="00286331">
      <w:pPr>
        <w:jc w:val="both"/>
      </w:pPr>
      <w:r>
        <w:t xml:space="preserve">с </w:t>
      </w:r>
      <w:r>
        <w:t xml:space="preserve">участием государственных обвинителей – помощников прокурора адрес </w:t>
      </w:r>
      <w:r>
        <w:t>Жевлакова</w:t>
      </w:r>
      <w:r>
        <w:t xml:space="preserve"> В.Е., </w:t>
      </w:r>
      <w:r>
        <w:t>Противенской</w:t>
      </w:r>
      <w:r>
        <w:t xml:space="preserve"> А.И.,</w:t>
      </w:r>
    </w:p>
    <w:p w:rsidR="00A77B3E" w:rsidP="00286331">
      <w:pPr>
        <w:jc w:val="both"/>
      </w:pPr>
      <w:r>
        <w:t xml:space="preserve">защитника – адвоката Чащина С.Я., представившего удостоверение № 1484 и ордер № б/н от дата,  </w:t>
      </w:r>
    </w:p>
    <w:p w:rsidR="00A77B3E" w:rsidP="00286331">
      <w:pPr>
        <w:jc w:val="both"/>
      </w:pPr>
      <w:r>
        <w:t>при ведении протокола судебного заседания помощником судьи Р</w:t>
      </w:r>
      <w:r>
        <w:t>омановым Д.С.,</w:t>
      </w:r>
    </w:p>
    <w:p w:rsidR="00A77B3E" w:rsidP="00286331">
      <w:pPr>
        <w:jc w:val="both"/>
      </w:pPr>
      <w:r>
        <w:t xml:space="preserve">секретарем судебного заседания </w:t>
      </w:r>
      <w:r>
        <w:t>Анифиевой</w:t>
      </w:r>
      <w:r>
        <w:t xml:space="preserve"> З.З.,</w:t>
      </w:r>
    </w:p>
    <w:p w:rsidR="00A77B3E" w:rsidP="00286331">
      <w:pPr>
        <w:jc w:val="both"/>
      </w:pPr>
      <w:r>
        <w:t>рассмотрев в открытом судебном заседании в зале судебного участка в адрес уголовное дело в отношении:</w:t>
      </w:r>
    </w:p>
    <w:p w:rsidR="00A77B3E" w:rsidP="00286331">
      <w:pPr>
        <w:jc w:val="both"/>
      </w:pPr>
      <w:r>
        <w:t>Биктимирова</w:t>
      </w:r>
      <w:r>
        <w:t xml:space="preserve"> Алексея Сергеевича, паспортные данные, гражданина Российской Федерации, со средн</w:t>
      </w:r>
      <w:r>
        <w:t xml:space="preserve">им образованием, не женатого, официально нетрудоустроенного, инвалидности не имеющего, военнообязанного, зарегистрированного и проживающего по адресу: адрес, ранее не судимого, </w:t>
      </w:r>
    </w:p>
    <w:p w:rsidR="00A77B3E" w:rsidP="00286331">
      <w:pPr>
        <w:jc w:val="both"/>
      </w:pPr>
      <w:r>
        <w:t>обвиняемого в совершении преступления, предусмотренного ч. 1 ст. 139 УК Россий</w:t>
      </w:r>
      <w:r>
        <w:t xml:space="preserve">ской Федерации, </w:t>
      </w:r>
    </w:p>
    <w:p w:rsidR="00A77B3E"/>
    <w:p w:rsidR="00A77B3E" w:rsidP="00286331">
      <w:pPr>
        <w:jc w:val="center"/>
      </w:pPr>
      <w:r>
        <w:t>у с т а н о в и л:</w:t>
      </w:r>
    </w:p>
    <w:p w:rsidR="00A77B3E"/>
    <w:p w:rsidR="00A77B3E" w:rsidP="00286331">
      <w:pPr>
        <w:jc w:val="both"/>
      </w:pPr>
      <w:r>
        <w:t>Биктимиров</w:t>
      </w:r>
      <w:r>
        <w:t xml:space="preserve"> А.С. обвиняется в совершении незаконного проникновения в жилище, совершенном против воли проживающего в нем лица, при следующих обстоятельствах.</w:t>
      </w:r>
    </w:p>
    <w:p w:rsidR="00A77B3E" w:rsidP="00286331">
      <w:pPr>
        <w:jc w:val="both"/>
      </w:pPr>
      <w:r>
        <w:t>Биктимиров</w:t>
      </w:r>
      <w:r>
        <w:t xml:space="preserve"> А.С., дата, около время, более точное время в ходе </w:t>
      </w:r>
      <w:r>
        <w:t xml:space="preserve">следствия не установлено, будучи в состоянии алкогольного опьянения, проходя мимо дома, расположенного по адресу: адрес, где на законных основаниях проживает </w:t>
      </w:r>
      <w:r>
        <w:t>фио</w:t>
      </w:r>
      <w:r>
        <w:t>, паспортные данные, ввиду желания выпить спиртного, прошел во двор указанного домовладения и п</w:t>
      </w:r>
      <w:r>
        <w:t xml:space="preserve">опробовал открыть входную дверь дома, однако та была заперта. </w:t>
      </w:r>
    </w:p>
    <w:p w:rsidR="00A77B3E" w:rsidP="00286331">
      <w:pPr>
        <w:jc w:val="both"/>
      </w:pPr>
      <w:r>
        <w:t xml:space="preserve">В указанные дату, время и месте, у </w:t>
      </w:r>
      <w:r>
        <w:t>Биктимирова</w:t>
      </w:r>
      <w:r>
        <w:t xml:space="preserve"> А.С. возник преступный умысел, направленный на незаконное проникновение в жилище </w:t>
      </w:r>
      <w:r>
        <w:t>фио</w:t>
      </w:r>
      <w:r>
        <w:t>, против его воли.</w:t>
      </w:r>
    </w:p>
    <w:p w:rsidR="00A77B3E" w:rsidP="00286331">
      <w:pPr>
        <w:jc w:val="both"/>
      </w:pPr>
      <w:r>
        <w:t xml:space="preserve">Реализуя свой преступный умысел, </w:t>
      </w:r>
      <w:r>
        <w:t>Биктимиров</w:t>
      </w:r>
      <w:r>
        <w:t xml:space="preserve"> А.С., дата, около время, более точное время в ходе следствия не установлено, действуя умышленно, с целью незаконного проникновения в жилище, заведомо зная, что нарушает конституционное право </w:t>
      </w:r>
      <w:r>
        <w:t>фио</w:t>
      </w:r>
      <w:r>
        <w:t xml:space="preserve"> на неприкосновенность жилища, предусмотренное ст. 25 Констит</w:t>
      </w:r>
      <w:r>
        <w:t>уции РФ, осознавая то обстоятельство, что разрешения входить в жилище по указанному адресу проживающее в нем лицо ему не давало, убедившись, что входная дверь в дом заперта, выставил фрагмент стекла из оконной рамы, расположенной рядом с входной дверью, по</w:t>
      </w:r>
      <w:r>
        <w:t xml:space="preserve">сле чего через образовавшийся проем левой рукой изнутри открыл запертую входную дверь и проник в дом по указанному адресу, где незаконно находился непродолжительное </w:t>
      </w:r>
      <w:r>
        <w:t>время, после чего покинул указанное домовладение. При этом, оснований для законного нахожде</w:t>
      </w:r>
      <w:r>
        <w:t xml:space="preserve">ния в указанном жилище у </w:t>
      </w:r>
      <w:r>
        <w:t>Биктимирова</w:t>
      </w:r>
      <w:r>
        <w:t xml:space="preserve"> А.С. не имелось.</w:t>
      </w:r>
    </w:p>
    <w:p w:rsidR="00A77B3E" w:rsidP="00286331">
      <w:pPr>
        <w:jc w:val="both"/>
      </w:pPr>
      <w:r>
        <w:t xml:space="preserve">Действия </w:t>
      </w:r>
      <w:r>
        <w:t>Биктимирова</w:t>
      </w:r>
      <w:r>
        <w:t xml:space="preserve"> А.С. квалифицированы органом следствия по ч.1 ст. 139 УК РФ, как нарушение неприкосновенности жилища, то есть незаконное проникновение в жилище, совершенное против воли проживающего</w:t>
      </w:r>
      <w:r>
        <w:t xml:space="preserve"> в нем лица.     </w:t>
      </w:r>
    </w:p>
    <w:p w:rsidR="00A77B3E" w:rsidP="00286331">
      <w:pPr>
        <w:jc w:val="both"/>
      </w:pPr>
      <w:r>
        <w:t xml:space="preserve">Потерпевший </w:t>
      </w:r>
      <w:r>
        <w:t>фио</w:t>
      </w:r>
      <w:r>
        <w:t xml:space="preserve"> в судебное заседание не явился, направил в суд письменное ходатайство об освобождении от уголовной ответственности и прекращении уголовного дела в отношении </w:t>
      </w:r>
      <w:r>
        <w:t>Биктимирова</w:t>
      </w:r>
      <w:r>
        <w:t xml:space="preserve"> А.С., из которого следует, что с подсудимым достигнут</w:t>
      </w:r>
      <w:r>
        <w:t xml:space="preserve">о примирение, вред заглажен путем принесения искренних извинений, претензий материального характера он к подсудимому не имеет, последствия прекращения уголовного дела понятны. </w:t>
      </w:r>
    </w:p>
    <w:p w:rsidR="00A77B3E" w:rsidP="00286331">
      <w:pPr>
        <w:jc w:val="both"/>
      </w:pPr>
      <w:r>
        <w:t>Защитник настаивал на прекращении уголовного дела в связи с примирением подсуди</w:t>
      </w:r>
      <w:r>
        <w:t>мого и потерпевшего.</w:t>
      </w:r>
    </w:p>
    <w:p w:rsidR="00A77B3E" w:rsidP="00286331">
      <w:pPr>
        <w:jc w:val="both"/>
      </w:pPr>
      <w:r>
        <w:t xml:space="preserve">Подсудимый </w:t>
      </w:r>
      <w:r>
        <w:t>Биктимиров</w:t>
      </w:r>
      <w:r>
        <w:t xml:space="preserve"> А.С., которому суд разъяснил его право, предусмотренное п. 15 ч. 4 ст. 47 УПК РФ, возражать против прекращения уголовного дела по указанному основанию, заявил, что свою вину в предъявленном ему обвинении он полнос</w:t>
      </w:r>
      <w:r>
        <w:t>тью признаёт, ему разъяснены основания и последствия прекращения уголовного дела по данному, предусмотренному ст. 25 УПК РФ, не реабилитирующему основанию, поддерживает заявленное потерпевшим ходатайство.</w:t>
      </w:r>
    </w:p>
    <w:p w:rsidR="00A77B3E" w:rsidP="00286331">
      <w:pPr>
        <w:jc w:val="both"/>
      </w:pPr>
      <w:r>
        <w:t>Государственный обвинитель высказался о возможности</w:t>
      </w:r>
      <w:r>
        <w:t xml:space="preserve"> удовлетворения заявления потерпевшего о прекращении уголовного дела в отношении </w:t>
      </w:r>
      <w:r>
        <w:t>Биктимирова</w:t>
      </w:r>
      <w:r>
        <w:t xml:space="preserve"> А.С. за примирением сторон.</w:t>
      </w:r>
    </w:p>
    <w:p w:rsidR="00A77B3E" w:rsidP="00286331">
      <w:pPr>
        <w:jc w:val="both"/>
      </w:pPr>
      <w:r>
        <w:t>Основания и последствия прекращения уголовного дела по ст. 25 УПК РФ участникам процесса разъяснены.</w:t>
      </w:r>
    </w:p>
    <w:p w:rsidR="00A77B3E" w:rsidP="00286331">
      <w:pPr>
        <w:jc w:val="both"/>
      </w:pPr>
      <w:r>
        <w:t>В соответствии со ст. 25 УПК РФ, с</w:t>
      </w:r>
      <w:r>
        <w:t>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</w:t>
      </w:r>
      <w:r>
        <w:t>им и загладило причинённый ему вред.</w:t>
      </w:r>
    </w:p>
    <w:p w:rsidR="00A77B3E" w:rsidP="00286331">
      <w:pPr>
        <w:jc w:val="both"/>
      </w:pPr>
      <w:r>
        <w:t>Аналогичное положение содержится в ст. 254 УПК РФ, предусматривающей  право  суда  прекратить  уголовное дело в судебном заседании, в случае, предусмотренном ст. 25 УПК  РФ.</w:t>
      </w:r>
    </w:p>
    <w:p w:rsidR="00A77B3E" w:rsidP="00286331">
      <w:pPr>
        <w:jc w:val="both"/>
      </w:pPr>
      <w:r>
        <w:t xml:space="preserve">Согласно ст. 76 УК РФ, лицо, впервые </w:t>
      </w:r>
      <w:r>
        <w:t>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причинённый потерпевшему вред.</w:t>
      </w:r>
    </w:p>
    <w:p w:rsidR="00A77B3E" w:rsidP="00286331">
      <w:pPr>
        <w:jc w:val="both"/>
      </w:pPr>
      <w:r>
        <w:t xml:space="preserve">Причастность </w:t>
      </w:r>
      <w:r>
        <w:t>Биктимирова</w:t>
      </w:r>
      <w:r>
        <w:t xml:space="preserve"> А.С. к инкриминируемому преступлению достато</w:t>
      </w:r>
      <w:r>
        <w:t>чно подтверждается представленными материалами, имеются веские основания обвинять его в совершении преступления, предусмотренного ч.1 ст. 139 УК РФ, а именно: нарушение неприкосновенности жилища, то есть незаконное проникновение в жилище, совершенное проти</w:t>
      </w:r>
      <w:r>
        <w:t xml:space="preserve">в воли проживающего в нем лица. </w:t>
      </w:r>
    </w:p>
    <w:p w:rsidR="00A77B3E" w:rsidP="00286331">
      <w:pPr>
        <w:jc w:val="both"/>
      </w:pPr>
      <w:r>
        <w:t>Данное преступление отнесено ст. 15 ч.2  УК РФ к категории преступлений небольшой тяжести.</w:t>
      </w:r>
    </w:p>
    <w:p w:rsidR="00A77B3E" w:rsidP="00286331">
      <w:pPr>
        <w:jc w:val="both"/>
      </w:pPr>
      <w:r>
        <w:t xml:space="preserve">В судебном заседании установлено, что </w:t>
      </w:r>
      <w:r>
        <w:t>Биктимиров</w:t>
      </w:r>
      <w:r>
        <w:t xml:space="preserve"> А.С. ранее не судим, соответственно, он обвиняется в совершении впервые инкриминиру</w:t>
      </w:r>
      <w:r>
        <w:t xml:space="preserve">емого ему преступления небольшой тяжести, вину в совершении преступления признал, </w:t>
      </w:r>
      <w:r>
        <w:t>примирился с потерпевшим и возместил причиненный преступлением вред, принес извинения потерпевшему. На прекращение уголовного дела и его уголовного преследования он согласен.</w:t>
      </w:r>
    </w:p>
    <w:p w:rsidR="00A77B3E" w:rsidP="00286331">
      <w:pPr>
        <w:jc w:val="both"/>
      </w:pPr>
      <w:r>
        <w:t xml:space="preserve">Из заявления потерпевшего следует, что с подсудимым он примирился, потерпевшим и </w:t>
      </w:r>
      <w:r>
        <w:t>Биктимировым</w:t>
      </w:r>
      <w:r>
        <w:t xml:space="preserve"> А.С. было добровольно достигнуто примирение. </w:t>
      </w:r>
      <w:r>
        <w:t>Биктимиров</w:t>
      </w:r>
      <w:r>
        <w:t xml:space="preserve"> А.С. принес извинения, который потерпевший принял. Претензий материального характера к подсудимому не име</w:t>
      </w:r>
      <w:r>
        <w:t xml:space="preserve">ется. </w:t>
      </w:r>
    </w:p>
    <w:p w:rsidR="00A77B3E" w:rsidP="00286331">
      <w:pPr>
        <w:jc w:val="both"/>
      </w:pPr>
      <w:r>
        <w:t>Требования закона о наличии письменного заявления потерпевшего о его волеизъявлении к примирению выполнено. Волеизъявление потерпевшего является добровольным, то есть не является следствием применения насилия, принуждения, угроз или следствием обеща</w:t>
      </w:r>
      <w:r>
        <w:t>ний или действия любых других обстоятельств.</w:t>
      </w:r>
    </w:p>
    <w:p w:rsidR="00A77B3E" w:rsidP="00286331">
      <w:pPr>
        <w:jc w:val="both"/>
      </w:pPr>
      <w:r>
        <w:t>Препятствий для прекращения уголовного дела не имеется, о чем также говориться в п. 22 Постановление Пленума Верховного Суда РФ от дата № 46 «О некоторых вопросах судебной практики по делам о преступлениях проти</w:t>
      </w:r>
      <w:r>
        <w:t xml:space="preserve">в конституционных прав и свобод человека и гражданина (статьи 137, 138, 138.1, 139, 144.1, 145, 145.1 УК РФ)», согласно которого, уголовное дело о преступлении, предусмотренного ч. 1 ст. 139 УК РФ, относится к категории дел </w:t>
      </w:r>
      <w:r>
        <w:t>частно</w:t>
      </w:r>
      <w:r>
        <w:t xml:space="preserve">-публичного обвинения и в </w:t>
      </w:r>
      <w:r>
        <w:t>соответствии с ч. 3 ст. 20 УПК РФ не подлежат обязательному прекращению в связи с примирением потерпевшего с обвиняемым. Вместе с тем в случаях, предусмотренных ст. 76 УК РФ, если лицо впервые совершило такое преступление, являющееся преступлением небольшо</w:t>
      </w:r>
      <w:r>
        <w:t>й тяжести, примирилось с потерпевшим и загладило причиненный ему вред, то суд вправе на основании заявления потерпевшего прекратить уголовное дело в отношении этого лица.</w:t>
      </w:r>
    </w:p>
    <w:p w:rsidR="00A77B3E" w:rsidP="00286331">
      <w:pPr>
        <w:jc w:val="both"/>
      </w:pPr>
      <w:r>
        <w:t>С учётом совокупности указанных обстоятельств суд не находит оснований для отказа в у</w:t>
      </w:r>
      <w:r>
        <w:t xml:space="preserve">довлетворении ходатайства потерпевшего </w:t>
      </w:r>
      <w:r>
        <w:t>фио</w:t>
      </w:r>
      <w:r>
        <w:t xml:space="preserve"> и приходит к выводу, что оно подлежит удовлетворению, уголовное преследование </w:t>
      </w:r>
      <w:r>
        <w:t>Биктимирова</w:t>
      </w:r>
      <w:r>
        <w:t xml:space="preserve"> Алексея Сергеевича по обвинению в совершении преступления, предусмотренного  ч. 1 ст. 139  УК РФ, и уголовное дело о нем по</w:t>
      </w:r>
      <w:r>
        <w:t xml:space="preserve">длежит прекращению на основании ст. 76 УК РФ, в соответствии со ст. 25 УПК РФ, за примирением сторон. </w:t>
      </w:r>
    </w:p>
    <w:p w:rsidR="00A77B3E" w:rsidP="00286331">
      <w:pPr>
        <w:jc w:val="both"/>
      </w:pPr>
      <w:r>
        <w:t xml:space="preserve">Меру процессуального принуждения по данному уголовному делу в отношении </w:t>
      </w:r>
      <w:r>
        <w:t>Биктимирова</w:t>
      </w:r>
      <w:r>
        <w:t xml:space="preserve"> А.С. следует отменить после вступления постановления в законную силу.</w:t>
      </w:r>
    </w:p>
    <w:p w:rsidR="00A77B3E" w:rsidP="00286331">
      <w:pPr>
        <w:jc w:val="both"/>
      </w:pPr>
      <w:r>
        <w:t xml:space="preserve">Гражданский иск не заявлен. </w:t>
      </w:r>
    </w:p>
    <w:p w:rsidR="00A77B3E" w:rsidP="00286331">
      <w:pPr>
        <w:jc w:val="both"/>
      </w:pPr>
      <w:r>
        <w:t>Вопрос о вещественных доказательствах подлежит разрешению в соответствии со ст. 81 УПК РФ.</w:t>
      </w:r>
    </w:p>
    <w:p w:rsidR="00A77B3E" w:rsidP="00286331">
      <w:pPr>
        <w:jc w:val="both"/>
      </w:pPr>
      <w:r>
        <w:t>Поскольку адвокат Чащин С.Я., принимал участие в уголовном судопроизводстве по назначению, в соответствии со ст. ст. 131, 132 УПК РФ пр</w:t>
      </w:r>
      <w:r>
        <w:t>оцессуальные издержки подлежат возмещению за счет средств федерального бюджета.</w:t>
      </w:r>
    </w:p>
    <w:p w:rsidR="00A77B3E" w:rsidP="00286331">
      <w:pPr>
        <w:jc w:val="both"/>
      </w:pPr>
      <w:r>
        <w:t xml:space="preserve">На основании изложенного и руководствуясь ст. 76 УК РФ, </w:t>
      </w:r>
      <w:r>
        <w:t>ст.ст</w:t>
      </w:r>
      <w:r>
        <w:t>. 25, ч.5 ст.44, 254, 256 УПК РФ, суд, -</w:t>
      </w:r>
    </w:p>
    <w:p w:rsidR="00A77B3E" w:rsidP="00286331">
      <w:pPr>
        <w:jc w:val="center"/>
      </w:pPr>
      <w:r>
        <w:t>п о с т а н о в и л:</w:t>
      </w:r>
    </w:p>
    <w:p w:rsidR="00A77B3E"/>
    <w:p w:rsidR="00A77B3E" w:rsidP="00286331">
      <w:pPr>
        <w:jc w:val="both"/>
      </w:pPr>
      <w:r>
        <w:t xml:space="preserve">Уголовное преследование </w:t>
      </w:r>
      <w:r>
        <w:t>Биктимирова</w:t>
      </w:r>
      <w:r>
        <w:t xml:space="preserve"> Алексея Сергееви</w:t>
      </w:r>
      <w:r>
        <w:t>ча по обвинению в совершении преступления, предусмотренного ч.1 ст.139 УК РФ, и уголовное дело о нем прекратить на основании ст. 25 УПК РФ за примирением сторон.</w:t>
      </w:r>
    </w:p>
    <w:p w:rsidR="00A77B3E" w:rsidP="00286331">
      <w:pPr>
        <w:jc w:val="both"/>
      </w:pPr>
      <w:r>
        <w:t>Биктимирова</w:t>
      </w:r>
      <w:r>
        <w:t xml:space="preserve"> Алексея Сергеевича освободить от уголовной ответственности по ч.1 ст.139 УК РФ, на</w:t>
      </w:r>
      <w:r>
        <w:t xml:space="preserve"> основании ст. 76 УК РФ, в связи с примирением с потерпевшим.</w:t>
      </w:r>
    </w:p>
    <w:p w:rsidR="00A77B3E" w:rsidP="00286331">
      <w:pPr>
        <w:jc w:val="both"/>
      </w:pPr>
      <w:r>
        <w:t xml:space="preserve">Меру процессуального принуждения </w:t>
      </w:r>
      <w:r>
        <w:t>Биктимирову</w:t>
      </w:r>
      <w:r>
        <w:t xml:space="preserve"> Алексею Сергеевичу в виде обязательства о явке после вступления постановления в законную силу отменить.</w:t>
      </w:r>
    </w:p>
    <w:p w:rsidR="00A77B3E" w:rsidP="00286331">
      <w:pPr>
        <w:jc w:val="both"/>
      </w:pPr>
      <w:r>
        <w:t>Вещественные доказательства: таблицу следов с</w:t>
      </w:r>
      <w:r>
        <w:t xml:space="preserve"> одним отрезком липкой ленты, таблицу следов с двумя отрезками липкой ленты, изъятые дата в ходе осмотра места происшествия; дактилоскопическую карту – хранить в материалах дела (</w:t>
      </w:r>
      <w:r>
        <w:t>л.д</w:t>
      </w:r>
      <w:r>
        <w:t>. телефон,122).</w:t>
      </w:r>
    </w:p>
    <w:p w:rsidR="00A77B3E" w:rsidP="00286331">
      <w:pPr>
        <w:jc w:val="both"/>
      </w:pPr>
      <w:r>
        <w:t>Процессуальные издержки подлежат возмещению за счет средст</w:t>
      </w:r>
      <w:r>
        <w:t>в федерального бюджета.</w:t>
      </w:r>
    </w:p>
    <w:p w:rsidR="00A77B3E" w:rsidP="00286331">
      <w:pPr>
        <w:jc w:val="both"/>
      </w:pPr>
      <w:r>
        <w:t>Постановление может быть обжаловано в Кировский районный суд адрес через судебный участок №52 Кировского судебного района (адрес) адрес в течение десяти суток со дня его вынесения.</w:t>
      </w:r>
    </w:p>
    <w:p w:rsidR="00A77B3E"/>
    <w:p w:rsidR="00A77B3E"/>
    <w:p w:rsidR="00A77B3E">
      <w:r>
        <w:t>фио</w:t>
      </w:r>
      <w:r>
        <w:t xml:space="preserve"> судья </w:t>
      </w:r>
      <w:r>
        <w:tab/>
      </w:r>
      <w:r>
        <w:tab/>
      </w:r>
      <w:r>
        <w:tab/>
      </w:r>
      <w:r>
        <w:tab/>
        <w:t xml:space="preserve">                                  </w:t>
      </w:r>
      <w:r>
        <w:t>ф</w:t>
      </w:r>
      <w:r>
        <w:t>ио</w:t>
      </w:r>
      <w:r>
        <w:t xml:space="preserve"> 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331"/>
    <w:rsid w:val="0028633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