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№1-52-46/2018</w:t>
      </w:r>
    </w:p>
    <w:p w:rsidR="00A77B3E">
      <w:r>
        <w:t>ПРИГОВОР</w:t>
      </w:r>
    </w:p>
    <w:p w:rsidR="00A77B3E">
      <w:r>
        <w:t xml:space="preserve">ИМЕНЕМ РОССИЙСКОЙ ФЕДЕРАЦИИ   </w:t>
      </w:r>
    </w:p>
    <w:p w:rsidR="00A77B3E">
      <w:r>
        <w:t xml:space="preserve">     дата                                                                                                 адрес    </w:t>
      </w:r>
    </w:p>
    <w:p w:rsidR="00A77B3E"/>
    <w:p w:rsidR="00A77B3E">
      <w:r>
        <w:t xml:space="preserve">        Мировой судья судебного участка № 52 Кировского судебного района адрес фио, при секретаре фио,</w:t>
      </w:r>
    </w:p>
    <w:p w:rsidR="00A77B3E">
      <w:r>
        <w:t xml:space="preserve">       с участием: государственного обвинителя – прокурора фио,</w:t>
      </w:r>
    </w:p>
    <w:p w:rsidR="00A77B3E">
      <w:r>
        <w:t xml:space="preserve">      защитника в лице адвоката фио, представившего удостоверение № 1166 и ордер от дата,</w:t>
      </w:r>
    </w:p>
    <w:p w:rsidR="00A77B3E">
      <w:r>
        <w:t xml:space="preserve">      подсудимого -   фио,</w:t>
      </w:r>
    </w:p>
    <w:p w:rsidR="00A77B3E">
      <w:r>
        <w:t xml:space="preserve">      рассмотрев в открытом судебном заседании в помещении судебного участка № 52 Кировского судебного района адрес с применением особого порядка судебного разбирательства уголовное дело по обвинению:</w:t>
      </w:r>
    </w:p>
    <w:p w:rsidR="00A77B3E">
      <w:r>
        <w:t xml:space="preserve">фио, паспортные данные, гражданина Российской Федерации, со средним образованием, не военнообязанного, не работающего, проживающего и зарегистрированного по адресу: адрес, ранее не судимого,        </w:t>
      </w:r>
    </w:p>
    <w:p w:rsidR="00A77B3E">
      <w:r>
        <w:t xml:space="preserve">            в совершении преступления, предусмотренного ч.1 ст.231 УК Российской Федерации,</w:t>
      </w:r>
    </w:p>
    <w:p w:rsidR="00A77B3E">
      <w:r>
        <w:t>установил:</w:t>
      </w:r>
    </w:p>
    <w:p w:rsidR="00A77B3E"/>
    <w:p w:rsidR="00A77B3E"/>
    <w:p w:rsidR="00A77B3E">
      <w:r>
        <w:t xml:space="preserve">фио, незаконно культивировал в крупном размере, растения содержащие наркотические средства, при следующих обстоятельствах: </w:t>
      </w:r>
    </w:p>
    <w:p w:rsidR="00A77B3E">
      <w:r>
        <w:t xml:space="preserve">В конце дата, фио находясь на приусадебном участке по месту своего проживания по адрес в адрес РК, с целью реализации своего преступного умысла направленного на незаконное культивирование в крупном размере растений, содержащие наркотические средства, подготовив временную конструкцию в виде теплицы, в которой подготовив земляной грунт, умышленно высадил ранее собранные им семена растений рода конопля в количестве 130 штук в земляной грунт и в полимерные ведра в количестве 23 штук, за которыми в последующем начал осуществлять уход, а именно: поливать, удобрять, пропалывать земляной грунт, таким образом, культивировать произрастающие кусты растений рода конопли в крупном размере. </w:t>
      </w:r>
    </w:p>
    <w:p w:rsidR="00A77B3E">
      <w:r>
        <w:t xml:space="preserve">дата, в период времени с 13-55 до 14-45 часов, в ходе осмотра территории домовладения № 30 по адрес в адрес РК, по месту жительства фио, в теплице, расположенной на территории приусадебного участка было обнаружено и изъято 130 произрастающих в земляном грунте и 23 произрастающих в полимерных ведрах растения, которые согласно заключению экспертизы № 1/1045 от дата являются наркосодержащими растениями конопля.  </w:t>
      </w:r>
    </w:p>
    <w:p w:rsidR="00A77B3E">
      <w:r>
        <w:t xml:space="preserve">Дознание по настоящему уголовному делу производилось в сокращённой форме, в соответствии с требованиями главы 32.1 УПК РФ, поскольку </w:t>
      </w:r>
    </w:p>
    <w:p w:rsidR="00A77B3E">
      <w:r>
        <w:t>фио, признавая вину, соглашаясь с правовой оценкой деяния, приведённой в постановлении о возбуждении уголовного дела, после консультации с защитником, заявил ходатайство о производстве дознания в сокращённой форме. Обстоятельства, исключающие производство дознания в сокращённой форме, предусмотренные ч.1 ст.2262 УПК РФ, отсутствуют.</w:t>
      </w:r>
    </w:p>
    <w:p w:rsidR="00A77B3E">
      <w:r>
        <w:t>В судебном заседании подсудимый фио поддержал своё ходатайство о дальнейшем производстве по уголовному делу, дознание по которому производилось в сокращённой форме, с применением особого порядка судебного разбирательства, и пояснил, что предъявленное обвинение ему понятно, свою вину признаёт в полном объёме, согласен с фактическими обстоятельствами и юридической оценкой содеянного. Согласие на производство по уголовному делу, дознание по которому производилось в сокращённой форме, с применением особого порядка судебного разбирательства, заявлено добровольно,</w:t>
      </w:r>
    </w:p>
    <w:p w:rsidR="00A77B3E"/>
    <w:p w:rsidR="00A77B3E"/>
    <w:p w:rsidR="00A77B3E"/>
    <w:p w:rsidR="00A77B3E">
      <w:r>
        <w:t xml:space="preserve">после консультации с защитником. При этом он полностью осознаёт последствия постановления приговора без проведения судебного разбирательства. </w:t>
      </w:r>
    </w:p>
    <w:p w:rsidR="00A77B3E">
      <w:r>
        <w:t xml:space="preserve">Защитник фио и государственный обвинитель фио не возражали против заявленного подсудимым ходатайства о постановлении приговора без проведения судебного разбирательства. </w:t>
      </w:r>
    </w:p>
    <w:p w:rsidR="00A77B3E">
      <w:r>
        <w:t>Суд удостоверился в том, что ходатайство об особом порядке судебного разбирательства фио заявлено своевременно, добровольно и в присутствии защитника,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не поступило.</w:t>
      </w:r>
    </w:p>
    <w:p w:rsidR="00A77B3E">
      <w:r>
        <w:t xml:space="preserve">Таким образом, суд считает возможным постановить приговор в отношении фио без проведения судебного разбирательства, поскольку условия для принятия судебного решения в особом порядке по делу соблюдены. </w:t>
      </w:r>
    </w:p>
    <w:p w:rsidR="00A77B3E">
      <w:r>
        <w:t xml:space="preserve">            В судебном заседании подсудимый фио виновным себя в совершении преступления признал полностью, подтвердил свои показания, данные им в ходе проведения дознания, в совершённом преступлении раскаялся. Также пояснил, что коноплю выращивал исключительно в лечебных целях, так как страдает от боли в суставах, цель сбыта не преследовал. </w:t>
      </w:r>
    </w:p>
    <w:p w:rsidR="00A77B3E">
      <w:r>
        <w:t xml:space="preserve">Суд считает, что обвинение, с которым согласился подсудимый </w:t>
      </w:r>
    </w:p>
    <w:p w:rsidR="00A77B3E">
      <w:r>
        <w:t>фио, обоснованно, и кроме признательных показаний подсудимого, подтверждается собранными по делу доказательствами, указанными в обвинительном постановлении, в частности:</w:t>
      </w:r>
    </w:p>
    <w:p w:rsidR="00A77B3E">
      <w:r>
        <w:t>· протоколом допроса свидетеля фио от дата (л.д.38-40);</w:t>
      </w:r>
    </w:p>
    <w:p w:rsidR="00A77B3E">
      <w:r>
        <w:t>· протоколом допроса свидетеля фио от дата (л.д.44-46);</w:t>
      </w:r>
    </w:p>
    <w:p w:rsidR="00A77B3E">
      <w:r>
        <w:t>· протоколом допроса свидетеля фио от дата (л.д.41-43);</w:t>
      </w:r>
    </w:p>
    <w:p w:rsidR="00A77B3E">
      <w:r>
        <w:t>· рапортом оперативного дежурного ОМВД Росси по адрес от дата (л.д.8);</w:t>
      </w:r>
    </w:p>
    <w:p w:rsidR="00A77B3E">
      <w:r>
        <w:t>· протоколом явки с повинной фио от дата (л.д.10);</w:t>
      </w:r>
    </w:p>
    <w:p w:rsidR="00A77B3E">
      <w:r>
        <w:t>· протоколом осмотра места происшествия от дата (л.д.12-19);</w:t>
      </w:r>
    </w:p>
    <w:p w:rsidR="00A77B3E">
      <w:r>
        <w:t>· заключением эксперта №1/1045 от дата (л.д.28-30);</w:t>
      </w:r>
    </w:p>
    <w:p w:rsidR="00A77B3E">
      <w:r>
        <w:t>· протоколом осмотра предметов от дата (л.д.32);</w:t>
      </w:r>
    </w:p>
    <w:p w:rsidR="00A77B3E">
      <w:r>
        <w:t>· вещественным доказательством – пять полимерных мешков и картонная коробка внутри которых находятся 153 растения конопли (л.д.37).</w:t>
      </w:r>
    </w:p>
    <w:p w:rsidR="00A77B3E">
      <w:r>
        <w:t>Оценив собранные по делу доказательства, суд находит их относимыми, допустимыми и достоверными, а в совокупности достаточными для разрешения дела.</w:t>
      </w:r>
    </w:p>
    <w:p w:rsidR="00A77B3E">
      <w:r>
        <w:t xml:space="preserve">Действия фио суд квалифицирует по ч.1 ст.231 УК РФ, как незаконное культивирование в крупном размере растений, содержащих наркотические средства. </w:t>
      </w:r>
    </w:p>
    <w:p w:rsidR="00A77B3E">
      <w:r>
        <w:t xml:space="preserve">Определяя указанную квалификацию действий фио, суд исходит из того, что подсудимый, не имея специального разрешения, зная, что растения конопли содержат наркотические средства, умышленно вырастил 153 растения конопли, создавая условия для повышения урожайности, а также того, что согласно  Постановлению Правительства Российской Федерации от дата №934, крупный размер культивирования конопли (растения рода Cannabis), независимо от фазы развития растения, составляет от 20 до 330 растений.      </w:t>
      </w:r>
    </w:p>
    <w:p w:rsidR="00A77B3E">
      <w:r>
        <w:t>Разрешая вопрос о виде и мере наказания за совершённое фио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rsidR="00A77B3E">
      <w:r>
        <w:t>фио Е.К. совершил преступление против здоровья населения и общественной нравственности, которое в соответствии со ст.15 УК Российской Федерации относится к категории преступлений небольшой тяжести.</w:t>
      </w:r>
    </w:p>
    <w:p w:rsidR="00A77B3E">
      <w:r>
        <w:t>При изучении личности подсудимого установлено, что он ранее не судим (л.д.65), на учёте у врача-психиатра и врача-нарколога не состоит (л.д.66), по месту жительства характеризуется положительно, как не имеющий жалоб от односельчан (л.д.67), к административной ответственности не привлекался (л.д.72), среднемесячный доход составляет сумма, который имеет от выращивания фруктов и иных сельскохозяйственных культур, проживает совместно с супругой, и двумя взрослыми детьми, а также малолетним внуком. В дата находился на стационарном лечении в Кировской ЦРБ с диагнозом закрытый двухлодыжечный перелом правого</w:t>
      </w:r>
    </w:p>
    <w:p w:rsidR="00A77B3E"/>
    <w:p w:rsidR="00A77B3E"/>
    <w:p w:rsidR="00A77B3E">
      <w:r>
        <w:t xml:space="preserve">голеностопного сустава с нарушенным подвывихом стопы, последствия травмы в виде боли в стопе испытывает по настоящее время. </w:t>
      </w:r>
    </w:p>
    <w:p w:rsidR="00A77B3E">
      <w:r>
        <w:t>Обстоятельствами, смягчающими наказание фио, суд в соответствии с п. «и» ч.1 ст.61 УК РФ признает явку с повинной, и в соответствии с ч.2 ст.61 УК РФ - признание им своей вины и раскаяние в содеянном.</w:t>
      </w:r>
    </w:p>
    <w:p w:rsidR="00A77B3E">
      <w:r>
        <w:t>Обстоятельств, отягчающих наказание фио, судом не установлено.</w:t>
      </w:r>
    </w:p>
    <w:p w:rsidR="00A77B3E">
      <w:r>
        <w:t xml:space="preserve">Учитывая обстоятельства дела, характер и степень общественной опасности совершённого фио преступления, данные о личности подсудимого, наличие постоянного места жительства, критическое отношение подсудимого к содеянному, наличие смягчающих наказание обстоятельств, отсутствие отягчающих наказание обстоятельств, суд считает возможным его исправление без изоляции от общества, с назначением наказания в виде ограничения свободы в пределах санкции части 1 статьи 231 УК РФ, при этом учитывая положения ч.1, ч.5 ст. 62 УК РФ, поскольку именно данный вид наказания будет способствовать достижению целей уголовного наказания, предусмотренных ст.43 УК РФ, исправлению осужденного и предупреждению совершения им новых преступлений. </w:t>
      </w:r>
    </w:p>
    <w:p w:rsidR="00A77B3E">
      <w:r>
        <w:t xml:space="preserve">При этом суд не усматривает оснований для назначения фио основного наказания в виде штрафа, поскольку данное наказание отрицательно отразится на материальном положении подсудимого и его семьи. </w:t>
      </w:r>
    </w:p>
    <w:p w:rsidR="00A77B3E">
      <w:r>
        <w:t>Исключительных обстоятельств, связанных с целями и мотивами преступления, ролью виновного, его поведением, как во время, так и после совершения преступления, и других обстоятельств, существенно уменьшающих степень общественной опасности преступления и дающих основания для применения положений ст.64 УК РФ, судом не установлено.</w:t>
      </w:r>
    </w:p>
    <w:p w:rsidR="00A77B3E">
      <w:r>
        <w:t xml:space="preserve">Вопрос о вещественных доказательствах следует решить в порядке ст. 81 УПК РФ, изъятые                              153 растения общей массой 37 кг 823,8 г, необходимо уничтожить.  </w:t>
      </w:r>
    </w:p>
    <w:p w:rsidR="00A77B3E">
      <w:r>
        <w:t>Меру пресечения в виде подписки о невыезде и надлежащем поведении, до вступления приговора в законную силу, необходимо оставить прежней.</w:t>
      </w:r>
    </w:p>
    <w:p w:rsidR="00A77B3E">
      <w:r>
        <w:t xml:space="preserve">            Вопрос о процессуальных издержках по делу суд разрешает в соответствии со ст. ст. 50, 131, 132, 316 УПК РФ, в том числе отдельным постановлением в части оплаты труда адвокату. </w:t>
        <w:tab/>
      </w:r>
    </w:p>
    <w:p w:rsidR="00A77B3E">
      <w:r>
        <w:t xml:space="preserve">На основании изложенного, руководствуясь ст. ст. 299, 307, 308, 309, </w:t>
      </w:r>
    </w:p>
    <w:p w:rsidR="00A77B3E">
      <w:r>
        <w:t>316 УПК РФ, мировой судья</w:t>
      </w:r>
    </w:p>
    <w:p w:rsidR="00A77B3E">
      <w:r>
        <w:t>приговорил:</w:t>
      </w:r>
    </w:p>
    <w:p w:rsidR="00A77B3E"/>
    <w:p w:rsidR="00A77B3E"/>
    <w:p w:rsidR="00A77B3E">
      <w:r>
        <w:t xml:space="preserve">признать фио виновным в совершении преступления, предусмотренного ч.1 ст.231 УК РФ, и назначить ему наказание в виде 8 (восьми) месяцев ограничения свободы. </w:t>
      </w:r>
    </w:p>
    <w:p w:rsidR="00A77B3E">
      <w:r>
        <w:t xml:space="preserve">Согласно ч.1 ст. 53 УК РФ, установить фио ограничения: не покидать постоянное место жительства в период времени с 22-00 до 06-00 часов; не выезжать за пределы адрес; не менять место жительства без согласия специализированного государственного органа, осуществляющего надзор за отбыванием наказания в виде ограничения свободы; возложить обязанность являться в специализированный государственный орган два раза в месяц для регистрации. </w:t>
      </w:r>
    </w:p>
    <w:p w:rsidR="00A77B3E">
      <w:r>
        <w:t xml:space="preserve">Вещественные доказательства: пять полимерных мешков и картонную коробку синего цвета, внутри которых находятся 153 растения конопля, хранящиеся в камере хранения вещественных доказательств МВД России по РК, по квитанции № 005985, - уничтожить. </w:t>
      </w:r>
    </w:p>
    <w:p w:rsidR="00A77B3E">
      <w:r>
        <w:t xml:space="preserve">           Меру пресечения в отношении фио в виде подписки о невыезде и надлежащем поведении до вступления приговора в законную силу оставить без изменения.</w:t>
      </w:r>
    </w:p>
    <w:p w:rsidR="00A77B3E">
      <w:r>
        <w:t xml:space="preserve">           Приговор может быть обжалован в Кировский районный суд адрес через судебный участок № 52 Кировского судебного района РК в течение 10 суток со дня провозглашения, а осуждённым, содержащимся под стражей, в тот же срок со дня вручения ему копии приговора.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w:t>
      </w:r>
    </w:p>
    <w:p w:rsidR="00A77B3E"/>
    <w:p w:rsidR="00A77B3E"/>
    <w:p w:rsidR="00A77B3E">
      <w:r>
        <w:t xml:space="preserve">своей защиты избранным им защитником либо ходатайствовать перед судом о назначении защитника. Стороны вправе подать ходатайство об ознакомлении с протоколом судебного заседания в течение трех суток со дня окончания судебного заседания.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