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№1-53-17/2020</w:t>
      </w:r>
    </w:p>
    <w:p>
      <w:pPr>
        <w:ind w:left="2160" w:firstLine="720"/>
      </w:pPr>
      <w:r>
        <w:t>ПОСТАНОВЛЕНИЕ</w:t>
      </w:r>
    </w:p>
    <w:p>
      <w:r>
        <w:t xml:space="preserve">   </w:t>
      </w:r>
    </w:p>
    <w:p>
      <w:r>
        <w:t xml:space="preserve">24 июля 2020 г.   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</w:t>
      </w:r>
    </w:p>
    <w:p>
      <w:pPr>
        <w:jc w:val="both"/>
      </w:pPr>
      <w:r>
        <w:t xml:space="preserve">мирового судьи судебного участка №53 </w:t>
      </w:r>
    </w:p>
    <w:p>
      <w:pPr>
        <w:jc w:val="both"/>
      </w:pPr>
      <w:r>
        <w:t xml:space="preserve">Кировского судебного района </w:t>
      </w:r>
    </w:p>
    <w:p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Джан Э.Э.,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прокурора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дознавателя </w:t>
      </w:r>
      <w:r>
        <w:tab/>
      </w:r>
      <w:r>
        <w:tab/>
      </w:r>
      <w:r>
        <w:tab/>
      </w:r>
      <w:r>
        <w:tab/>
      </w:r>
      <w:r>
        <w:tab/>
      </w:r>
      <w:r>
        <w:tab/>
        <w:t>– Ибрагимовой А.Ю.,</w:t>
      </w:r>
    </w:p>
    <w:p>
      <w:pPr>
        <w:jc w:val="both"/>
      </w:pPr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Гончаренко О.А.,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Кутика</w:t>
      </w:r>
      <w:r>
        <w:t xml:space="preserve"> И.А., </w:t>
      </w:r>
    </w:p>
    <w:p>
      <w:pPr>
        <w:jc w:val="both"/>
      </w:pPr>
      <w:r>
        <w:t xml:space="preserve">рассмотрев в открытом судебном заседании в помещении судебного участка №53 Кировского судебного района адрес ходатайство дознавателя ОД ОМВД России по Кировскому району Ибрагимовой А.Ю. о прекращении уголовного дела и уголовного преследования с назначением меры уголовно-правового характера в виде судебного штрафа в отношении </w:t>
      </w:r>
    </w:p>
    <w:p>
      <w:pPr>
        <w:jc w:val="both"/>
      </w:pPr>
    </w:p>
    <w:p>
      <w:pPr>
        <w:jc w:val="both"/>
      </w:pPr>
      <w:r>
        <w:t xml:space="preserve">ГОНЧАРЕНКО </w:t>
      </w:r>
      <w:r>
        <w:t>фио</w:t>
      </w:r>
      <w:r>
        <w:t xml:space="preserve">, родившейся дата в адрес ... гражданина ... зарегистрированной и проживающей по адресу: адрес, </w:t>
      </w:r>
    </w:p>
    <w:p>
      <w:pPr>
        <w:jc w:val="both"/>
      </w:pPr>
      <w:r>
        <w:t xml:space="preserve">адрес, ... ...,    </w:t>
      </w:r>
    </w:p>
    <w:p>
      <w:pPr>
        <w:jc w:val="both"/>
      </w:pPr>
    </w:p>
    <w:p>
      <w:pPr>
        <w:jc w:val="both"/>
      </w:pPr>
      <w:r>
        <w:t xml:space="preserve">подозреваемой в совершении преступления, предусмотренного ч.1 ст.175 УК РФ,                         </w:t>
      </w:r>
    </w:p>
    <w:p>
      <w:pPr>
        <w:jc w:val="both"/>
      </w:pPr>
    </w:p>
    <w:p>
      <w:pPr>
        <w:ind w:left="2880" w:firstLine="720"/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>органом дознания Гончаренко О.А. подозревается в том, что она совершила заранее не обещанное приобретение имущества, заведомо добытого преступным путём, при следующих обстоятельствах.</w:t>
      </w:r>
    </w:p>
    <w:p>
      <w:pPr>
        <w:jc w:val="both"/>
      </w:pPr>
      <w:r>
        <w:t xml:space="preserve">дата примерно в время час. Гончаренко О.А., находясь в зале домовладения №134 по адрес в адрес, в домовладении ранее знакомой ей </w:t>
      </w:r>
      <w:r>
        <w:t>фио</w:t>
      </w:r>
      <w:r>
        <w:t xml:space="preserve">, будучи уведомлённой </w:t>
      </w:r>
      <w:r>
        <w:t>фио</w:t>
      </w:r>
      <w:r>
        <w:t xml:space="preserve"> в ходе беседы с ней о хищении </w:t>
      </w:r>
      <w:r>
        <w:t>фио</w:t>
      </w:r>
      <w:r>
        <w:t xml:space="preserve"> мобильного телефона марки «</w:t>
      </w:r>
      <w:r>
        <w:t>Sumsung</w:t>
      </w:r>
      <w:r>
        <w:t xml:space="preserve"> </w:t>
      </w:r>
      <w:r>
        <w:t>Galaxy</w:t>
      </w:r>
      <w:r>
        <w:t xml:space="preserve"> S 8» и клатча розового цвета с эмблемой «</w:t>
      </w:r>
      <w:r>
        <w:t>Chanel</w:t>
      </w:r>
      <w:r>
        <w:t xml:space="preserve">» с подоконника магазина «Наша Ряба», расположенного по адресу: адрес, преследуя умысел на заранее не обещанное приобретение имущества, заведомо добытого преступным путём, достоверно зная, что мобильный телефон и клатч ранее похищены </w:t>
      </w:r>
      <w:r>
        <w:t>фио</w:t>
      </w:r>
      <w:r>
        <w:t xml:space="preserve">, приобрела у </w:t>
      </w:r>
      <w:r>
        <w:t>фио</w:t>
      </w:r>
      <w:r>
        <w:t xml:space="preserve"> указанные мобильный телефон за сумма и клатч на безвозмездной основе, которые добыты преступным путём, с целью дальнейшего обращения в свое пользование.</w:t>
      </w:r>
    </w:p>
    <w:p>
      <w:pPr>
        <w:jc w:val="both"/>
      </w:pPr>
      <w:r>
        <w:t xml:space="preserve">Действия Гончаренко О.А. органом дознания квалифицированы по ч.1 ст.175 </w:t>
      </w:r>
    </w:p>
    <w:p>
      <w:pPr>
        <w:jc w:val="both"/>
      </w:pPr>
      <w:r>
        <w:t xml:space="preserve">УК РФ, как приобретение имущества, заведомо добытого преступным путём.  </w:t>
      </w:r>
    </w:p>
    <w:p>
      <w:pPr>
        <w:jc w:val="both"/>
      </w:pPr>
      <w:r>
        <w:t xml:space="preserve">В судебном заседании дознаватель Ибрагимова А.Ю. просила уголовное дело и уголовное преследование в отношении Гончаренко О.А., применив к ней меру уголовно-правового характера в виде судебного штрафа, поскольку </w:t>
      </w:r>
    </w:p>
    <w:p>
      <w:pPr>
        <w:jc w:val="both"/>
      </w:pPr>
      <w:r>
        <w:t xml:space="preserve">Гончаренко О.А. совершила преступление небольшой тяжести впервые, ранее к уголовной ответственности не привлекалась, приняла меры по заглаживанию вреда. </w:t>
      </w:r>
    </w:p>
    <w:p>
      <w:pPr>
        <w:jc w:val="both"/>
      </w:pPr>
      <w:r>
        <w:t xml:space="preserve">Государственный обвинитель </w:t>
      </w:r>
      <w:r>
        <w:t>Жевлаков</w:t>
      </w:r>
      <w:r>
        <w:t xml:space="preserve"> В.Е. поддержал ходатайство дознавателя, просил прекратить уголовное дело и уголовное преследование отношении Гончаренко О.А. и назначить ей меры уголовно-правового характера в виде судебного штрафа.</w:t>
      </w:r>
    </w:p>
    <w:p>
      <w:pPr>
        <w:jc w:val="both"/>
      </w:pPr>
      <w:r>
        <w:t xml:space="preserve">Подозреваемая Гончаренко О.А. и её защитник-адвокат </w:t>
      </w:r>
      <w:r>
        <w:t>Кутик</w:t>
      </w:r>
      <w:r>
        <w:t xml:space="preserve"> И.А. поддержали ходатайство дознавателя, просили прекратить уголовное дело в отношении Гончаренко О.А. с назначением ей меры уголовно-правового характера в виде судебного штрафа.    </w:t>
      </w:r>
    </w:p>
    <w:p>
      <w:pPr>
        <w:jc w:val="both"/>
      </w:pPr>
      <w:r>
        <w:t xml:space="preserve">Выслушав ходатайство дознавателя Ибрагимовой А.Ю., мнение прокурора </w:t>
      </w:r>
      <w:r>
        <w:t>Жевлакова</w:t>
      </w:r>
      <w:r>
        <w:t xml:space="preserve"> В.Е., мнения защитника-адвоката </w:t>
      </w:r>
      <w:r>
        <w:t>Кутика</w:t>
      </w:r>
      <w:r>
        <w:t xml:space="preserve"> И.А. и подозреваемой Гончаренко О.А., исследовав материалы уголовного дела, суд приходит к следующим выводам.</w:t>
      </w:r>
    </w:p>
    <w:p>
      <w:pPr>
        <w:jc w:val="both"/>
      </w:pPr>
      <w:r>
        <w:t xml:space="preserve">Гончаренко О.А. в ходе дознания и в судебном заседании вину в совершении преступления, предусмотренного ч.1 ст.175 УК РФ, признала и пояснила, что предъявленное подозрение ей понятно и она с ним согласна. </w:t>
      </w:r>
    </w:p>
    <w:p>
      <w:pPr>
        <w:jc w:val="both"/>
      </w:pPr>
      <w:r>
        <w:t>Суд считает, что предъявленное Гончаренко О.А. подозрение в совершении преступления, предусмотренного ч.1 ст.175 УК РФ, обосновано, подтверждается собранными по делу доказательствами, при этом подозреваемая понимает существо предъявленного ей подозрения и соглашается с ним в полном объёме.</w:t>
      </w:r>
    </w:p>
    <w:p>
      <w:pPr>
        <w:jc w:val="both"/>
      </w:pPr>
      <w:r>
        <w:t>Согласно ч.1 ст.25.1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УПК РФ,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причинённый преступлением вред, и назначить данному лицу меру уголовно-правового характера в виде судебного штрафа.</w:t>
      </w:r>
    </w:p>
    <w:p>
      <w:pPr>
        <w:jc w:val="both"/>
      </w:pPr>
      <w:r>
        <w:t>Статьёй 76.2 УК РФ предусмотрено,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причинённый преступлением вред.</w:t>
      </w:r>
    </w:p>
    <w:p>
      <w:pPr>
        <w:jc w:val="both"/>
      </w:pPr>
      <w:r>
        <w:t>Судом установлено, что Гончаренко О.А. подозревается в совершении преступления, предусмотренного ч.1 ст.175 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 xml:space="preserve">Согласно материалам дела Гончаренко О.А. ранее не судима. </w:t>
      </w:r>
    </w:p>
    <w:p>
      <w:pPr>
        <w:jc w:val="both"/>
      </w:pPr>
      <w:r>
        <w:t>Таким образом, Гончаренко О.А. подозревается в совершении преступления небольшой тяжести впервые.</w:t>
      </w:r>
    </w:p>
    <w:p>
      <w:pPr>
        <w:jc w:val="both"/>
      </w:pPr>
      <w:r>
        <w:t xml:space="preserve">В соответствии с п.2.1 постановления Пленума Верховного Суда Российской Федерации от 27 июня 2013 г. №19 «О применении судами законодательства, </w:t>
      </w:r>
      <w:r>
        <w:t>регламентирующего основания и порядок освобождения от уголовной ответственности» под ущербом следует понимать имущественный вред, который может быть возмещён в натуре (в частности, путём предоставления имущества взамен утраченного, ремонта или исправления повреждённого имущества), в денежной форме (например, возмещение стоимости утраченного или повреждённого имущества, расходов на лечение) и т.д. 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>
      <w:pPr>
        <w:jc w:val="both"/>
      </w:pPr>
      <w:r>
        <w:t xml:space="preserve">Непосредственным объектом преступления, предусмотренного ч.1 ст.175 </w:t>
      </w:r>
    </w:p>
    <w:p>
      <w:pPr>
        <w:jc w:val="both"/>
      </w:pPr>
      <w:r>
        <w:t>УК РФ, является установленный порядок приобретения или сбыта имущества.</w:t>
      </w:r>
    </w:p>
    <w:p>
      <w:pPr>
        <w:jc w:val="both"/>
      </w:pPr>
      <w:r>
        <w:t xml:space="preserve">Таким образом, ч.1 ст.175 УК РФ не во всех случаях предусматривает причинение преступлением материального ущерба и возможность его возмещения. Соответственно, виновное лицо имеет возможность иным образом загладить причинённый преступлением вред. </w:t>
      </w:r>
    </w:p>
    <w:p>
      <w:pPr>
        <w:jc w:val="both"/>
      </w:pPr>
      <w:r>
        <w:t xml:space="preserve">Судом установлено, что Гончаренко О.А. полностью признала свою вину в совершённом преступлении, активно способствовала раскрытию и расследованию преступления, в ходе дознания оказала помощь в размере сумма ГБСУ РК «Феодосийский межрегиональный социально-реабилитационный центр для несовершеннолетних». </w:t>
      </w:r>
    </w:p>
    <w:p>
      <w:pPr>
        <w:jc w:val="both"/>
      </w:pPr>
      <w:r>
        <w:t xml:space="preserve">Данные обстоятельства судом расцениваются как иной способ заглаживания причинённого в результате преступления вреда. </w:t>
      </w:r>
    </w:p>
    <w:p>
      <w:pPr>
        <w:jc w:val="both"/>
      </w:pPr>
      <w:r>
        <w:t xml:space="preserve">Таким образом, путём принятия иных мер, законные интересы общества и государства, нарушенные Гончаренко О.А., восстановлены. </w:t>
      </w:r>
    </w:p>
    <w:p>
      <w:pPr>
        <w:jc w:val="both"/>
      </w:pPr>
      <w:r>
        <w:t xml:space="preserve">Суд учитывает сведения о личности Гончаренко О.А., которая впервые привлекается к уголовной ответственности, официально не трудоустроена, по месту жительства характеризуется положительно, не замужем, несовершеннолетних детей не имеет, оказывает уход за нетрудоспособным лицом, на учётах у врача-психиатра и врача-нарколога не состоит. </w:t>
      </w:r>
    </w:p>
    <w:p>
      <w:pPr>
        <w:jc w:val="both"/>
      </w:pPr>
      <w:r>
        <w:t>Принимая во внимание наличие условий, предусмотренных ст.76.2 УК РФ, осознание Гончаренко О.А. противоправности своих действий, совершение преступления впервые, данные о её личности, суд приходит к выводу о возможности прекращения уголовного дела в связи с назначением меры уголовно-правового характера в виде судебного штрафа и освобождения от уголовной ответственности.</w:t>
      </w:r>
    </w:p>
    <w:p>
      <w:pPr>
        <w:jc w:val="both"/>
      </w:pPr>
      <w:r>
        <w:t xml:space="preserve">Освобождение Гончаренко О.А. от уголовной ответственности с назначением судебного штрафа соответствует целям и задачам защиты права и законных интересов общества и государства. </w:t>
      </w:r>
    </w:p>
    <w:p>
      <w:pPr>
        <w:jc w:val="both"/>
      </w:pPr>
      <w:r>
        <w:t>В соответствии с ч.2 ст.104.5 УК РФ размер судебного штрафа определяется судом с учётом тяжести совершённого преступления, имущественного положения Гончаренко О.А., её семьи, а также с учётом возможности получения заработной платы или иного дохода.</w:t>
      </w:r>
    </w:p>
    <w:p>
      <w:pPr>
        <w:jc w:val="both"/>
      </w:pPr>
      <w:r>
        <w:t xml:space="preserve">Судом учитывается, что Гончаренко О.А. в браке не состоит, несовершеннолетних детей на иждивении не имеет, официально не трудоустроена, проживает одна, </w:t>
      </w:r>
      <w:r>
        <w:t xml:space="preserve">заболеваниями, препятствующими вести трудовую деятельность, не страдает, возможность получения дохода имеет. </w:t>
      </w:r>
    </w:p>
    <w:p>
      <w:pPr>
        <w:jc w:val="both"/>
      </w:pPr>
      <w:r>
        <w:t xml:space="preserve">Согласно пояснениям подозреваемой Гончаренко О.А. её личный доход составляет в месяц, в настоящее время, примерно сумма, занимается реализацией овощей и фруктов, выращенных при придомовом участке. </w:t>
      </w:r>
    </w:p>
    <w:p>
      <w:pPr>
        <w:jc w:val="both"/>
      </w:pPr>
      <w:r>
        <w:t xml:space="preserve">С учётом изложенного, суд считает необходимым определить </w:t>
      </w:r>
    </w:p>
    <w:p>
      <w:pPr>
        <w:jc w:val="both"/>
      </w:pPr>
      <w:r>
        <w:t>Гончаренко О.А. судебный штрафа в размере сумма.</w:t>
      </w:r>
    </w:p>
    <w:p>
      <w:pPr>
        <w:jc w:val="both"/>
      </w:pPr>
      <w:r>
        <w:t xml:space="preserve">Определяя срок уплаты судебного штрафа, суд исходит из его размера, имущественного положения Гончаренко О.А., возможности получения дохода, и считает разумным установить его не позднее дата </w:t>
      </w:r>
    </w:p>
    <w:p>
      <w:pPr>
        <w:jc w:val="both"/>
      </w:pPr>
      <w:r>
        <w:t xml:space="preserve">На основании изложенного, руководствуясь ст.ст.25.1, 446.2 УПК РФ, суд </w:t>
      </w:r>
    </w:p>
    <w:p>
      <w:pPr>
        <w:ind w:left="2880" w:firstLine="720"/>
        <w:jc w:val="both"/>
      </w:pPr>
      <w:r>
        <w:t>постановил:</w:t>
      </w:r>
    </w:p>
    <w:p>
      <w:pPr>
        <w:jc w:val="both"/>
      </w:pPr>
      <w:r>
        <w:t xml:space="preserve">ходатайство дознавателя ОД ОМВД России по Кировскому району </w:t>
      </w:r>
    </w:p>
    <w:p>
      <w:pPr>
        <w:jc w:val="both"/>
      </w:pPr>
      <w:r>
        <w:t>Ибрагимовой А.Ю. – удовлетворить.</w:t>
      </w:r>
    </w:p>
    <w:p>
      <w:pPr>
        <w:jc w:val="both"/>
      </w:pPr>
      <w:r>
        <w:t xml:space="preserve">Прекратить уголовное дело и уголовное преследование в отношении Гончаренко </w:t>
      </w:r>
      <w:r>
        <w:t>фио</w:t>
      </w:r>
      <w:r>
        <w:t xml:space="preserve"> подозреваемой в совершении преступления, предусмотренного ч.1 ст.175 УК РФ, на основании ст.25.1 УПК РФ.</w:t>
      </w:r>
    </w:p>
    <w:p>
      <w:pPr>
        <w:jc w:val="both"/>
      </w:pPr>
      <w:r>
        <w:t xml:space="preserve">На основании ст.76.2 УК РФ освободить Гончаренко </w:t>
      </w:r>
      <w:r>
        <w:t>фио</w:t>
      </w:r>
      <w:r>
        <w:t xml:space="preserve"> от уголовной ответственности по ч.1 ст.175 УК РФ и назначить ей меру уголовно-правового характера в виде судебного штрафа в размере сумма.</w:t>
      </w:r>
    </w:p>
    <w:p>
      <w:pPr>
        <w:jc w:val="both"/>
      </w:pPr>
      <w:r>
        <w:t xml:space="preserve">Судебный штраф должен быть уплачен Гончаренко </w:t>
      </w:r>
      <w:r>
        <w:t>фио</w:t>
      </w:r>
      <w:r>
        <w:t xml:space="preserve"> в срок не позднее дата</w:t>
      </w:r>
    </w:p>
    <w:p>
      <w:pPr>
        <w:jc w:val="both"/>
      </w:pPr>
      <w:r>
        <w:t xml:space="preserve">Судебный штраф должен быть уплачен по следующим реквизитам: получатель УФК по адрес (МВД по адрес, л/с 04751А92470), ИНН телефон, КПП телефон, расчётный счёт: 40101810335100010001, Банк Отделение адрес, БИК телефон, ОКТМО телефон, КБК 18811690050106000140. </w:t>
      </w:r>
    </w:p>
    <w:p>
      <w:pPr>
        <w:jc w:val="both"/>
      </w:pPr>
      <w:r>
        <w:t xml:space="preserve">Возложить исполнение судебного штрафа на судебных приставов-исполнителей по месту жительства Гончаренко </w:t>
      </w:r>
      <w:r>
        <w:t>фио</w:t>
      </w:r>
      <w:r>
        <w:t xml:space="preserve"> которой назначен судебный штраф.</w:t>
      </w:r>
    </w:p>
    <w:p>
      <w:pPr>
        <w:jc w:val="both"/>
      </w:pPr>
      <w:r>
        <w:t xml:space="preserve">Разъяснить Гончаренко О.А. последствия неуплаты судебного штрафа в установленный срок, предусмотренные ч.2 ст.104.4 УК РФ.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статьей Особенной части УК РФ. </w:t>
      </w:r>
    </w:p>
    <w:p>
      <w:pPr>
        <w:jc w:val="both"/>
      </w:pPr>
      <w:r>
        <w:t>Сведения об уплате судебного штрафа необходимо предоставить судебному приставу-исполнителю в течение 10 дней после истечения срока, установленного для его уплаты.</w:t>
      </w:r>
    </w:p>
    <w:p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подозреваемый,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9363F-BC92-4D91-A079-6A9A9459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