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7</w:t>
      </w:r>
    </w:p>
    <w:p>
      <w:pPr>
        <w:ind w:left="5760" w:firstLine="720"/>
      </w:pPr>
      <w:r>
        <w:t>Дело №1-53-17/2021</w:t>
      </w:r>
    </w:p>
    <w:p>
      <w:pPr>
        <w:ind w:left="5040"/>
      </w:pPr>
      <w:r>
        <w:t>УИД: 91MS0053-телефон-телефон</w:t>
      </w:r>
    </w:p>
    <w:p>
      <w:pPr>
        <w:ind w:left="2880" w:firstLine="720"/>
      </w:pPr>
      <w:r>
        <w:t>ПРИГОВОР</w:t>
      </w:r>
    </w:p>
    <w:p>
      <w:pPr>
        <w:ind w:left="1440" w:firstLine="720"/>
        <w:jc w:val="both"/>
      </w:pPr>
      <w:r>
        <w:t>ИМЕНЕМ РОССИЙСКОЙ ФЕДЕРАЦИИ</w:t>
      </w:r>
    </w:p>
    <w:p>
      <w:pPr>
        <w:jc w:val="both"/>
      </w:pPr>
      <w:r>
        <w:t xml:space="preserve">   </w:t>
      </w:r>
    </w:p>
    <w:p>
      <w:pPr>
        <w:jc w:val="both"/>
      </w:pPr>
      <w:r>
        <w:t xml:space="preserve">28 апреля 2021 г.                                                                                         </w:t>
      </w:r>
      <w:r>
        <w:t>пгт</w:t>
      </w:r>
      <w:r>
        <w:t xml:space="preserve">. Кировское    </w:t>
      </w:r>
    </w:p>
    <w:p>
      <w:pPr>
        <w:jc w:val="both"/>
      </w:pPr>
    </w:p>
    <w:p>
      <w:pPr>
        <w:jc w:val="both"/>
      </w:pPr>
      <w:r>
        <w:t xml:space="preserve">Суд в составе: </w:t>
      </w:r>
    </w:p>
    <w:p>
      <w:pPr>
        <w:jc w:val="both"/>
      </w:pPr>
      <w:r>
        <w:t xml:space="preserve">председательствующего, </w:t>
      </w:r>
    </w:p>
    <w:p>
      <w:pPr>
        <w:jc w:val="both"/>
      </w:pPr>
      <w:r>
        <w:t xml:space="preserve">мирового судьи судебного участка №53 </w:t>
      </w:r>
    </w:p>
    <w:p>
      <w:pPr>
        <w:jc w:val="both"/>
      </w:pPr>
      <w:r>
        <w:t xml:space="preserve">Кировского судебного района </w:t>
      </w:r>
    </w:p>
    <w:p>
      <w:pPr>
        <w:jc w:val="both"/>
      </w:pPr>
      <w:r>
        <w:t xml:space="preserve">адрес </w:t>
      </w:r>
      <w:r>
        <w:tab/>
      </w:r>
      <w:r>
        <w:tab/>
      </w:r>
      <w:r>
        <w:tab/>
      </w:r>
      <w:r>
        <w:tab/>
      </w:r>
      <w:r>
        <w:tab/>
      </w:r>
      <w:r>
        <w:tab/>
      </w:r>
      <w:r>
        <w:tab/>
        <w:t xml:space="preserve">– Кувшинова И.В.,  </w:t>
      </w:r>
    </w:p>
    <w:p>
      <w:pPr>
        <w:jc w:val="both"/>
      </w:pPr>
      <w:r>
        <w:t xml:space="preserve">при секретаре </w:t>
      </w:r>
      <w:r>
        <w:tab/>
      </w:r>
      <w:r>
        <w:tab/>
      </w:r>
      <w:r>
        <w:tab/>
      </w:r>
      <w:r>
        <w:tab/>
      </w:r>
      <w:r>
        <w:tab/>
        <w:t>– Пащенко С.В.,</w:t>
      </w:r>
    </w:p>
    <w:p>
      <w:pPr>
        <w:jc w:val="both"/>
      </w:pPr>
      <w:r>
        <w:t>с участием:</w:t>
      </w:r>
    </w:p>
    <w:p>
      <w:pPr>
        <w:jc w:val="both"/>
      </w:pPr>
      <w:r>
        <w:t>с участием:</w:t>
      </w:r>
    </w:p>
    <w:p>
      <w:pPr>
        <w:jc w:val="both"/>
      </w:pPr>
      <w:r>
        <w:t xml:space="preserve">государственного обвинителя </w:t>
      </w:r>
      <w:r>
        <w:tab/>
      </w:r>
      <w:r>
        <w:tab/>
      </w:r>
      <w:r>
        <w:tab/>
        <w:t>– Пряхина А.В.,</w:t>
      </w:r>
    </w:p>
    <w:p>
      <w:pPr>
        <w:jc w:val="both"/>
      </w:pPr>
      <w:r>
        <w:t xml:space="preserve">подсудимого </w:t>
      </w:r>
      <w:r>
        <w:tab/>
      </w:r>
      <w:r>
        <w:tab/>
      </w:r>
      <w:r>
        <w:tab/>
      </w:r>
      <w:r>
        <w:tab/>
      </w:r>
      <w:r>
        <w:tab/>
      </w:r>
      <w:r>
        <w:tab/>
        <w:t xml:space="preserve">– </w:t>
      </w:r>
      <w:r>
        <w:t>Бариева</w:t>
      </w:r>
      <w:r>
        <w:t xml:space="preserve"> Э.А.,  </w:t>
      </w:r>
    </w:p>
    <w:p>
      <w:pPr>
        <w:jc w:val="both"/>
      </w:pPr>
      <w:r>
        <w:t>защитника</w:t>
      </w:r>
      <w:r>
        <w:tab/>
      </w:r>
      <w:r>
        <w:tab/>
      </w:r>
      <w:r>
        <w:tab/>
        <w:t xml:space="preserve"> </w:t>
      </w:r>
      <w:r>
        <w:tab/>
      </w:r>
      <w:r>
        <w:tab/>
      </w:r>
      <w:r>
        <w:tab/>
        <w:t xml:space="preserve">– адвоката </w:t>
      </w:r>
      <w:r>
        <w:t>Мангупли</w:t>
      </w:r>
      <w:r>
        <w:t xml:space="preserve"> В.В., </w:t>
      </w:r>
    </w:p>
    <w:p>
      <w:pPr>
        <w:jc w:val="both"/>
      </w:pPr>
      <w:r>
        <w:t>рассмотрев в открытом судебном заседании в помещении судебного участка №53 Кировского судебного района адрес уголовное дело в отношении</w:t>
      </w:r>
    </w:p>
    <w:p>
      <w:pPr>
        <w:jc w:val="both"/>
      </w:pPr>
    </w:p>
    <w:p>
      <w:pPr>
        <w:jc w:val="both"/>
      </w:pPr>
      <w:r>
        <w:t xml:space="preserve">БАРИЕВА </w:t>
      </w:r>
      <w:r>
        <w:t>фио</w:t>
      </w:r>
      <w:r>
        <w:t xml:space="preserve">, родившегося дата в адрес </w:t>
      </w:r>
      <w:r>
        <w:t>адрес</w:t>
      </w:r>
      <w:r>
        <w:t xml:space="preserve">, гражданина ..., зарегистрированного и проживающего по адресу: адрес, </w:t>
      </w:r>
    </w:p>
    <w:p>
      <w:pPr>
        <w:jc w:val="both"/>
      </w:pPr>
      <w:r>
        <w:t xml:space="preserve">адрес, ..., паспортные данные, несудимого,   </w:t>
      </w:r>
    </w:p>
    <w:p>
      <w:pPr>
        <w:jc w:val="both"/>
      </w:pPr>
    </w:p>
    <w:p>
      <w:pPr>
        <w:jc w:val="both"/>
      </w:pPr>
      <w:r>
        <w:t xml:space="preserve">обвиняемого в совершении преступления, предусмотренного ч.3 ст.30, ч.1 ст.291.2 УК РФ,                         </w:t>
      </w:r>
    </w:p>
    <w:p>
      <w:pPr>
        <w:jc w:val="both"/>
      </w:pPr>
    </w:p>
    <w:p>
      <w:pPr>
        <w:jc w:val="both"/>
      </w:pPr>
      <w:r>
        <w:t>установил:</w:t>
      </w:r>
    </w:p>
    <w:p>
      <w:pPr>
        <w:jc w:val="both"/>
      </w:pPr>
    </w:p>
    <w:p>
      <w:pPr>
        <w:jc w:val="both"/>
      </w:pPr>
      <w:r>
        <w:t xml:space="preserve">Бариев Э.А. лично совершил покушение на дачу взятки в размере, не превышающем сумма прописью, при следующих обстоятельствах.   </w:t>
      </w:r>
    </w:p>
    <w:p>
      <w:pPr>
        <w:jc w:val="both"/>
      </w:pPr>
      <w:r>
        <w:t xml:space="preserve">дата примерно в время час. Бариев Э.А. на ...км адрес «Таврида» адрес, находясь около служебного автомобиля ДПС марка автомобиля осознавая факт совершения им административного правонарушения, и опасаясь привлечения к административной ответственности по ч.2 ст.12.7 КоАП РФ, с целью уклонения от административной ответственности, осознавая общественную опасность и противоправный характер своих действий, заключающихся в передаче взятки, в виде денежных средств должностному лицу, находящемуся при исполнении своих должностных обязанностей, а именно старшему инспектору ДПС ОГИБДД ОМВД России по адрес </w:t>
      </w:r>
      <w:r>
        <w:t>фио</w:t>
      </w:r>
      <w:r>
        <w:t xml:space="preserve">, который являлся представителем власти, то есть сотрудником правоохранительного органа, наделённым в установленном законом порядке распорядительными полномочиями в отношении лиц, не находящихся от него в служебной зависимости, и правом при выполнении возложенных на него обязанностей предъявлять требования, а также принимать решения, обязательные </w:t>
      </w:r>
      <w:r>
        <w:t xml:space="preserve">для исполнения гражданами, организациями, учреждениями независимо от их ведомственной принадлежности и форм собственности, то есть в смысле примечания к ст.285 УК РФ, и является должностным лицом, обладает правами сотрудника органов внутренних дел, предусмотренными Федеральным законом от 30 ноября 2011 г. №342-ФЗ «О службе в органах внутренних дел Российской Федерации» и правами сотрудника полиции, предусмотренными Федеральным законом от 7 февраля 2011 г. №3-ФЗ «О полиции», уполномоченным на составление административных протоколов, и, желая этого, умышленно, лично передал инспектору ДПС </w:t>
      </w:r>
      <w:r>
        <w:t>фио</w:t>
      </w:r>
      <w:r>
        <w:t xml:space="preserve"> в качестве взятки за совершение последним заведомо незаконных действий – не привлечение </w:t>
      </w:r>
      <w:r>
        <w:t>Бариева</w:t>
      </w:r>
      <w:r>
        <w:t xml:space="preserve"> Э.А. к административной ответственности за совершённое им административное правонарушение, денежные средства в сумме сумма одной купюрой, заранее уложенную им в документы в полимерный файловый пакет.</w:t>
      </w:r>
    </w:p>
    <w:p>
      <w:pPr>
        <w:jc w:val="both"/>
      </w:pPr>
      <w:r>
        <w:t xml:space="preserve">Преступные действия </w:t>
      </w:r>
      <w:r>
        <w:t>Бариева</w:t>
      </w:r>
      <w:r>
        <w:t xml:space="preserve"> Э.А., направленные на дачу взятки старшему инспектору ДПС ОГИБДД ОМВД России по адрес </w:t>
      </w:r>
      <w:r>
        <w:t>фио</w:t>
      </w:r>
      <w:r>
        <w:t xml:space="preserve">, не были доведены до конца по независящим от него обстоятельствам, так как </w:t>
      </w:r>
      <w:r>
        <w:t>фио</w:t>
      </w:r>
      <w:r>
        <w:t xml:space="preserve"> отказался принять взятку.   </w:t>
      </w:r>
    </w:p>
    <w:p>
      <w:pPr>
        <w:jc w:val="both"/>
      </w:pPr>
      <w:r>
        <w:t xml:space="preserve">Дознание по настоящему уголовному делу производилось в сокращённой форме, в соответствии с требованиями главы 32.1 УПК РФ, поскольку </w:t>
      </w:r>
    </w:p>
    <w:p>
      <w:pPr>
        <w:jc w:val="both"/>
      </w:pPr>
      <w:r>
        <w:t xml:space="preserve">Бариев Э.А., признавая вину, соглашаясь с правовой оценкой деяния, приведённой в постановлении о возбуждении уголовного дела, после консультации с защитником, заявил ходатайство о производстве дознания в сокращённой форме. </w:t>
      </w:r>
    </w:p>
    <w:p>
      <w:pPr>
        <w:jc w:val="both"/>
      </w:pPr>
      <w:r>
        <w:t>Обстоятельства, исключающие производство дознания в сокращённой форме, предусмотренные ч.1 ст.2262 УПК РФ, отсутствуют.</w:t>
      </w:r>
    </w:p>
    <w:p>
      <w:pPr>
        <w:jc w:val="both"/>
      </w:pPr>
      <w:r>
        <w:t xml:space="preserve">В судебном заседании подсудимый Бариев Э.А. поддержал своё ходатайство о дальнейшем производстве по уголовному делу, дознание по которому производилось в сокращённой форме, с применением особого порядка судебного разбирательства, в предъявленном обвинении по ч.3 ст.30, ч.1 ст.291.2 УК РФ виновным себя признал полностью, пояснил, что предъявленное обвинение ему понятно, с фактическими обстоятельствами и юридической оценкой содеянного согласен. </w:t>
      </w:r>
    </w:p>
    <w:p>
      <w:pPr>
        <w:jc w:val="both"/>
      </w:pPr>
      <w:r>
        <w:t>Подсудимый Бариев Э.А. пояснил, что ходатайство о производстве по уголовному делу, дознание по которому производилось в сокращённой форме, с применением особого порядка судебного разбирательства, им заявлено добровольно, после консультации с защитником. При этом он полностью осознаёт последствия постановления приговора без проведения судебного разбирательства.</w:t>
      </w:r>
    </w:p>
    <w:p>
      <w:pPr>
        <w:jc w:val="both"/>
      </w:pPr>
      <w:r>
        <w:t xml:space="preserve">Защитник-адвокат </w:t>
      </w:r>
      <w:r>
        <w:t>Мангупли</w:t>
      </w:r>
      <w:r>
        <w:t xml:space="preserve"> В.В. и государственный обвинитель Пряхин А.В. не возражали против заявленного подсудимым Бариевым Э.А. ходатайства о постановлении приговора без проведения судебного разбирательства.</w:t>
      </w:r>
    </w:p>
    <w:p>
      <w:pPr>
        <w:jc w:val="both"/>
      </w:pPr>
      <w:r>
        <w:t>Суд удостоверился в том, что ходатайство об особом порядке судебного разбирательства Бариевым Э.А. заявлено своевременно в ходе ознакомления с обвинительным постановлением и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не поступило.</w:t>
      </w:r>
    </w:p>
    <w:p>
      <w:pPr>
        <w:jc w:val="both"/>
      </w:pPr>
      <w:r>
        <w:t xml:space="preserve">С учётом указанных обстоятельств, а также того, что </w:t>
      </w:r>
      <w:r>
        <w:t>Бариеву</w:t>
      </w:r>
      <w:r>
        <w:t xml:space="preserve"> Э.А. инкриминируется совершение преступления небольшой тяжести, суд считает возможным постановить приговор в отношении подсудимого на основании исследования и оценки доказательств, указанных в обвинительном постановлении, а также данных о личности подсудимого.</w:t>
      </w:r>
    </w:p>
    <w:p>
      <w:pPr>
        <w:jc w:val="both"/>
      </w:pPr>
      <w:r>
        <w:t xml:space="preserve">Суд считает, что обвинение, с которым согласился подсудимый </w:t>
      </w:r>
    </w:p>
    <w:p>
      <w:pPr>
        <w:jc w:val="both"/>
      </w:pPr>
      <w:r>
        <w:t xml:space="preserve">Бариев Э.А., обоснованно, подтверждается собранными по делу доказательствами, которые указаны в обвинительном постановлении и исследованы в судебном заседании, в частности, показаниями </w:t>
      </w:r>
      <w:r>
        <w:t>Бариева</w:t>
      </w:r>
      <w:r>
        <w:t xml:space="preserve"> Э.А., допрошенного в качестве подозреваемого дата (л.д.50-52), показаниями старшего инспектора ДПС ОГИБДД ОМВД России по адрес </w:t>
      </w:r>
      <w:r>
        <w:t>фио</w:t>
      </w:r>
      <w:r>
        <w:t xml:space="preserve">, допрошенного в качестве свидетеля дата (л.д.42-43), 1 билетом банка России достоинством сумма </w:t>
      </w:r>
      <w:r>
        <w:t>яи</w:t>
      </w:r>
      <w:r>
        <w:t xml:space="preserve"> №6330700 (л.д.40), видеозаписями на DVD-R диске  (л.д.57), протоколом осмотра предметов от дата (л.д.37), протоколом осмотра предметов от дата (л.д.54-55), протоколом осмотра места происшествия от дата (л.д.6-10), рапортом старшего инспектора ДПС ОГИБДД ОМВД России по адрес </w:t>
      </w:r>
      <w:r>
        <w:t>фио</w:t>
      </w:r>
      <w:r>
        <w:t xml:space="preserve"> от дата (л.д.5) письменными объяснениями </w:t>
      </w:r>
      <w:r>
        <w:t>фио</w:t>
      </w:r>
      <w:r>
        <w:t xml:space="preserve"> и </w:t>
      </w:r>
      <w:r>
        <w:t>фио</w:t>
      </w:r>
      <w:r>
        <w:t xml:space="preserve"> от </w:t>
      </w:r>
    </w:p>
    <w:p>
      <w:pPr>
        <w:jc w:val="both"/>
      </w:pPr>
      <w:r>
        <w:t xml:space="preserve">дата (л.д.33, 34). </w:t>
      </w:r>
    </w:p>
    <w:p>
      <w:pPr>
        <w:jc w:val="both"/>
      </w:pPr>
      <w:r>
        <w:t>Указанные доказательства суд находит относимыми, допустимыми и достоверными, а в совокупности достаточными для разрешения дела.</w:t>
      </w:r>
    </w:p>
    <w:p>
      <w:pPr>
        <w:jc w:val="both"/>
      </w:pPr>
      <w:r>
        <w:t xml:space="preserve">Действия </w:t>
      </w:r>
      <w:r>
        <w:t>Бариева</w:t>
      </w:r>
      <w:r>
        <w:t xml:space="preserve"> Э.А. суд квалифицирует по ч.3 ст.30, ч.1 ст.291.2 УК РФ, как покушение на мелкое взяточничество, то есть покушение на дачу взятки лично в размере, не превышающем сумма прописью, если при этом преступление не было доведено до конца по независящим от него обстоятельствам. </w:t>
      </w:r>
    </w:p>
    <w:p>
      <w:pPr>
        <w:jc w:val="both"/>
      </w:pPr>
      <w:r>
        <w:t>Разрешая вопрос о виде и мере наказания за совершённое Бариевым Э.А.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 и на условия жизни его семьи.</w:t>
      </w:r>
    </w:p>
    <w:p>
      <w:pPr>
        <w:jc w:val="both"/>
      </w:pPr>
      <w:r>
        <w:t>Бариев Э.А. совершил умышленное преступление против государственной власти и интересов государственной службы, которое согласно ст.15 УК РФ относится к категории преступлений небольшой тяжести.</w:t>
      </w:r>
    </w:p>
    <w:p>
      <w:pPr>
        <w:jc w:val="both"/>
      </w:pPr>
      <w:r>
        <w:t xml:space="preserve">При изучении личности подсудимого </w:t>
      </w:r>
      <w:r>
        <w:t>Бариева</w:t>
      </w:r>
      <w:r>
        <w:t xml:space="preserve"> Э.А. установлено, ... паспортные данные (л.д.75), ... </w:t>
      </w:r>
      <w:r>
        <w:t>фио</w:t>
      </w:r>
      <w:r>
        <w:t xml:space="preserve">, паспортные данные (л.д.68), ... сумма.   </w:t>
      </w:r>
    </w:p>
    <w:p>
      <w:pPr>
        <w:jc w:val="both"/>
      </w:pPr>
      <w:r>
        <w:t xml:space="preserve">Обстоятельствами, смягчающими наказание </w:t>
      </w:r>
      <w:r>
        <w:t>Бариеву</w:t>
      </w:r>
      <w:r>
        <w:t xml:space="preserve"> Э.А., суд в соответствии с </w:t>
      </w:r>
      <w:r>
        <w:t>п.п</w:t>
      </w:r>
      <w:r>
        <w:t>. «г», «и» ч.1 ст.61 УК РФ признаёт наличие малолетнего ребёнка у виновного, явку с повинной и активное способствование раскрытию и расследованию преступления.</w:t>
      </w:r>
    </w:p>
    <w:p>
      <w:pPr>
        <w:jc w:val="both"/>
      </w:pPr>
      <w:r>
        <w:t xml:space="preserve">Также в соответствии с ч.2 ст.61 УК РФ в качестве обстоятельств, смягчающих наказание, суд признаёт признание Бариевым Э.А. своей вины, оказание благотворительной помощи тяжело больным детям, сиротам и инвалидам в размере сумма. </w:t>
      </w:r>
    </w:p>
    <w:p>
      <w:pPr>
        <w:jc w:val="both"/>
      </w:pPr>
      <w:r>
        <w:t xml:space="preserve">Обстоятельств, отягчающих наказание </w:t>
      </w:r>
      <w:r>
        <w:t>Бариеву</w:t>
      </w:r>
      <w:r>
        <w:t xml:space="preserve"> Э.А., судом не установлено. </w:t>
      </w:r>
    </w:p>
    <w:p>
      <w:pPr>
        <w:jc w:val="both"/>
      </w:pPr>
      <w:r>
        <w:t xml:space="preserve">Несмотря на имеющиеся смягчающие наказание обстоятельства, суд не находит их исключительными, не усматривает иных исключительных обстоятельств, связанных с целями и мотивами преступления, ролью виновного, его поведением </w:t>
      </w:r>
      <w:r>
        <w:t xml:space="preserve">во время и после совершения преступления, которые могли бы служить основанием для применения положений ст.64 УК РФ, то есть назначения </w:t>
      </w:r>
      <w:r>
        <w:t>Бариеву</w:t>
      </w:r>
      <w:r>
        <w:t xml:space="preserve"> Э.А. наказания более мягкого, чем предусмотрено санкцией ч.1 ст.291.2 </w:t>
      </w:r>
    </w:p>
    <w:p>
      <w:pPr>
        <w:jc w:val="both"/>
      </w:pPr>
      <w:r>
        <w:t xml:space="preserve">УК РФ. </w:t>
      </w:r>
    </w:p>
    <w:p>
      <w:pPr>
        <w:jc w:val="both"/>
      </w:pPr>
      <w:r>
        <w:t xml:space="preserve">Учитывая обстоятельства дела, характер и степень общественной опасности совершённого преступления, данные о личности подсудимого </w:t>
      </w:r>
      <w:r>
        <w:t>Бариева</w:t>
      </w:r>
      <w:r>
        <w:t xml:space="preserve"> Э.А., который не трудоустроен, суд считает возможным исправление подсудимого без изоляции от общества, с назначением наказания в виде штрафа в размере близко к минимальному, установленному ст.46 УК РФ.</w:t>
      </w:r>
    </w:p>
    <w:p>
      <w:pPr>
        <w:jc w:val="both"/>
      </w:pPr>
      <w:r>
        <w:t xml:space="preserve">Суд полагает невозможным, с учётом обстоятельств дела и данных о личности подсудимого, назначение </w:t>
      </w:r>
      <w:r>
        <w:t>Бариеву</w:t>
      </w:r>
      <w:r>
        <w:t xml:space="preserve"> Э.А. иной, более строгой меры наказания, чем штраф, поскольку это не будет отвечать закрепленному в 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назначения наказания в виде исправительных работ, ограничения свободы либо лишения свободы.</w:t>
      </w:r>
    </w:p>
    <w:p>
      <w:pPr>
        <w:jc w:val="both"/>
      </w:pPr>
      <w:r>
        <w:t xml:space="preserve">Оснований для назначения </w:t>
      </w:r>
      <w:r>
        <w:t>Бариеву</w:t>
      </w:r>
      <w:r>
        <w:t xml:space="preserve"> Э.А. штрафа с рассрочкой выплаты определёнными частями судом не установлено.  </w:t>
      </w:r>
    </w:p>
    <w:p>
      <w:pPr>
        <w:jc w:val="both"/>
      </w:pPr>
      <w:r>
        <w:t>При назначении наказания суд учитывает положения ч.ч.1, 5 ст.62 УК РФ.</w:t>
      </w:r>
    </w:p>
    <w:p>
      <w:pPr>
        <w:jc w:val="both"/>
      </w:pPr>
      <w:r>
        <w:t xml:space="preserve">Учитывая, что совершённое Бариевым Э.А.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 xml:space="preserve">Обстоятельств, предусмотренных главами 11 и 12 УК РФ, влекущих освобождение </w:t>
      </w:r>
      <w:r>
        <w:t>Бариева</w:t>
      </w:r>
      <w:r>
        <w:t xml:space="preserve"> Э.А. от уголовной ответственности или от наказания, судом не установлено.</w:t>
      </w:r>
    </w:p>
    <w:p>
      <w:pPr>
        <w:jc w:val="both"/>
      </w:pPr>
      <w:r>
        <w:t xml:space="preserve">Мера пресечения в ходе дознания в отношении </w:t>
      </w:r>
      <w:r>
        <w:t>Бариева</w:t>
      </w:r>
      <w:r>
        <w:t xml:space="preserve"> Э.А. не избиралась. Суд, учитывая данные о личности подсудимого и обстоятельства дела, также считает возможным не избирать </w:t>
      </w:r>
      <w:r>
        <w:t>Бариеву</w:t>
      </w:r>
      <w:r>
        <w:t xml:space="preserve"> Э.А. меру пресечения до вступления приговора в законную силу, поскольку нарушений взятого у подсудимого обязательства о явке им допущено не было.</w:t>
      </w:r>
    </w:p>
    <w:p>
      <w:pPr>
        <w:jc w:val="both"/>
      </w:pPr>
      <w:r>
        <w:t>Вопрос о вещественных доказательствах по делу подлежит разрешению в соответствии со ст.81 УПК РФ.</w:t>
      </w:r>
    </w:p>
    <w:p>
      <w:pPr>
        <w:jc w:val="both"/>
      </w:pPr>
      <w:r>
        <w:t>На основании изложенного, руководствуясь ст.ст.2269, 299, 307, 308, 309 УПК РФ, суд</w:t>
      </w:r>
    </w:p>
    <w:p>
      <w:pPr>
        <w:jc w:val="both"/>
      </w:pPr>
    </w:p>
    <w:p>
      <w:pPr>
        <w:jc w:val="both"/>
      </w:pPr>
      <w:r>
        <w:t>приговорил:</w:t>
      </w:r>
    </w:p>
    <w:p>
      <w:pPr>
        <w:jc w:val="both"/>
      </w:pPr>
    </w:p>
    <w:p>
      <w:pPr>
        <w:jc w:val="both"/>
      </w:pPr>
      <w:r>
        <w:t xml:space="preserve">признать </w:t>
      </w:r>
      <w:r>
        <w:t>Бариева</w:t>
      </w:r>
      <w:r>
        <w:t xml:space="preserve"> </w:t>
      </w:r>
      <w:r>
        <w:t>фио</w:t>
      </w:r>
      <w:r>
        <w:t xml:space="preserve"> виновным в совершении преступления, предусмотренного ч.3 ст.30, ч.1 ст.291.2 УК РФ, и назначить ему наказание в виде штрафа в размере 15000 (пятнадцати тысяч) рублей в доход государства. </w:t>
      </w:r>
    </w:p>
    <w:p>
      <w:pPr>
        <w:jc w:val="both"/>
      </w:pPr>
      <w:r>
        <w:t>Штраф подлежит уплате по следующим реквизитам: УФК по РК (ОМВД России по адрес л/с 04751А92470); ИНН телефон; КПП телефон; расчётный счёт 40101810335100010001; ОКТМО телефон; Банк – Отделение адрес; БИК телефон; КБК 18811690050106000140.</w:t>
      </w:r>
    </w:p>
    <w:p>
      <w:pPr>
        <w:jc w:val="both"/>
      </w:pPr>
      <w:r>
        <w:t xml:space="preserve">Меру процессуального принуждения в отношении </w:t>
      </w:r>
      <w:r>
        <w:t>Бариева</w:t>
      </w:r>
      <w:r>
        <w:t xml:space="preserve"> </w:t>
      </w:r>
      <w:r>
        <w:t>фио</w:t>
      </w:r>
      <w:r>
        <w:t xml:space="preserve"> в виде обязательства о явке по вступлению приговора в законную силу – отменить.</w:t>
      </w:r>
    </w:p>
    <w:p>
      <w:pPr>
        <w:jc w:val="both"/>
      </w:pPr>
      <w:r>
        <w:t xml:space="preserve">Вещественное доказательство: 1 билет банка России номиналом в сумма </w:t>
      </w:r>
      <w:r>
        <w:t>яи</w:t>
      </w:r>
      <w:r>
        <w:t xml:space="preserve"> №6330700, 1997 года выпуска, хранящийся в отделении наименование организации по адресу: адрес, по вступлению приговора в законную силу конфисковать, обратив в собственность государства.  </w:t>
      </w:r>
    </w:p>
    <w:p>
      <w:pPr>
        <w:jc w:val="both"/>
      </w:pPr>
      <w:r>
        <w:t>Вещественное доказательство: DVD-R диск с видеозаписями хранить в материалах дела.</w:t>
      </w:r>
    </w:p>
    <w:p>
      <w:pPr>
        <w:jc w:val="both"/>
      </w:pPr>
      <w:r>
        <w:t xml:space="preserve">Разъяснить </w:t>
      </w:r>
      <w:r>
        <w:t>Бариеву</w:t>
      </w:r>
      <w:r>
        <w:t xml:space="preserve"> </w:t>
      </w:r>
      <w:r>
        <w:t>фио</w:t>
      </w:r>
      <w:r>
        <w:t xml:space="preserve"> положения ст.46 УК РФ и ст.ст.31, 32 УИК РФ, о том, что осуждённый к штрафу без рассрочки выплаты обязан уплатить штраф в течение 60 дней со дня вступления приговора суда в законную силу, а также, что в случае злостного уклонения от уплаты штрафа, данный вид наказания может быть заменён иным наказанием, за исключением лишения свободы. Злостно уклоняющимся от уплаты штрафа признаётся осуждённый, не уплативший штраф либо часть штрафа в установленный срок.  </w:t>
      </w:r>
    </w:p>
    <w:p>
      <w:pPr>
        <w:jc w:val="both"/>
      </w:pPr>
      <w:r>
        <w:t xml:space="preserve"> 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p>
    <w:p>
      <w:pPr>
        <w:jc w:val="both"/>
      </w:pPr>
      <w:r>
        <w:t>Председательствующий</w:t>
      </w:r>
      <w:r>
        <w:tab/>
      </w:r>
      <w:r>
        <w:tab/>
      </w:r>
      <w:r>
        <w:tab/>
      </w:r>
      <w:r>
        <w:tab/>
      </w:r>
      <w:r>
        <w:t>И.В.Кувшинов</w:t>
      </w: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D82BC9AE-79F7-477D-9FDD-289C3B2C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