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8</w:t>
      </w:r>
    </w:p>
    <w:p w:rsidR="00A77B3E"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Дело №1-53-21/2021</w:t>
      </w:r>
    </w:p>
    <w:p w:rsidR="00A77B3E" w:rsidP="0032091A">
      <w:pPr>
        <w:ind w:left="4320"/>
      </w:pPr>
      <w:r>
        <w:t>УИД: 91MS0053-01-2021-000563-76</w:t>
      </w:r>
    </w:p>
    <w:p w:rsidR="00A77B3E" w:rsidP="0032091A">
      <w:pPr>
        <w:ind w:left="3600" w:firstLine="720"/>
      </w:pPr>
      <w:r>
        <w:t>ПРИГОВОР</w:t>
      </w:r>
    </w:p>
    <w:p w:rsidR="00A77B3E" w:rsidP="0032091A">
      <w:pPr>
        <w:ind w:left="2160" w:firstLine="720"/>
      </w:pPr>
      <w:r>
        <w:t>ИМЕНЕМ РОССИЙСКОЙ ФЕДЕРАЦИИ</w:t>
      </w:r>
    </w:p>
    <w:p w:rsidR="00A77B3E">
      <w:r>
        <w:t xml:space="preserve">   </w:t>
      </w:r>
    </w:p>
    <w:p w:rsidR="00A77B3E" w:rsidP="0032091A">
      <w:pPr>
        <w:jc w:val="both"/>
      </w:pPr>
      <w:r>
        <w:t xml:space="preserve">27 июля 2021 г.                                                                                           </w:t>
      </w:r>
      <w:r>
        <w:t>пгт</w:t>
      </w:r>
      <w:r>
        <w:t xml:space="preserve">. Кировское    </w:t>
      </w:r>
    </w:p>
    <w:p w:rsidR="00A77B3E" w:rsidP="0032091A">
      <w:pPr>
        <w:jc w:val="both"/>
      </w:pPr>
    </w:p>
    <w:p w:rsidR="00A77B3E" w:rsidP="0032091A">
      <w:pPr>
        <w:jc w:val="both"/>
      </w:pPr>
      <w:r>
        <w:t xml:space="preserve">Суд в составе: </w:t>
      </w:r>
    </w:p>
    <w:p w:rsidR="00A77B3E" w:rsidP="0032091A">
      <w:pPr>
        <w:jc w:val="both"/>
      </w:pPr>
      <w:r>
        <w:t xml:space="preserve">председательствующего, мирового судьи </w:t>
      </w:r>
    </w:p>
    <w:p w:rsidR="00A77B3E" w:rsidP="0032091A">
      <w:pPr>
        <w:jc w:val="both"/>
      </w:pPr>
      <w:r>
        <w:t xml:space="preserve">судебного участка №53 </w:t>
      </w:r>
    </w:p>
    <w:p w:rsidR="00A77B3E" w:rsidP="0032091A">
      <w:pPr>
        <w:jc w:val="both"/>
      </w:pPr>
      <w:r>
        <w:t xml:space="preserve">Кировского судебного района </w:t>
      </w:r>
    </w:p>
    <w:p w:rsidR="00A77B3E" w:rsidP="0032091A"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– Кувшинова И.В.,  </w:t>
      </w:r>
    </w:p>
    <w:p w:rsidR="00A77B3E" w:rsidP="0032091A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Майкиной М.В.,</w:t>
      </w:r>
    </w:p>
    <w:p w:rsidR="00A77B3E" w:rsidP="0032091A">
      <w:pPr>
        <w:jc w:val="both"/>
      </w:pPr>
      <w:r>
        <w:t>с участием:</w:t>
      </w:r>
    </w:p>
    <w:p w:rsidR="00A77B3E" w:rsidP="0032091A"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 xml:space="preserve">– </w:t>
      </w:r>
      <w:r>
        <w:t>Жевлакова</w:t>
      </w:r>
      <w:r>
        <w:t xml:space="preserve"> В.Е.,</w:t>
      </w:r>
    </w:p>
    <w:p w:rsidR="00A77B3E" w:rsidP="0032091A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– </w:t>
      </w:r>
      <w:r>
        <w:t>Дерменджи</w:t>
      </w:r>
      <w:r>
        <w:t xml:space="preserve"> М.Э.,  </w:t>
      </w:r>
    </w:p>
    <w:p w:rsidR="00A77B3E" w:rsidP="0032091A">
      <w:pPr>
        <w:jc w:val="both"/>
      </w:pPr>
      <w:r>
        <w:t>за</w:t>
      </w:r>
      <w:r>
        <w:t>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 Савчука А.С.,</w:t>
      </w:r>
    </w:p>
    <w:p w:rsidR="00A77B3E" w:rsidP="0032091A">
      <w:pPr>
        <w:jc w:val="both"/>
      </w:pPr>
    </w:p>
    <w:p w:rsidR="00A77B3E" w:rsidP="0032091A"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 w:rsidR="00A77B3E" w:rsidP="0032091A">
      <w:pPr>
        <w:jc w:val="both"/>
      </w:pPr>
    </w:p>
    <w:p w:rsidR="00A77B3E" w:rsidP="0032091A">
      <w:pPr>
        <w:jc w:val="both"/>
      </w:pPr>
      <w:r>
        <w:t xml:space="preserve">ДЕРМЕНДЖИ ..., родившегося дата в адрес, гражданина ..., зарегистрированного и </w:t>
      </w:r>
      <w:r>
        <w:t xml:space="preserve">проживающего по адресу: адрес, </w:t>
      </w:r>
    </w:p>
    <w:p w:rsidR="00A77B3E" w:rsidP="0032091A">
      <w:pPr>
        <w:jc w:val="both"/>
      </w:pPr>
      <w:r>
        <w:t xml:space="preserve">адрес, ...  </w:t>
      </w:r>
    </w:p>
    <w:p w:rsidR="00A77B3E" w:rsidP="0032091A">
      <w:pPr>
        <w:jc w:val="both"/>
      </w:pPr>
    </w:p>
    <w:p w:rsidR="00A77B3E" w:rsidP="0032091A">
      <w:pPr>
        <w:jc w:val="both"/>
      </w:pPr>
      <w:r>
        <w:t xml:space="preserve">обвиняемого в совершении преступления, предусмотренного ч.1 ст.231 УК РФ,          </w:t>
      </w:r>
    </w:p>
    <w:p w:rsidR="00A77B3E" w:rsidP="0032091A">
      <w:pPr>
        <w:jc w:val="both"/>
      </w:pPr>
    </w:p>
    <w:p w:rsidR="00A77B3E" w:rsidP="0032091A">
      <w:pPr>
        <w:jc w:val="both"/>
      </w:pPr>
      <w:r>
        <w:t>установил:</w:t>
      </w:r>
    </w:p>
    <w:p w:rsidR="00A77B3E" w:rsidP="0032091A">
      <w:pPr>
        <w:jc w:val="both"/>
      </w:pPr>
    </w:p>
    <w:p w:rsidR="00A77B3E" w:rsidP="0032091A">
      <w:pPr>
        <w:jc w:val="both"/>
      </w:pPr>
      <w:r>
        <w:t>Дерменджи</w:t>
      </w:r>
      <w:r>
        <w:t xml:space="preserve"> М.Э. в период времени с мая месяца дата по дата умышленно в нарушение Федерального закона №3-ФЗ от 8 ян</w:t>
      </w:r>
      <w:r>
        <w:t xml:space="preserve">варя 1998 г. </w:t>
      </w:r>
    </w:p>
    <w:p w:rsidR="00A77B3E" w:rsidP="0032091A">
      <w:pPr>
        <w:jc w:val="both"/>
      </w:pPr>
      <w:r>
        <w:t>«О наркотических средствах и психотропных веществах» незаконно культивировал в крупном размере, в количестве 22 штук, растения, содержащие наркотические средства, при следующих обстоятельствах.</w:t>
      </w:r>
    </w:p>
    <w:p w:rsidR="00A77B3E" w:rsidP="0032091A">
      <w:pPr>
        <w:jc w:val="both"/>
      </w:pPr>
      <w:r>
        <w:t xml:space="preserve">До мая месяца дата </w:t>
      </w:r>
      <w:r>
        <w:t>Дерменджи</w:t>
      </w:r>
      <w:r>
        <w:t xml:space="preserve"> М.Э., желая потребить наркотические средства, решил незаконно культивировать </w:t>
      </w:r>
      <w:r>
        <w:t>наркосодержащее</w:t>
      </w:r>
      <w:r>
        <w:t xml:space="preserve"> растение – коноплю, которое согласно постановлению Правительства Российской Федерации от </w:t>
      </w:r>
    </w:p>
    <w:p w:rsidR="00A77B3E" w:rsidP="0032091A">
      <w:pPr>
        <w:jc w:val="both"/>
      </w:pPr>
      <w:r>
        <w:t>27 ноября 2010 г. №934 относится к растениям</w:t>
      </w:r>
      <w:r>
        <w:t xml:space="preserve">, содержащим наркотические средства или психотропные вещества либо их </w:t>
      </w:r>
      <w:r>
        <w:t>прекурсоры</w:t>
      </w:r>
      <w:r>
        <w:t xml:space="preserve"> и подлежащим контролю в Российской Федерации. </w:t>
      </w:r>
    </w:p>
    <w:p w:rsidR="00A77B3E" w:rsidP="0032091A">
      <w:pPr>
        <w:jc w:val="both"/>
      </w:pPr>
      <w:r>
        <w:t xml:space="preserve">Реализуя свой преступный умысел, направленный на незаконное культивирование </w:t>
      </w:r>
      <w:r>
        <w:t>наркосодержащих</w:t>
      </w:r>
      <w:r>
        <w:t xml:space="preserve"> растений в крупном размере, </w:t>
      </w:r>
      <w:r>
        <w:t>Дермендж</w:t>
      </w:r>
      <w:r>
        <w:t>и</w:t>
      </w:r>
      <w:r>
        <w:t xml:space="preserve"> М.Э., достоверно зная о том, что на адрес запрещены незаконный оборот наркотических средств, а также посев и выращивание </w:t>
      </w:r>
      <w:r>
        <w:t>наркосодержащих</w:t>
      </w:r>
      <w:r>
        <w:t xml:space="preserve"> растений, осознавая общественную опасность, противоправность и фактический характер своих действий, </w:t>
      </w:r>
      <w:r>
        <w:t>нарушающих общест</w:t>
      </w:r>
      <w:r>
        <w:t xml:space="preserve">венные отношения, связанные с обеспечением здоровья населения, посягая на установленный действующим законодательством порядок оборота наркотических средств, в дата в малиннике на территории приусадебного участка, расположенного по адресу: адрес, </w:t>
      </w:r>
    </w:p>
    <w:p w:rsidR="00A77B3E" w:rsidP="0032091A">
      <w:pPr>
        <w:jc w:val="both"/>
      </w:pPr>
      <w:r>
        <w:t xml:space="preserve">адрес, в </w:t>
      </w:r>
      <w:r>
        <w:t>теплице среди рядов малины и на улице на территории приусадебного участка, расположенного по адресу: адрес, а также на территории приусадебного участка, расположенного по адресу: адрес, осуществил посев незаконно приобретённых им при неустановленных обстоя</w:t>
      </w:r>
      <w:r>
        <w:t>тельствах семян растения конопли в земельный грунт, полимерные вёдра и мешки с земельным грунтом.</w:t>
      </w:r>
    </w:p>
    <w:p w:rsidR="00A77B3E" w:rsidP="0032091A">
      <w:pPr>
        <w:jc w:val="both"/>
      </w:pPr>
      <w:r>
        <w:t xml:space="preserve">После чего, в период времени с дата по дата, </w:t>
      </w:r>
    </w:p>
    <w:p w:rsidR="00A77B3E" w:rsidP="0032091A">
      <w:pPr>
        <w:jc w:val="both"/>
      </w:pPr>
      <w:r>
        <w:t>Дерменджи</w:t>
      </w:r>
      <w:r>
        <w:t xml:space="preserve"> М.Э., дождавшись прорастания посеянных им семян конопли, осуществлял деятельность, связанную с создани</w:t>
      </w:r>
      <w:r>
        <w:t xml:space="preserve">ем специальных условий для выращивания </w:t>
      </w:r>
      <w:r>
        <w:t>наркосодержащих</w:t>
      </w:r>
      <w:r>
        <w:t xml:space="preserve"> растений: поливал и рыхлил землю, убирал сорняки, мульчировал почву, то есть культивировал произрастающие кусты растения конопли (растения рода </w:t>
      </w:r>
      <w:r>
        <w:t>Cannabis</w:t>
      </w:r>
      <w:r>
        <w:t xml:space="preserve">) в крупном размере.    </w:t>
      </w:r>
    </w:p>
    <w:p w:rsidR="00A77B3E" w:rsidP="0032091A">
      <w:pPr>
        <w:jc w:val="both"/>
      </w:pPr>
      <w:r>
        <w:t xml:space="preserve">дата в период времени с </w:t>
      </w:r>
      <w:r>
        <w:t xml:space="preserve">время час. до время час. сотрудниками полиции в ходе осмотра места происшествия по адресу: адрес, обнаружено и изъято произрастающее из почвы 1 </w:t>
      </w:r>
      <w:r>
        <w:t>наркосодержащее</w:t>
      </w:r>
      <w:r>
        <w:t xml:space="preserve"> растение, по адресу: адрес, обнаружены и изъяты произрастающие из почвы 4 </w:t>
      </w:r>
      <w:r>
        <w:t>наркосодержащих</w:t>
      </w:r>
      <w:r>
        <w:t xml:space="preserve"> растен</w:t>
      </w:r>
      <w:r>
        <w:t xml:space="preserve">ия, и по адресу: адрес, обнаружены и изъяты 17 </w:t>
      </w:r>
      <w:r>
        <w:t>наркосодержащих</w:t>
      </w:r>
      <w:r>
        <w:t xml:space="preserve"> растений, из которых 8 растений произрастали из почвы и 9 – из земельного грунта в полимерных вёдрах и мешках.      </w:t>
      </w:r>
    </w:p>
    <w:p w:rsidR="00A77B3E" w:rsidP="0032091A">
      <w:pPr>
        <w:jc w:val="both"/>
      </w:pPr>
      <w:r>
        <w:t>Согласно заключению эксперта №1/1381 от дата изъятые 22 растения общей массо</w:t>
      </w:r>
      <w:r>
        <w:t xml:space="preserve">й 30870 г являются растениями конопля (растениями рода </w:t>
      </w:r>
      <w:r>
        <w:t>Cannabis</w:t>
      </w:r>
      <w:r>
        <w:t>), содержащими наркотическое средство.</w:t>
      </w:r>
    </w:p>
    <w:p w:rsidR="00A77B3E" w:rsidP="0032091A">
      <w:pPr>
        <w:jc w:val="both"/>
      </w:pPr>
      <w:r>
        <w:t xml:space="preserve">В соответствии с постановлением Правительства Российской Федерации от </w:t>
      </w:r>
    </w:p>
    <w:p w:rsidR="00A77B3E" w:rsidP="0032091A">
      <w:pPr>
        <w:jc w:val="both"/>
      </w:pPr>
      <w:r>
        <w:t>дата №934 «Об утверждении перечня растений, содержащих наркотические средства или п</w:t>
      </w:r>
      <w:r>
        <w:t xml:space="preserve">сихотропные вещества либо их </w:t>
      </w:r>
      <w:r>
        <w:t>прекурсоры</w:t>
      </w:r>
      <w: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вещества, либо их </w:t>
      </w:r>
      <w:r>
        <w:t>прекурсоры</w:t>
      </w:r>
      <w:r>
        <w:t xml:space="preserve">, для целей статьи 231 УК РФ, </w:t>
      </w:r>
      <w:r>
        <w:t xml:space="preserve">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</w:t>
      </w:r>
      <w:r>
        <w:t>прекурсоры</w:t>
      </w:r>
      <w:r>
        <w:t xml:space="preserve">» </w:t>
      </w:r>
    </w:p>
    <w:p w:rsidR="00A77B3E" w:rsidP="0032091A">
      <w:pPr>
        <w:jc w:val="both"/>
      </w:pPr>
      <w:r>
        <w:t>выращивание 22 растений конопли, независимо о</w:t>
      </w:r>
      <w:r>
        <w:t>т фазы их развития, является крупным размером культивирования.</w:t>
      </w:r>
    </w:p>
    <w:p w:rsidR="00A77B3E" w:rsidP="0032091A">
      <w:pPr>
        <w:jc w:val="both"/>
      </w:pPr>
      <w:r>
        <w:t xml:space="preserve">В судебном заседании подсудимый </w:t>
      </w:r>
      <w:r>
        <w:t>Дерменджи</w:t>
      </w:r>
      <w:r>
        <w:t xml:space="preserve"> М.Э. виновным себя в совершении преступления, предусмотренного ч.1 ст.231 УК РФ, признал полностью, в содеянном раскаялся, подтвердил фактические обсто</w:t>
      </w:r>
      <w:r>
        <w:t>ятельства, изложенные в обвинительном акте, пояснил, что он действительно совершил инкриминируемое ему преступление, а непризнание вины по ч.1 ст.231 УК РФ в ходе дознания было вызвано тем, что он впервые оказался в такой ситуации, испугался ответственност</w:t>
      </w:r>
      <w:r>
        <w:t xml:space="preserve">и за содеянное, считал, что его действия влекут административную ответственность, в настоящее время осознал своё противоправное поведение, сделал соответствующие выводы. Кроме того, подсудимый </w:t>
      </w:r>
      <w:r>
        <w:t>Дерменджи</w:t>
      </w:r>
      <w:r>
        <w:t xml:space="preserve"> М.Э. суду показал, </w:t>
      </w:r>
      <w:r>
        <w:t>что выращивал коноплю с целью личн</w:t>
      </w:r>
      <w:r>
        <w:t xml:space="preserve">ого потребления, и при каких </w:t>
      </w:r>
      <w:r>
        <w:t xml:space="preserve">обстоятельствах приобрёл семена </w:t>
      </w:r>
      <w:r>
        <w:t>наркосодержащего</w:t>
      </w:r>
      <w:r>
        <w:t xml:space="preserve"> растения он не помнит.</w:t>
      </w:r>
    </w:p>
    <w:p w:rsidR="00A77B3E" w:rsidP="0032091A">
      <w:pPr>
        <w:jc w:val="both"/>
      </w:pPr>
      <w:r>
        <w:t xml:space="preserve">Вина подсудимого </w:t>
      </w:r>
      <w:r>
        <w:t>Дерменджи</w:t>
      </w:r>
      <w:r>
        <w:t xml:space="preserve"> М.Э. в инкриминируемом ему деянии, кроме его признательных показаний, данных в судебном заседании, подтверждается также исследов</w:t>
      </w:r>
      <w:r>
        <w:t>анными в судебном заседании доказательствами.</w:t>
      </w:r>
    </w:p>
    <w:p w:rsidR="00A77B3E" w:rsidP="0032091A">
      <w:pPr>
        <w:jc w:val="both"/>
      </w:pPr>
      <w:r>
        <w:t xml:space="preserve">Так, допрошенная в суде свидетель </w:t>
      </w:r>
      <w:r>
        <w:t>фио</w:t>
      </w:r>
      <w:r>
        <w:t xml:space="preserve"> показала, что она занимает должность старшего следователя СО ОМВД России по адрес </w:t>
      </w:r>
    </w:p>
    <w:p w:rsidR="00A77B3E" w:rsidP="0032091A">
      <w:pPr>
        <w:jc w:val="both"/>
      </w:pPr>
      <w:r>
        <w:t xml:space="preserve">и что она в составе следственно-оперативной группы выезжала по адресу: </w:t>
      </w:r>
    </w:p>
    <w:p w:rsidR="00A77B3E" w:rsidP="0032091A">
      <w:pPr>
        <w:jc w:val="both"/>
      </w:pPr>
      <w:r>
        <w:t>адрес, по месту ж</w:t>
      </w:r>
      <w:r>
        <w:t xml:space="preserve">ительства </w:t>
      </w:r>
      <w:r>
        <w:t>Дерменджи</w:t>
      </w:r>
      <w:r>
        <w:t xml:space="preserve"> М.Э. по сообщению о выращивании </w:t>
      </w:r>
      <w:r>
        <w:t>наркосодержащих</w:t>
      </w:r>
      <w:r>
        <w:t xml:space="preserve"> растений, где в ходе осмотра трёх смежных земельных участков были обнаружены произрастающие из почвы и из земельного грунта в полимерных вёдрах 22 куста растений с характерными признаками </w:t>
      </w:r>
      <w:r>
        <w:t>конопли со следами культивирования.</w:t>
      </w:r>
    </w:p>
    <w:p w:rsidR="00A77B3E" w:rsidP="0032091A">
      <w:pPr>
        <w:jc w:val="both"/>
      </w:pPr>
      <w:r>
        <w:t xml:space="preserve">Допрошенный в суде свидетель </w:t>
      </w:r>
      <w:r>
        <w:t>фио</w:t>
      </w:r>
      <w:r>
        <w:t xml:space="preserve"> показал, что он состоит в должности участкового уполномоченного отделения полиции №1 ОМВД России по адрес и что ему за несколько дней до осмотра территорий приусадебных адрес поступила оп</w:t>
      </w:r>
      <w:r>
        <w:t xml:space="preserve">еративная информация о незаконном выращивании по месту жительства </w:t>
      </w:r>
      <w:r>
        <w:t>Дерменджи</w:t>
      </w:r>
      <w:r>
        <w:t xml:space="preserve"> М.Э. </w:t>
      </w:r>
      <w:r>
        <w:t>наркосодержащих</w:t>
      </w:r>
      <w:r>
        <w:t xml:space="preserve"> растений, при этом, проверяя поступившую информацию и осматривая с разрешения собственников территорию приусадебного участка по месту жительства </w:t>
      </w:r>
      <w:r>
        <w:t>Дерменджи</w:t>
      </w:r>
      <w:r>
        <w:t xml:space="preserve"> М.Э.</w:t>
      </w:r>
      <w:r>
        <w:t>, обнаружил в малиннике произрастающие из почвы несколько кустов растения по запаху напоминающего коноплю, после чего, осмотрев прилегающую территорию и, обнаружив ещё растения с характерными признаками конопли, по телефону сообщил об этом в дежурную часть</w:t>
      </w:r>
      <w:r>
        <w:t xml:space="preserve"> ОМВД России по адрес.</w:t>
      </w:r>
    </w:p>
    <w:p w:rsidR="00A77B3E" w:rsidP="0032091A">
      <w:pPr>
        <w:jc w:val="both"/>
      </w:pPr>
      <w:r>
        <w:t xml:space="preserve">Допрошенный в суде свидетель </w:t>
      </w:r>
      <w:r>
        <w:t>фио</w:t>
      </w:r>
      <w:r>
        <w:t xml:space="preserve"> показал, что принимал участие в качестве понятого при осмотре территории домовладения по адрес в адрес, где проживает </w:t>
      </w:r>
      <w:r>
        <w:t>Дерменджи</w:t>
      </w:r>
      <w:r>
        <w:t xml:space="preserve"> М.Э., в ходе осмотра сотрудниками полиции были обнаружены и изъяты расте</w:t>
      </w:r>
      <w:r>
        <w:t xml:space="preserve">ния с характерными признаками конопли. Дополнительно сообщил, что в ходе осмотра принимали участие ещё один понятой – </w:t>
      </w:r>
      <w:r>
        <w:t>фио</w:t>
      </w:r>
      <w:r>
        <w:t>, и агроном.</w:t>
      </w:r>
    </w:p>
    <w:p w:rsidR="00A77B3E" w:rsidP="0032091A">
      <w:pPr>
        <w:jc w:val="both"/>
      </w:pPr>
      <w:r>
        <w:t>Из исследованных в судебном заседании в порядке, установленном ст.281 УПК РФ, с учётом мнения участников процесса показани</w:t>
      </w:r>
      <w:r>
        <w:t xml:space="preserve">й свидетеля </w:t>
      </w:r>
      <w:r>
        <w:t>фио</w:t>
      </w:r>
      <w:r>
        <w:t xml:space="preserve"> следует, что его показания аналогичны показаниям свидетеля </w:t>
      </w:r>
      <w:r>
        <w:t>фио</w:t>
      </w:r>
      <w:r>
        <w:t>, подтверждают факт обнаружения и изъятия сотрудниками полиции дата в время час. произрастающих из почвы и полимерных ёмкостей на территории трёх смежных земельных участков 22 ку</w:t>
      </w:r>
      <w:r>
        <w:t xml:space="preserve">стов растения с характерными признаками конопли (т.1 л.д.47-51).  </w:t>
      </w:r>
    </w:p>
    <w:p w:rsidR="00A77B3E" w:rsidP="0032091A">
      <w:pPr>
        <w:jc w:val="both"/>
      </w:pPr>
      <w:r>
        <w:t xml:space="preserve">Допрошенный в суде свидетель </w:t>
      </w:r>
      <w:r>
        <w:t>фио</w:t>
      </w:r>
      <w:r>
        <w:t xml:space="preserve"> показал, что он является собственником земельного участка, расположенного по адресу: адрес, и что его соседями по земельному участку является семья </w:t>
      </w:r>
      <w:r>
        <w:t>Дермендж</w:t>
      </w:r>
      <w:r>
        <w:t>и</w:t>
      </w:r>
      <w:r>
        <w:t xml:space="preserve">, их земельные участки разделены сеткой </w:t>
      </w:r>
      <w:r>
        <w:t>рабица</w:t>
      </w:r>
      <w:r>
        <w:t xml:space="preserve">, свободный проход между участками отсутствует. </w:t>
      </w:r>
    </w:p>
    <w:p w:rsidR="00A77B3E" w:rsidP="0032091A">
      <w:pPr>
        <w:jc w:val="both"/>
      </w:pPr>
      <w:r>
        <w:t xml:space="preserve">Из исследованных в судебном заседании в порядке, установленном ст.281 УПК РФ, с учётом мнения участников процесса показаний свидетеля </w:t>
      </w:r>
      <w:r>
        <w:t>фио</w:t>
      </w:r>
      <w:r>
        <w:t xml:space="preserve"> следует, что дата он п</w:t>
      </w:r>
      <w:r>
        <w:t>ринимал участие в качестве агронома при обследовании приусадебного участка по адресу: адрес, где в кустах малины, а также на прилегающих территориях было обнаружено 22 куста растений с характерными признаками конопли и однотипными следами ухода за ними (т.</w:t>
      </w:r>
      <w:r>
        <w:t>1 л.д.62-66).</w:t>
      </w:r>
    </w:p>
    <w:p w:rsidR="00A77B3E" w:rsidP="0032091A">
      <w:pPr>
        <w:jc w:val="both"/>
      </w:pPr>
      <w:r>
        <w:t xml:space="preserve">Из исследованных в судебном заседании в порядке, установленном ст.281 УПК РФ, с учётом мнения участников процесса показаний свидетеля </w:t>
      </w:r>
    </w:p>
    <w:p w:rsidR="00A77B3E" w:rsidP="0032091A">
      <w:pPr>
        <w:jc w:val="both"/>
      </w:pPr>
      <w:r>
        <w:t>фио</w:t>
      </w:r>
      <w:r>
        <w:t xml:space="preserve"> следует, что ему на праве собственности принадлежит домовладение по адресу: адрес, </w:t>
      </w:r>
    </w:p>
    <w:p w:rsidR="00A77B3E" w:rsidP="0032091A">
      <w:pPr>
        <w:jc w:val="both"/>
      </w:pPr>
      <w:r>
        <w:t>адрес, в котором он</w:t>
      </w:r>
      <w:r>
        <w:t xml:space="preserve"> проживает с супругой и своим сыном, </w:t>
      </w:r>
      <w:r>
        <w:t>фио</w:t>
      </w:r>
      <w:r>
        <w:t>, дата территорию их домовладение осматривали сотрудники полиции, на что он дал своё согласие, при этом в ходе осмотра сотрудники полиции обнаружили 22 куста растений с характерными признаками конопли, при этом его с</w:t>
      </w:r>
      <w:r>
        <w:t xml:space="preserve">ын, </w:t>
      </w:r>
      <w:r>
        <w:t>фио</w:t>
      </w:r>
      <w:r>
        <w:t>, пояснял, что именно он ухаживал за этими растениями (т.1 л.д.68-71).</w:t>
      </w:r>
    </w:p>
    <w:p w:rsidR="00A77B3E" w:rsidP="0032091A">
      <w:pPr>
        <w:jc w:val="both"/>
      </w:pPr>
      <w:r>
        <w:t xml:space="preserve">Из исследованных в судебном заседании в порядке, установленном ст.281 УПК РФ, с учётом мнения участников процесса показаний свидетеля </w:t>
      </w:r>
    </w:p>
    <w:p w:rsidR="00A77B3E" w:rsidP="0032091A">
      <w:pPr>
        <w:jc w:val="both"/>
      </w:pPr>
      <w:r>
        <w:t>фио</w:t>
      </w:r>
      <w:r>
        <w:t xml:space="preserve"> следует, что его земельный участок расп</w:t>
      </w:r>
      <w:r>
        <w:t xml:space="preserve">оложен слева от земельного адрес и их участки разделены между собой забором, состоящим из сетки </w:t>
      </w:r>
      <w:r>
        <w:t>рабица</w:t>
      </w:r>
      <w:r>
        <w:t xml:space="preserve"> и проволоки, при этом пройти через его участок на территорию земельного адрес невозможно (т.1 л.д.146-149).</w:t>
      </w:r>
    </w:p>
    <w:p w:rsidR="00A77B3E" w:rsidP="0032091A">
      <w:pPr>
        <w:jc w:val="both"/>
      </w:pPr>
      <w:r>
        <w:t xml:space="preserve">Из исследованных в судебном заседании в </w:t>
      </w:r>
      <w:r>
        <w:t xml:space="preserve">порядке, установленном ст.281 УПК РФ, с учётом мнения участников процесса показаний свидетеля </w:t>
      </w:r>
      <w:r>
        <w:t>фио</w:t>
      </w:r>
      <w:r>
        <w:t xml:space="preserve"> следует, что она подарила земельный участок по адресу: адрес, своему внуку </w:t>
      </w:r>
      <w:r>
        <w:t>Дерменджи</w:t>
      </w:r>
      <w:r>
        <w:t xml:space="preserve"> М.Э., и что это земельный участок прилегает к территории земельного участ</w:t>
      </w:r>
      <w:r>
        <w:t>ка по адресу: адрес (т.1 л.д.170-173).</w:t>
      </w:r>
    </w:p>
    <w:p w:rsidR="00A77B3E" w:rsidP="0032091A">
      <w:pPr>
        <w:jc w:val="both"/>
      </w:pPr>
      <w:r>
        <w:t xml:space="preserve">Из исследованных в судебном заседании с учётом мнения участников процесса показаний специалиста </w:t>
      </w:r>
      <w:r>
        <w:t>фио</w:t>
      </w:r>
      <w:r>
        <w:t xml:space="preserve"> следует, что он с дата на профессиональной основе занимается геодезическими работами в области кадастра, и что дата п</w:t>
      </w:r>
      <w:r>
        <w:t>ринимал участие в качестве специалиста при осмотре земельных участков, расположенных по адресам: адрес, адрес и адрес. В ходе осмотра установил, что земельные участки, расположенные по адресам: адрес и адрес составляют единый земельный участок; проход на т</w:t>
      </w:r>
      <w:r>
        <w:t xml:space="preserve">ерриторию земельного участка по адресу: адрес, осуществляется через земельные участки, расположенные по адресам: адрес и адрес, </w:t>
      </w:r>
    </w:p>
    <w:p w:rsidR="00A77B3E" w:rsidP="0032091A">
      <w:pPr>
        <w:jc w:val="both"/>
      </w:pPr>
      <w:r>
        <w:t>адрес (т.1 л.д.251-253).</w:t>
      </w:r>
    </w:p>
    <w:p w:rsidR="00A77B3E" w:rsidP="0032091A">
      <w:pPr>
        <w:jc w:val="both"/>
      </w:pPr>
      <w:r>
        <w:t>При оценке показаний указанных свидетелей суд исходит из всей совокупности установленных по делу обстоятельств. Показания свидетелей согласуются между собой и взаимно дополняют друг друга. По делу не усматривается наличие уважительных причин, в силу которы</w:t>
      </w:r>
      <w:r>
        <w:t xml:space="preserve">х нельзя </w:t>
      </w:r>
    </w:p>
    <w:p w:rsidR="00A77B3E" w:rsidP="0032091A">
      <w:pPr>
        <w:jc w:val="both"/>
      </w:pPr>
      <w:r>
        <w:t xml:space="preserve">верить показаниям свидетелей.  </w:t>
      </w:r>
    </w:p>
    <w:p w:rsidR="00A77B3E" w:rsidP="0032091A">
      <w:pPr>
        <w:jc w:val="both"/>
      </w:pPr>
      <w:r>
        <w:t xml:space="preserve">Объективным подтверждением виновности </w:t>
      </w:r>
      <w:r>
        <w:t>Дерменджи</w:t>
      </w:r>
      <w:r>
        <w:t xml:space="preserve"> М.Э. являются следующие доказательства. </w:t>
      </w:r>
    </w:p>
    <w:p w:rsidR="00A77B3E" w:rsidP="0032091A">
      <w:pPr>
        <w:jc w:val="both"/>
      </w:pPr>
      <w:r>
        <w:t xml:space="preserve">Из рапорта оперативного дежурного ОМВД России по адрес </w:t>
      </w:r>
      <w:r>
        <w:t>фио</w:t>
      </w:r>
      <w:r>
        <w:t xml:space="preserve"> от дата усматривается, что дата в время час. в ОМВД России по адре</w:t>
      </w:r>
      <w:r>
        <w:t xml:space="preserve">с поступил рапорт участкового уполномоченного полиции </w:t>
      </w:r>
      <w:r>
        <w:t>фио</w:t>
      </w:r>
      <w:r>
        <w:t xml:space="preserve"> о том, что месту жительства </w:t>
      </w:r>
      <w:r>
        <w:t>Дерменджи</w:t>
      </w:r>
      <w:r>
        <w:t xml:space="preserve"> М.Э. обнаружены растения конопли в количестве 22 штук (т.1 л.д.6).</w:t>
      </w:r>
    </w:p>
    <w:p w:rsidR="00A77B3E" w:rsidP="0032091A">
      <w:pPr>
        <w:jc w:val="both"/>
      </w:pPr>
      <w:r>
        <w:t xml:space="preserve">В ходе осмотра места происшествия дата на территории приусадебного участка по адресу: адрес, </w:t>
      </w:r>
    </w:p>
    <w:p w:rsidR="00A77B3E" w:rsidP="0032091A">
      <w:pPr>
        <w:jc w:val="both"/>
      </w:pPr>
      <w:r>
        <w:t xml:space="preserve">адрес, и на прилегающей территории обнаружены и изъяты 22 куста растений с характерными признаками конопли и следами культивации, что также следует и из </w:t>
      </w:r>
      <w:r>
        <w:t>фототаблицы</w:t>
      </w:r>
      <w:r>
        <w:t>, приложенной к соответствующего протоколу (т.1 л.д.9-17).</w:t>
      </w:r>
    </w:p>
    <w:p w:rsidR="00A77B3E" w:rsidP="0032091A">
      <w:pPr>
        <w:jc w:val="both"/>
      </w:pPr>
      <w:r>
        <w:t>Из протокола осмотра места проис</w:t>
      </w:r>
      <w:r>
        <w:t>шествия от дата следует, что сотрудниками полиции осмотрена территория земельного участка по адресу: адрес, и территория за указанным приусадебным участком (т.1 л.д.154-169).</w:t>
      </w:r>
    </w:p>
    <w:p w:rsidR="00A77B3E" w:rsidP="0032091A">
      <w:pPr>
        <w:jc w:val="both"/>
      </w:pPr>
      <w:r>
        <w:t>В ходе осмотра места происшествия дата сотрудниками полиции совместно со специали</w:t>
      </w:r>
      <w:r>
        <w:t>стом – инженером-землеустроителем осмотрены земельные участки по адресу: адрес и адрес (т.1 л.д.219-229).</w:t>
      </w:r>
    </w:p>
    <w:p w:rsidR="00A77B3E" w:rsidP="0032091A">
      <w:pPr>
        <w:jc w:val="both"/>
      </w:pPr>
      <w:r>
        <w:t>Из заключения эксперта №1/1381 от дата следует, что представленные на экспертизу 22 растения общей массой 30870 г являются растениями конопля (растени</w:t>
      </w:r>
      <w:r>
        <w:t xml:space="preserve">ями рода </w:t>
      </w:r>
      <w:r>
        <w:t>Cannabis</w:t>
      </w:r>
      <w:r>
        <w:t>), содержащими наркотическое средство (т.1 л.д.30-32).</w:t>
      </w:r>
    </w:p>
    <w:p w:rsidR="00A77B3E" w:rsidP="0032091A">
      <w:pPr>
        <w:jc w:val="both"/>
      </w:pPr>
      <w:r>
        <w:t>Указанные 22 растения конопли помещены в четыре полимерных мешка, горловины которых прошиты и опечатаны при помощи нити и полосок бумаги, скреплены оттисками печати №45, что подтвержда</w:t>
      </w:r>
      <w:r>
        <w:t>ется протоколом осмотра предметов от дата (т.1 л.д.33-36, 38).</w:t>
      </w:r>
    </w:p>
    <w:p w:rsidR="00A77B3E" w:rsidP="0032091A">
      <w:pPr>
        <w:jc w:val="both"/>
      </w:pPr>
      <w:r>
        <w:t xml:space="preserve">Из протокола явки с повинной следует, что </w:t>
      </w:r>
      <w:r>
        <w:t>Дерменжди</w:t>
      </w:r>
      <w:r>
        <w:t xml:space="preserve"> М.Э. дата, отказавшись от помощи защитника, добровольно сообщил о совершённом им преступлении, в частности незаконном культивировании растени</w:t>
      </w:r>
      <w:r>
        <w:t>й конопли (т.1 л.д.18).</w:t>
      </w:r>
    </w:p>
    <w:p w:rsidR="00A77B3E" w:rsidP="0032091A">
      <w:pPr>
        <w:jc w:val="both"/>
      </w:pPr>
      <w:r>
        <w:t xml:space="preserve">Согласно информации администрации адрес от дата земельный участок по адресу: адрес, принадлежит </w:t>
      </w:r>
      <w:r>
        <w:t>Дерменджи</w:t>
      </w:r>
      <w:r>
        <w:t xml:space="preserve"> Эдему </w:t>
      </w:r>
      <w:r>
        <w:t>Мухсиновичу</w:t>
      </w:r>
      <w:r>
        <w:t xml:space="preserve"> (т.1 л.д.144-145).</w:t>
      </w:r>
    </w:p>
    <w:p w:rsidR="00A77B3E" w:rsidP="0032091A">
      <w:pPr>
        <w:jc w:val="both"/>
      </w:pPr>
      <w:r>
        <w:t>Выпиской из Единого государственного реестра недвижимости об основных характеристиках и з</w:t>
      </w:r>
      <w:r>
        <w:t xml:space="preserve">арегистрированных правах на объекты недвижимости подтверждается, что собственником земельного участка по адресу: адрес, является </w:t>
      </w:r>
      <w:r>
        <w:t>фио</w:t>
      </w:r>
      <w:r>
        <w:t xml:space="preserve"> (т.1 л.д.178-180).     </w:t>
      </w:r>
    </w:p>
    <w:p w:rsidR="00A77B3E" w:rsidP="0032091A">
      <w:pPr>
        <w:jc w:val="both"/>
      </w:pPr>
      <w:r>
        <w:t>Суд не усматривает нарушений уголовно-процессуального закона, влекущих признание доказательств по д</w:t>
      </w:r>
      <w:r>
        <w:t>елу недопустимыми, свидетельствующих о необъективности участвующих в деле лиц.</w:t>
      </w:r>
    </w:p>
    <w:p w:rsidR="00A77B3E" w:rsidP="0032091A">
      <w:pPr>
        <w:jc w:val="both"/>
      </w:pPr>
      <w:r>
        <w:t>Представленные суду доказательства тщательно и всесторонне исследованы в судебном заседании, признаны судом относимыми, допустимыми и достоверными, поскольку собраны в строгом с</w:t>
      </w:r>
      <w:r>
        <w:t xml:space="preserve">оответствии с уголовно-процессуальным законом, в совокупности являются достаточными для квалификации преступлений и решения других вопросов, подлежащих разрешению при постановлении приговора. </w:t>
      </w:r>
    </w:p>
    <w:p w:rsidR="00A77B3E" w:rsidP="0032091A">
      <w:pPr>
        <w:jc w:val="both"/>
      </w:pPr>
      <w:r>
        <w:t xml:space="preserve">Действия </w:t>
      </w:r>
      <w:r>
        <w:t>Дерменджи</w:t>
      </w:r>
      <w:r>
        <w:t xml:space="preserve"> М.Э. суд квалифицирует по ч.1 ст.231 УК РФ, </w:t>
      </w:r>
      <w:r>
        <w:t>как незаконное культивирование в крупном размере растений, содержащих наркотические средства.</w:t>
      </w:r>
    </w:p>
    <w:p w:rsidR="00A77B3E" w:rsidP="0032091A">
      <w:pPr>
        <w:jc w:val="both"/>
      </w:pPr>
      <w:r>
        <w:t xml:space="preserve">Определяя указанную квалификацию действий </w:t>
      </w:r>
      <w:r>
        <w:t>Дерменджи</w:t>
      </w:r>
      <w:r>
        <w:t xml:space="preserve"> М.Э., суд исходит из того, что подсудимый, не имея специального разрешения, зная, что растение конопля содержи</w:t>
      </w:r>
      <w:r>
        <w:t xml:space="preserve">т наркотические средства, умышленно вырастил 22 растения конопли (растения рода </w:t>
      </w:r>
      <w:r>
        <w:t>Cannabis</w:t>
      </w:r>
      <w:r>
        <w:t>), создавая условия для повышения урожайности, а также того, что согласно постановлению Правительства Российской Федерации от 27 ноября 2010 г. №934 крупный размер куль</w:t>
      </w:r>
      <w:r>
        <w:t xml:space="preserve">тивирования растений конопли (растения рода </w:t>
      </w:r>
      <w:r>
        <w:t>Cannabis</w:t>
      </w:r>
      <w:r>
        <w:t xml:space="preserve">), независимо от фазы развития растения, составляет от 20 до 329 растений. </w:t>
      </w:r>
    </w:p>
    <w:p w:rsidR="00A77B3E" w:rsidP="0032091A">
      <w:pPr>
        <w:jc w:val="both"/>
      </w:pPr>
      <w:r>
        <w:t xml:space="preserve">Разрешая вопрос о виде и мере наказания за совершённое </w:t>
      </w:r>
      <w:r>
        <w:t>Дерменджи</w:t>
      </w:r>
      <w:r>
        <w:t xml:space="preserve"> М.Э. преступление, суд учитывает характер и степень общественно</w:t>
      </w:r>
      <w:r>
        <w:t>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</w:t>
      </w:r>
    </w:p>
    <w:p w:rsidR="00A77B3E" w:rsidP="0032091A">
      <w:pPr>
        <w:jc w:val="both"/>
      </w:pPr>
      <w:r>
        <w:t>Дерменджи</w:t>
      </w:r>
      <w:r>
        <w:t xml:space="preserve"> М.Э. совершил преступление против здоровья населения, которое в соответствии со ст.15 УК Р</w:t>
      </w:r>
      <w:r>
        <w:t>Ф относится к категории преступлений небольшой тяжести.</w:t>
      </w:r>
    </w:p>
    <w:p w:rsidR="00A77B3E" w:rsidP="0032091A">
      <w:pPr>
        <w:jc w:val="both"/>
      </w:pPr>
      <w:r>
        <w:t xml:space="preserve">При изучении личности подсудимого </w:t>
      </w:r>
      <w:r>
        <w:t>Дерменджи</w:t>
      </w:r>
      <w:r>
        <w:t xml:space="preserve"> М.Э. установлено, ....  </w:t>
      </w:r>
    </w:p>
    <w:p w:rsidR="00A77B3E" w:rsidP="0032091A">
      <w:pPr>
        <w:jc w:val="both"/>
      </w:pPr>
      <w:r>
        <w:t xml:space="preserve">Учитывая, что подсудимый </w:t>
      </w:r>
      <w:r>
        <w:t>Дерменджи</w:t>
      </w:r>
      <w:r>
        <w:t xml:space="preserve"> М.Э. на учёте у врача-психиатра не состоит, а также принимая во внимание его поведение в период </w:t>
      </w:r>
      <w:r>
        <w:t>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32091A">
      <w:pPr>
        <w:jc w:val="both"/>
      </w:pPr>
      <w:r>
        <w:t xml:space="preserve">Обстоятельствами, смягчающими наказание </w:t>
      </w:r>
      <w:r>
        <w:t>Дерменджи</w:t>
      </w:r>
      <w:r>
        <w:t xml:space="preserve"> М.Э., суд в соответствии с п. «и» ч.1 ст.61 УК РФ признаёт явку с повинной.</w:t>
      </w:r>
    </w:p>
    <w:p w:rsidR="00A77B3E" w:rsidP="0032091A">
      <w:pPr>
        <w:jc w:val="both"/>
      </w:pPr>
      <w:r>
        <w:t>Также в со</w:t>
      </w:r>
      <w:r>
        <w:t xml:space="preserve">ответствии с ч.2 ст.61 УК РФ в качестве обстоятельств, смягчающих наказание, суд признаёт признание </w:t>
      </w:r>
      <w:r>
        <w:t>Дерменджи</w:t>
      </w:r>
      <w:r>
        <w:t xml:space="preserve"> М.Э. своей вины, его раскаяние в содеянном.</w:t>
      </w:r>
    </w:p>
    <w:p w:rsidR="00A77B3E" w:rsidP="0032091A">
      <w:pPr>
        <w:jc w:val="both"/>
      </w:pPr>
      <w:r>
        <w:t xml:space="preserve">Обстоятельств, отягчающих наказание </w:t>
      </w:r>
      <w:r>
        <w:t>Дерменджи</w:t>
      </w:r>
      <w:r>
        <w:t xml:space="preserve"> М.Э., судом не установлено.</w:t>
      </w:r>
    </w:p>
    <w:p w:rsidR="00A77B3E" w:rsidP="0032091A">
      <w:pPr>
        <w:jc w:val="both"/>
      </w:pPr>
      <w:r>
        <w:t>Учитывая обстоятельства дела</w:t>
      </w:r>
      <w:r>
        <w:t xml:space="preserve">, характер и степень общественной опасности совершённого </w:t>
      </w:r>
      <w:r>
        <w:t>Дерменджи</w:t>
      </w:r>
      <w:r>
        <w:t xml:space="preserve"> М.Э. преступления, данные о личности подсудимого, суд считает возможным исправление подсудимого без изоляции от общества, с назначением наказания в виде штрафа в пределах санкции ч.1 ст.231</w:t>
      </w:r>
      <w:r>
        <w:t xml:space="preserve"> УК РФ. </w:t>
      </w:r>
    </w:p>
    <w:p w:rsidR="00A77B3E" w:rsidP="0032091A">
      <w:pPr>
        <w:jc w:val="both"/>
      </w:pPr>
      <w:r>
        <w:t xml:space="preserve">В связи с назначением </w:t>
      </w:r>
      <w:r>
        <w:t>Дерменджи</w:t>
      </w:r>
      <w:r>
        <w:t xml:space="preserve"> М.Э. наказания в виде штрафа, оснований для применения ст.73 УК РФ не имеется.</w:t>
      </w:r>
    </w:p>
    <w:p w:rsidR="00A77B3E" w:rsidP="0032091A">
      <w:pPr>
        <w:jc w:val="both"/>
      </w:pPr>
      <w:r>
        <w:t>При назначении наказания суд учитывает положения ч.1 ст.62 УК РФ.</w:t>
      </w:r>
    </w:p>
    <w:p w:rsidR="00A77B3E" w:rsidP="0032091A">
      <w:pPr>
        <w:jc w:val="both"/>
      </w:pPr>
      <w:r>
        <w:t xml:space="preserve">Суд полагает невозможным, с учётом обстоятельств дела, а также данных </w:t>
      </w:r>
      <w:r>
        <w:t xml:space="preserve">о личности подсудимого </w:t>
      </w:r>
      <w:r>
        <w:t>Дерменджи</w:t>
      </w:r>
      <w:r>
        <w:t xml:space="preserve"> М.Э., назначение ему иной, более строгой меры наказания, чем штраф, поскольку это не будет отвечать закрепленному в </w:t>
      </w:r>
    </w:p>
    <w:p w:rsidR="00A77B3E" w:rsidP="0032091A">
      <w:pPr>
        <w:jc w:val="both"/>
      </w:pPr>
      <w:r>
        <w:t xml:space="preserve">ст.6 УК РФ принципу справедливости, так как характер и степень общественной опасности совершённого </w:t>
      </w:r>
      <w:r>
        <w:t>подсудимым преступления в совокупности с данными о его личности, свидетельствуют об отсутствии оснований для назначения наказания в виде обязательных работ, ограничения свободы либо лишения свободы.</w:t>
      </w:r>
    </w:p>
    <w:p w:rsidR="00A77B3E" w:rsidP="0032091A">
      <w:pPr>
        <w:jc w:val="both"/>
      </w:pPr>
      <w:r>
        <w:t>Оснований для применения ст.64 УК РФ при назначении наказ</w:t>
      </w:r>
      <w:r>
        <w:t xml:space="preserve">ания </w:t>
      </w:r>
    </w:p>
    <w:p w:rsidR="00A77B3E" w:rsidP="0032091A">
      <w:pPr>
        <w:jc w:val="both"/>
      </w:pPr>
      <w:r>
        <w:t>Дерменджи</w:t>
      </w:r>
      <w:r>
        <w:t xml:space="preserve"> М.Э. судом не установлено. </w:t>
      </w:r>
    </w:p>
    <w:p w:rsidR="00A77B3E" w:rsidP="0032091A">
      <w:pPr>
        <w:jc w:val="both"/>
      </w:pPr>
      <w:r>
        <w:t xml:space="preserve">Учитывая, что совершённое </w:t>
      </w:r>
      <w:r>
        <w:t>Дерменджи</w:t>
      </w:r>
      <w:r>
        <w:t xml:space="preserve"> М.Э. преступление относится к категории преступлений небольшой тяжести, то оснований для применения </w:t>
      </w:r>
    </w:p>
    <w:p w:rsidR="00A77B3E" w:rsidP="0032091A">
      <w:pPr>
        <w:jc w:val="both"/>
      </w:pPr>
      <w:r>
        <w:t xml:space="preserve">ч.6 ст.15 УК РФ не имеется.  </w:t>
      </w:r>
    </w:p>
    <w:p w:rsidR="00A77B3E" w:rsidP="0032091A">
      <w:pPr>
        <w:jc w:val="both"/>
      </w:pPr>
      <w:r>
        <w:t>Обстоятельств, предусмотренных главами 11 и 1</w:t>
      </w:r>
      <w:r>
        <w:t xml:space="preserve">2 УК РФ, влекущих освобождение </w:t>
      </w:r>
      <w:r>
        <w:t>Дерменджи</w:t>
      </w:r>
      <w:r>
        <w:t xml:space="preserve"> М.Э. от уголовной ответственности или от наказания, судом не установлено.</w:t>
      </w:r>
    </w:p>
    <w:p w:rsidR="00A77B3E" w:rsidP="0032091A">
      <w:pPr>
        <w:jc w:val="both"/>
      </w:pPr>
      <w:r>
        <w:t xml:space="preserve">Меру пресечения в отношении </w:t>
      </w:r>
      <w:r>
        <w:t>Дерменджи</w:t>
      </w:r>
      <w:r>
        <w:t xml:space="preserve"> М.Э. в виде подписки о невыезде и надлежащем поведении суд считает необходимым оставить без изменения д</w:t>
      </w:r>
      <w:r>
        <w:t xml:space="preserve">о вступления приговора в законную силу. </w:t>
      </w:r>
    </w:p>
    <w:p w:rsidR="00A77B3E" w:rsidP="0032091A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32091A">
      <w:pPr>
        <w:jc w:val="both"/>
      </w:pPr>
      <w:r>
        <w:t>На основании изложенного, руководствуясь ст.ст.299, 307, 308, 309, УПК РФ, суд</w:t>
      </w:r>
    </w:p>
    <w:p w:rsidR="00A77B3E" w:rsidP="0032091A">
      <w:pPr>
        <w:jc w:val="both"/>
      </w:pPr>
    </w:p>
    <w:p w:rsidR="00A77B3E" w:rsidP="0032091A">
      <w:pPr>
        <w:jc w:val="both"/>
      </w:pPr>
      <w:r>
        <w:t>приговорил:</w:t>
      </w:r>
    </w:p>
    <w:p w:rsidR="00A77B3E" w:rsidP="0032091A">
      <w:pPr>
        <w:jc w:val="both"/>
      </w:pPr>
    </w:p>
    <w:p w:rsidR="00A77B3E" w:rsidP="0032091A">
      <w:pPr>
        <w:jc w:val="both"/>
      </w:pPr>
      <w:r>
        <w:t xml:space="preserve">признать </w:t>
      </w:r>
      <w:r>
        <w:t>Дер</w:t>
      </w:r>
      <w:r>
        <w:t>менджи</w:t>
      </w:r>
      <w:r>
        <w:t xml:space="preserve"> ... виновным в совершении преступления, предусмотренного ч.1 ст.231 УК РФ, и назначить ему наказание в виде штрафа в размере 80000 (восемьдесят тысяч) рублей в доход государства. </w:t>
      </w:r>
    </w:p>
    <w:p w:rsidR="00A77B3E" w:rsidP="0032091A">
      <w:pPr>
        <w:jc w:val="both"/>
      </w:pPr>
      <w:r>
        <w:t>Штраф подлежит уплате по следующим реквизитам: УФК по РК (ОМВД России</w:t>
      </w:r>
      <w:r>
        <w:t xml:space="preserve"> по адрес л/с 04751А92470); ИНН телефон; КПП телефон; расчётный счёт 40101810335100010001; ОКТМО телефон; Банк – Отделение адрес; БИК телефон; КБК 18811690050106000140.</w:t>
      </w:r>
    </w:p>
    <w:p w:rsidR="00A77B3E" w:rsidP="0032091A">
      <w:pPr>
        <w:jc w:val="both"/>
      </w:pPr>
      <w:r>
        <w:t xml:space="preserve">Меру пресечения в отношении </w:t>
      </w:r>
      <w:r>
        <w:t>Дерменджи</w:t>
      </w:r>
      <w:r>
        <w:t xml:space="preserve"> ... в виде подписки о невыезде и надлежащем повед</w:t>
      </w:r>
      <w:r>
        <w:t>ении до вступления приговора в законную силу оставить без изменения, по вступлению приговора в законную силу – отменить.</w:t>
      </w:r>
    </w:p>
    <w:p w:rsidR="00A77B3E" w:rsidP="0032091A">
      <w:pPr>
        <w:jc w:val="both"/>
      </w:pPr>
      <w:r>
        <w:t>Вещественное доказательство: 22 растение конопли, хранящиеся в Центральной камере хранения наркотических средств МВД по адрес по квитан</w:t>
      </w:r>
      <w:r>
        <w:t>ции РФ №010923 от дата, по вступлению приговора в законную силу уничтожить.</w:t>
      </w:r>
    </w:p>
    <w:p w:rsidR="00A77B3E" w:rsidP="0032091A">
      <w:pPr>
        <w:jc w:val="both"/>
      </w:pPr>
      <w:r>
        <w:t xml:space="preserve">Разъяснить </w:t>
      </w:r>
      <w:r>
        <w:t>Дерменджи</w:t>
      </w:r>
      <w:r>
        <w:t xml:space="preserve"> ... положения ст.46 УК РФ и ст.ст.31, 32 УИК РФ, о том, что осуждённый к штрафу без рассрочки выплаты обязан уплатить штраф в течение 60 дней со дня вступления</w:t>
      </w:r>
      <w:r>
        <w:t xml:space="preserve"> приговора суда в законную силу, а также, что в случае злостного уклонения от уплаты штрафа, данный вид наказания может быть заменён иным наказанием, за исключением лишения свободы. Злостно уклоняющимся от уплаты штрафа признается осуждённый, не уплативший</w:t>
      </w:r>
      <w:r>
        <w:t xml:space="preserve"> штраф либо часть штрафа в установленный срок.  </w:t>
      </w:r>
    </w:p>
    <w:p w:rsidR="00A77B3E" w:rsidP="0032091A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</w:t>
      </w:r>
      <w:r>
        <w:t>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32091A">
      <w:pPr>
        <w:jc w:val="both"/>
      </w:pPr>
    </w:p>
    <w:p w:rsidR="00A77B3E" w:rsidP="0032091A">
      <w:pPr>
        <w:jc w:val="both"/>
      </w:pPr>
    </w:p>
    <w:p w:rsidR="00A77B3E" w:rsidP="0032091A">
      <w:pPr>
        <w:jc w:val="both"/>
      </w:pPr>
      <w:r>
        <w:t>Председательствующий</w:t>
      </w:r>
      <w:r>
        <w:tab/>
        <w:t>(подпись)</w:t>
      </w:r>
      <w:r>
        <w:tab/>
      </w:r>
      <w:r>
        <w:tab/>
      </w:r>
      <w:r>
        <w:tab/>
      </w:r>
      <w:r>
        <w:t>И.В.Кувшинов</w:t>
      </w:r>
    </w:p>
    <w:p w:rsidR="00A77B3E" w:rsidP="0032091A">
      <w:pPr>
        <w:jc w:val="both"/>
      </w:pPr>
    </w:p>
    <w:p w:rsidR="00A77B3E" w:rsidP="0032091A">
      <w:pPr>
        <w:jc w:val="both"/>
      </w:pPr>
    </w:p>
    <w:p w:rsidR="00A77B3E" w:rsidP="0032091A">
      <w:pPr>
        <w:jc w:val="both"/>
      </w:pPr>
    </w:p>
    <w:p w:rsidR="00A77B3E" w:rsidP="0032091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1A"/>
    <w:rsid w:val="0032091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