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ab/>
      </w:r>
      <w:r>
        <w:t>Дело №1-53-29/2017</w:t>
      </w:r>
    </w:p>
    <w:p w:rsidR="00A77B3E" w:rsidP="009A23A7">
      <w:pPr>
        <w:ind w:left="2880" w:firstLine="720"/>
      </w:pPr>
      <w:r>
        <w:t>ПОСТАНОВЛЕНИЕ</w:t>
      </w:r>
    </w:p>
    <w:p w:rsidR="00A77B3E">
      <w:r>
        <w:t xml:space="preserve">   </w:t>
      </w:r>
    </w:p>
    <w:p w:rsidR="00A77B3E" w:rsidP="009A23A7">
      <w:pPr>
        <w:jc w:val="both"/>
      </w:pPr>
      <w:r>
        <w:t xml:space="preserve">5 сентября 2017 г.                                                                                       пгт. Кировское    </w:t>
      </w:r>
    </w:p>
    <w:p w:rsidR="00A77B3E" w:rsidP="009A23A7">
      <w:pPr>
        <w:jc w:val="both"/>
      </w:pPr>
    </w:p>
    <w:p w:rsidR="00A77B3E" w:rsidP="009A23A7">
      <w:pPr>
        <w:jc w:val="both"/>
      </w:pPr>
      <w:r>
        <w:t>Суд в составе:</w:t>
      </w:r>
    </w:p>
    <w:p w:rsidR="00A77B3E" w:rsidP="009A23A7">
      <w:pPr>
        <w:jc w:val="both"/>
      </w:pPr>
      <w:r>
        <w:tab/>
        <w:t xml:space="preserve">председательствующего, мирового судьи </w:t>
      </w:r>
    </w:p>
    <w:p w:rsidR="00A77B3E" w:rsidP="009A23A7">
      <w:pPr>
        <w:jc w:val="both"/>
      </w:pPr>
      <w:r>
        <w:t xml:space="preserve">судебного участка №53 Кировского </w:t>
      </w:r>
    </w:p>
    <w:p w:rsidR="00A77B3E" w:rsidP="009A23A7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9A23A7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9A23A7">
      <w:pPr>
        <w:jc w:val="both"/>
      </w:pPr>
      <w:r>
        <w:t>с участием:</w:t>
      </w:r>
    </w:p>
    <w:p w:rsidR="00A77B3E" w:rsidP="009A23A7"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</w:r>
      <w:r>
        <w:t>– Балемы А.М.,</w:t>
      </w:r>
    </w:p>
    <w:p w:rsidR="00A77B3E" w:rsidP="009A23A7">
      <w:pPr>
        <w:jc w:val="both"/>
      </w:pPr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>– фио,</w:t>
      </w:r>
    </w:p>
    <w:p w:rsidR="00A77B3E" w:rsidP="009A23A7">
      <w:pPr>
        <w:jc w:val="both"/>
      </w:pPr>
      <w:r>
        <w:t xml:space="preserve">подсудимой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Бесковой Е.А.,  </w:t>
      </w:r>
    </w:p>
    <w:p w:rsidR="00A77B3E" w:rsidP="009A23A7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– адвоката Батырова К.С., </w:t>
      </w:r>
    </w:p>
    <w:p w:rsidR="00A77B3E" w:rsidP="009A23A7">
      <w:pPr>
        <w:jc w:val="both"/>
      </w:pPr>
    </w:p>
    <w:p w:rsidR="00A77B3E" w:rsidP="009A23A7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 w:rsidP="009A23A7">
      <w:pPr>
        <w:jc w:val="both"/>
      </w:pPr>
    </w:p>
    <w:p w:rsidR="00A77B3E" w:rsidP="009A23A7">
      <w:pPr>
        <w:jc w:val="both"/>
      </w:pPr>
      <w:r>
        <w:t xml:space="preserve">БЕСКОВОЙ фио, родившейся </w:t>
      </w:r>
    </w:p>
    <w:p w:rsidR="00A77B3E" w:rsidP="009A23A7">
      <w:pPr>
        <w:jc w:val="both"/>
      </w:pPr>
      <w:r>
        <w:t>дата в адрес, гражданина ... зарегистрированной по адре</w:t>
      </w:r>
      <w:r>
        <w:t xml:space="preserve">су: адрес, </w:t>
      </w:r>
    </w:p>
    <w:p w:rsidR="00A77B3E" w:rsidP="009A23A7">
      <w:pPr>
        <w:jc w:val="both"/>
      </w:pPr>
      <w:r>
        <w:t xml:space="preserve">адрес, проживающей по адресу: адрес, </w:t>
      </w:r>
    </w:p>
    <w:p w:rsidR="00A77B3E" w:rsidP="009A23A7">
      <w:pPr>
        <w:jc w:val="both"/>
      </w:pPr>
      <w:r>
        <w:t>адрес, имеющей ... паспортные данные, ...</w:t>
      </w:r>
    </w:p>
    <w:p w:rsidR="00A77B3E" w:rsidP="009A23A7">
      <w:pPr>
        <w:jc w:val="both"/>
      </w:pPr>
    </w:p>
    <w:p w:rsidR="00A77B3E" w:rsidP="009A23A7">
      <w:pPr>
        <w:jc w:val="both"/>
      </w:pPr>
      <w:r>
        <w:t xml:space="preserve">обвиняемой в совершении преступления, предусмотренного п. «в» ч.2 ст.115 </w:t>
      </w:r>
    </w:p>
    <w:p w:rsidR="00A77B3E" w:rsidP="009A23A7">
      <w:pPr>
        <w:jc w:val="both"/>
      </w:pPr>
      <w:r>
        <w:t xml:space="preserve">УК Российской Федерации,                         </w:t>
      </w:r>
    </w:p>
    <w:p w:rsidR="00A77B3E" w:rsidP="009A23A7">
      <w:pPr>
        <w:jc w:val="both"/>
      </w:pPr>
    </w:p>
    <w:p w:rsidR="00A77B3E" w:rsidP="009A23A7">
      <w:pPr>
        <w:jc w:val="both"/>
      </w:pPr>
      <w:r>
        <w:t>установил:</w:t>
      </w:r>
    </w:p>
    <w:p w:rsidR="00A77B3E" w:rsidP="009A23A7">
      <w:pPr>
        <w:jc w:val="both"/>
      </w:pPr>
    </w:p>
    <w:p w:rsidR="00A77B3E" w:rsidP="009A23A7">
      <w:pPr>
        <w:jc w:val="both"/>
      </w:pPr>
      <w:r>
        <w:t xml:space="preserve">Органом дознания Бескова Е.А. обвиняется в том, что она дата примерно в время час., находясь в помещении дома №53 по адрес в </w:t>
      </w:r>
    </w:p>
    <w:p w:rsidR="00A77B3E" w:rsidP="009A23A7">
      <w:pPr>
        <w:jc w:val="both"/>
      </w:pPr>
      <w:r>
        <w:t xml:space="preserve">адрес, и увидев, что на улице возле калитки указанного домовладения между её сожителем фио и </w:t>
      </w:r>
    </w:p>
    <w:p w:rsidR="00A77B3E" w:rsidP="009A23A7">
      <w:pPr>
        <w:jc w:val="both"/>
      </w:pPr>
      <w:r>
        <w:t>фио происходит драка, преследуя прес</w:t>
      </w:r>
      <w:r>
        <w:t>тупный умысел, направленный на причинение легкого вреда здоровью фио, осознавая фактический характер, общественную опасность и противоправность своих действий, предвидя и желая наступления общественно-опасных последствий, взяв в правую руку лежавший на кух</w:t>
      </w:r>
      <w:r>
        <w:t xml:space="preserve">онном столе нож, вышла из дома за калитку домовладения, подошла к </w:t>
      </w:r>
    </w:p>
    <w:p w:rsidR="00A77B3E" w:rsidP="009A23A7">
      <w:pPr>
        <w:jc w:val="both"/>
      </w:pPr>
      <w:r>
        <w:t>фио и нанесла ему кухонным ножом один удар в область грудной клетки справа, причинив потерпевшему телесное повреждение в виде непроникающей колото-резанной раны грудной клетки справа, относ</w:t>
      </w:r>
      <w:r>
        <w:t>ящееся, согласно заключению эксперта №382 от 27 июня 2017 г., к повреждениям, причинившим лёгкий вред здоровью человека, как вызвавшее кратковременное расстройство здоровья продолжительностью до трёх недель.</w:t>
      </w:r>
    </w:p>
    <w:p w:rsidR="00A77B3E" w:rsidP="009A23A7">
      <w:pPr>
        <w:jc w:val="both"/>
      </w:pPr>
      <w:r>
        <w:t>Действия Бесковой Е.А. органом дознания квалифиц</w:t>
      </w:r>
      <w:r>
        <w:t xml:space="preserve">ированы по п. «в» ч.2 ст.115 УК Российской Федерации, как умышленное причинение лёгкого вреда здоровью, вызвавшего кратковременное расстройство здоровья, совершённое с применением предметов, используемых в качестве оружия.  </w:t>
      </w:r>
    </w:p>
    <w:p w:rsidR="00A77B3E" w:rsidP="009A23A7">
      <w:pPr>
        <w:jc w:val="both"/>
      </w:pPr>
      <w:r>
        <w:t>В судебном заседании потерпевши</w:t>
      </w:r>
      <w:r>
        <w:t xml:space="preserve">й фио просил уголовное дело в отношении Бесковой Е.А. прекратить в связи с примирением, поскольку </w:t>
      </w:r>
    </w:p>
    <w:p w:rsidR="00A77B3E" w:rsidP="009A23A7">
      <w:pPr>
        <w:jc w:val="both"/>
      </w:pPr>
      <w:r>
        <w:t xml:space="preserve">Бескова Е.А. загладила причинённый ему вред, претензий к ней он не имеет. </w:t>
      </w:r>
    </w:p>
    <w:p w:rsidR="00A77B3E" w:rsidP="009A23A7">
      <w:pPr>
        <w:jc w:val="both"/>
      </w:pPr>
      <w:r>
        <w:t>Подсудимая Бескова Е.А. также ходатайствовала о прекращении уголовного дела в связ</w:t>
      </w:r>
      <w:r>
        <w:t xml:space="preserve">и с примирением с потерпевшим, поскольку между ними с потерпевшим достигнуто примирение, она полностью возместила ему причинённый вред, и он не имеет к ней претензий. </w:t>
      </w:r>
    </w:p>
    <w:p w:rsidR="00A77B3E" w:rsidP="009A23A7">
      <w:pPr>
        <w:jc w:val="both"/>
      </w:pPr>
      <w:r>
        <w:t>Также подсудимая Бескова Е.А. суду пояснила, что вину в совершении преступления, предусм</w:t>
      </w:r>
      <w:r>
        <w:t>отренного п. «в» ч.2 ст.115 УК Российской Федерации, признаёт полностью.</w:t>
      </w:r>
    </w:p>
    <w:p w:rsidR="00A77B3E" w:rsidP="009A23A7">
      <w:pPr>
        <w:jc w:val="both"/>
      </w:pPr>
      <w:r>
        <w:t>Защитник-адвокат Батыров К.С. не возражал против прекращения уголовного дела в отношении Бесковой Е.А. в связи с примирением сторон.</w:t>
      </w:r>
    </w:p>
    <w:p w:rsidR="00A77B3E" w:rsidP="009A23A7">
      <w:pPr>
        <w:jc w:val="both"/>
      </w:pPr>
      <w:r>
        <w:t>Государственный обвинитель Балема А.М. не возражал</w:t>
      </w:r>
      <w:r>
        <w:t xml:space="preserve"> против прекращения уголовного дела в отношении Бесковой Е.А. в связи с примирением потерпевшего с подсудимой.</w:t>
      </w:r>
    </w:p>
    <w:p w:rsidR="00A77B3E" w:rsidP="009A23A7">
      <w:pPr>
        <w:jc w:val="both"/>
      </w:pPr>
      <w:r>
        <w:t>Выслушав ходатайство потерпевшего фио и ходатайство подсудимой Бесковой Е.А., мнения государственного обвинителя Балемы А.М. и защитника-адвоката</w:t>
      </w:r>
      <w:r>
        <w:t xml:space="preserve"> Батырова К.С. по заявленным ходатайствам, суд приходит к следующим выводам.</w:t>
      </w:r>
    </w:p>
    <w:p w:rsidR="00A77B3E" w:rsidP="009A23A7">
      <w:pPr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9A23A7">
      <w:pPr>
        <w:jc w:val="both"/>
      </w:pPr>
      <w:r>
        <w:t>Согласно ст.25 У</w:t>
      </w:r>
      <w:r>
        <w:t>ПК Российской Федерации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</w:t>
      </w:r>
      <w:r>
        <w:t>енных ст.76 УК Российской Федерации, если это лицо примерилось с потерпевшим и загладило причинённый ему вред.</w:t>
      </w:r>
    </w:p>
    <w:p w:rsidR="00A77B3E" w:rsidP="009A23A7">
      <w:pPr>
        <w:jc w:val="both"/>
      </w:pPr>
      <w:r>
        <w:t>Статьёй 76 УК Российской Федерации, предусмотрено, что лицо, впервые совершившее преступление небольшой или средней тяжести, может быть освобожде</w:t>
      </w:r>
      <w:r>
        <w:t>но от уголовной ответственности, если оно примирилось с потерпевшим и загладило причинённый потерпевшему вред.</w:t>
      </w:r>
    </w:p>
    <w:p w:rsidR="00A77B3E" w:rsidP="009A23A7">
      <w:pPr>
        <w:jc w:val="both"/>
      </w:pPr>
      <w:r>
        <w:t>Таким образом, основанием для прекращения уголовного дела в связи с примирением сторон, в порядке, предусмотренном ст.25 УПК Российской Федерации</w:t>
      </w:r>
      <w:r>
        <w:t>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ст.76 УК Российской Федерации условий, а именно: примирения с потерпевшим и заглажив</w:t>
      </w:r>
      <w:r>
        <w:t>ания причинённого ему вреда.</w:t>
      </w:r>
    </w:p>
    <w:p w:rsidR="00A77B3E" w:rsidP="009A23A7">
      <w:pPr>
        <w:jc w:val="both"/>
      </w:pPr>
      <w:r>
        <w:t xml:space="preserve">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 w:rsidP="009A23A7">
      <w:pPr>
        <w:jc w:val="both"/>
      </w:pPr>
      <w:r>
        <w:t>Способы заглаживания вреда, которые</w:t>
      </w:r>
      <w:r>
        <w:t xml:space="preserve"> должны носить законный характер и не ущемлять права третьих лиц, а также размер его возмещения определяются </w:t>
      </w:r>
      <w:r>
        <w:t>потерпевшим, что определено п.10 постановления Пленума Верховного Суда Российской Федерации от 27 июня 2013 г. №19 «О применении судами законодател</w:t>
      </w:r>
      <w:r>
        <w:t>ьства, регламентирующего основания и порядок освобождения от уголовной ответственности».</w:t>
      </w:r>
    </w:p>
    <w:p w:rsidR="00A77B3E" w:rsidP="009A23A7">
      <w:pPr>
        <w:jc w:val="both"/>
      </w:pPr>
      <w:r>
        <w:t xml:space="preserve">Бескова Е.А. обвиняется в совершении преступления, предусмотренного </w:t>
      </w:r>
    </w:p>
    <w:p w:rsidR="00A77B3E" w:rsidP="009A23A7">
      <w:pPr>
        <w:jc w:val="both"/>
      </w:pPr>
      <w:r>
        <w:t>п. «в» ч.2 ст.115 УК Российской Федерации, которое согласно ст.15 УК Российской Федерации отнесено</w:t>
      </w:r>
      <w:r>
        <w:t xml:space="preserve"> к категории преступлений небольшой тяжести.</w:t>
      </w:r>
    </w:p>
    <w:p w:rsidR="00A77B3E" w:rsidP="009A23A7">
      <w:pPr>
        <w:jc w:val="both"/>
      </w:pPr>
      <w:r>
        <w:t>Согласно материалам дела Бескова Е.А. ранее не судима, то есть совершила преступление небольшой тяжести в отношении фио впервые.</w:t>
      </w:r>
    </w:p>
    <w:p w:rsidR="00A77B3E" w:rsidP="009A23A7">
      <w:pPr>
        <w:jc w:val="both"/>
      </w:pPr>
      <w:r>
        <w:t xml:space="preserve">Потерпевший фио подтвердил, что действия Бесковой Е.А. по искуплению её вины были </w:t>
      </w:r>
      <w:r>
        <w:t xml:space="preserve">достаточными для принятия решения о примирении с ней. </w:t>
      </w:r>
    </w:p>
    <w:p w:rsidR="00A77B3E" w:rsidP="009A23A7">
      <w:pPr>
        <w:jc w:val="both"/>
      </w:pPr>
      <w:r>
        <w:t>Добровольность и осознанность заявления о примирении потерпевшим судом проверена.</w:t>
      </w:r>
    </w:p>
    <w:p w:rsidR="00A77B3E" w:rsidP="009A23A7">
      <w:pPr>
        <w:jc w:val="both"/>
      </w:pPr>
      <w:r>
        <w:t xml:space="preserve">Исследовав характер и степень общественной опасности содеянного </w:t>
      </w:r>
    </w:p>
    <w:p w:rsidR="00A77B3E" w:rsidP="009A23A7">
      <w:pPr>
        <w:jc w:val="both"/>
      </w:pPr>
      <w:r>
        <w:t>Бесковой Е.А., изучив данные о её личности, учитывая н</w:t>
      </w:r>
      <w:r>
        <w:t>аличие обстоятельства, смягчающего наказание, которым в соответствии с п. «и» ч.1 ст.61 УК Российской Федерации судом признаётся явка с повинной, суд приходит к выводу о возможности прекращения уголовного дела.</w:t>
      </w:r>
    </w:p>
    <w:p w:rsidR="00A77B3E" w:rsidP="009A23A7">
      <w:pPr>
        <w:jc w:val="both"/>
      </w:pPr>
      <w:r>
        <w:t>В соответствии с п.28 постановления Пленума В</w:t>
      </w:r>
      <w:r>
        <w:t>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</w:t>
      </w:r>
      <w:r>
        <w:t>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</w:t>
      </w:r>
      <w:r>
        <w:t xml:space="preserve"> не влечёт за собой реабилитацию лица, совершившего преступление.</w:t>
      </w:r>
    </w:p>
    <w:p w:rsidR="00A77B3E" w:rsidP="009A23A7">
      <w:pPr>
        <w:jc w:val="both"/>
      </w:pPr>
      <w:r>
        <w:t xml:space="preserve">Меру пресечения в отношении Бесковой Е.А. в виде подписки о невыезде и надлежащем поведении суд считает необходимым оставить без изменения до вступления постановления в законную силу. </w:t>
      </w:r>
    </w:p>
    <w:p w:rsidR="00A77B3E" w:rsidP="009A23A7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подсудимой, в силу ч.10 ст.316 УПК Российской Федерации, подлежат возмещению за счёт средств федеральн</w:t>
      </w:r>
      <w:r>
        <w:t xml:space="preserve">ого бюджета.  </w:t>
      </w:r>
    </w:p>
    <w:p w:rsidR="00A77B3E" w:rsidP="009A23A7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Российской Федерации.</w:t>
      </w:r>
    </w:p>
    <w:p w:rsidR="00A77B3E" w:rsidP="009A23A7">
      <w:pPr>
        <w:jc w:val="both"/>
      </w:pPr>
      <w:r>
        <w:t xml:space="preserve">На основании изложенного, руководствуясь ст.ст.25, 254 УПК Российской Федерации, суд </w:t>
      </w:r>
    </w:p>
    <w:p w:rsidR="00A77B3E" w:rsidP="009A23A7">
      <w:pPr>
        <w:jc w:val="both"/>
      </w:pPr>
    </w:p>
    <w:p w:rsidR="00A77B3E" w:rsidP="009A23A7">
      <w:pPr>
        <w:jc w:val="both"/>
      </w:pPr>
      <w:r>
        <w:t>постановил:</w:t>
      </w:r>
    </w:p>
    <w:p w:rsidR="00A77B3E" w:rsidP="009A23A7">
      <w:pPr>
        <w:jc w:val="both"/>
      </w:pPr>
    </w:p>
    <w:p w:rsidR="00A77B3E" w:rsidP="009A23A7">
      <w:pPr>
        <w:jc w:val="both"/>
      </w:pPr>
      <w:r>
        <w:t xml:space="preserve">ходатайство </w:t>
      </w:r>
      <w:r>
        <w:t>потерпевшего фио о прекращении уголовного дела в отношении Бесковой фио удовлетворить.</w:t>
      </w:r>
    </w:p>
    <w:p w:rsidR="00A77B3E" w:rsidP="009A23A7">
      <w:pPr>
        <w:jc w:val="both"/>
      </w:pPr>
      <w:r>
        <w:t xml:space="preserve">Прекратить уголовное дело в отношении Бесковой фио обвиняемой в совершении преступления, предусмотренного п. «в» ч.2 ст.115 </w:t>
      </w:r>
    </w:p>
    <w:p w:rsidR="00A77B3E" w:rsidP="009A23A7">
      <w:pPr>
        <w:jc w:val="both"/>
      </w:pPr>
      <w:r>
        <w:t>УК Российской Федерации, в связи с примирени</w:t>
      </w:r>
      <w:r>
        <w:t>ем сторон.</w:t>
      </w:r>
    </w:p>
    <w:p w:rsidR="00A77B3E" w:rsidP="009A23A7">
      <w:pPr>
        <w:jc w:val="both"/>
      </w:pPr>
      <w:r>
        <w:t>Меру пресечения в отношении Бесковой фио в виде подписки о невыезде и надлежащем поведении до вступления постановления в законную силу оставить без изменения.</w:t>
      </w:r>
    </w:p>
    <w:p w:rsidR="00A77B3E" w:rsidP="009A23A7">
      <w:pPr>
        <w:jc w:val="both"/>
      </w:pPr>
      <w:r>
        <w:t>Вещественное доказательство: рукоятка кухонного ножа, находящаяся в прозрачном полимер</w:t>
      </w:r>
      <w:r>
        <w:t>ном пакете №1, и хранящаяся в камере хранения вещественных доказательств ОМВД России по Кировскому району по квитанции №80 от 5 июля 2017 г. - по вступлении постановления в законную силу уничтожить.</w:t>
      </w:r>
    </w:p>
    <w:p w:rsidR="00A77B3E" w:rsidP="009A23A7">
      <w:pPr>
        <w:jc w:val="both"/>
      </w:pPr>
      <w:r>
        <w:t>Вещественные доказательства: мужская рубашка, находящаяся</w:t>
      </w:r>
      <w:r>
        <w:t xml:space="preserve"> в полимерном пакете жёлтого цвета №2, мужские шорты, находящиеся в полимерном пакете чёрного цвета №3, мужская куртка и мужская майка, находящиеся в полимерном пакете зелёного цвета №4, хранящиеся в камере хранения вещественных доказательств ОМВД России п</w:t>
      </w:r>
      <w:r>
        <w:t xml:space="preserve">о Кировскому району по квитанции №80 от 5 июля 2017 г. - по вступлении постановления в законную силу передать фио по принадлежности.  </w:t>
      </w:r>
    </w:p>
    <w:p w:rsidR="00A77B3E" w:rsidP="009A23A7">
      <w:pPr>
        <w:jc w:val="both"/>
      </w:pPr>
      <w:r>
        <w:t xml:space="preserve">Постановление может быть обжалован в Кировский районный суд Республики Крым через суд, вынесший постановление, в течение </w:t>
      </w:r>
      <w:r>
        <w:t xml:space="preserve">10 суток со дня вынесения. </w:t>
      </w:r>
    </w:p>
    <w:p w:rsidR="00A77B3E" w:rsidP="009A23A7">
      <w:pPr>
        <w:jc w:val="both"/>
      </w:pPr>
      <w:r>
        <w:t>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</w:t>
      </w:r>
      <w:r>
        <w:t>йствовать перед судом о назначении защитника.</w:t>
      </w:r>
    </w:p>
    <w:p w:rsidR="00A77B3E" w:rsidP="009A23A7">
      <w:pPr>
        <w:jc w:val="both"/>
      </w:pPr>
    </w:p>
    <w:p w:rsidR="00A77B3E" w:rsidP="009A23A7">
      <w:pPr>
        <w:jc w:val="both"/>
      </w:pPr>
    </w:p>
    <w:p w:rsidR="00A77B3E" w:rsidP="009A23A7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P="009A23A7">
      <w:pPr>
        <w:jc w:val="both"/>
      </w:pPr>
    </w:p>
    <w:p w:rsidR="00A77B3E" w:rsidP="009A23A7">
      <w:pPr>
        <w:jc w:val="both"/>
      </w:pPr>
    </w:p>
    <w:p w:rsidR="00A77B3E" w:rsidP="009A23A7">
      <w:pPr>
        <w:jc w:val="both"/>
      </w:pPr>
    </w:p>
    <w:p w:rsidR="00A77B3E" w:rsidP="009A23A7">
      <w:pPr>
        <w:jc w:val="both"/>
      </w:pPr>
    </w:p>
    <w:p w:rsidR="00A77B3E" w:rsidP="009A23A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682479-F732-42AF-B3BA-48033F5E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A23A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A2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