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Дело №1-53-30/2017</w:t>
      </w:r>
    </w:p>
    <w:p w:rsidR="00A77B3E" w:rsidP="004F5AF4">
      <w:pPr>
        <w:ind w:left="2880" w:firstLine="720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12 сентября 2017 г.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/>
    <w:p w:rsidR="00A77B3E" w:rsidP="004F5AF4">
      <w:pPr>
        <w:jc w:val="both"/>
      </w:pPr>
      <w:r>
        <w:t>Суд в составе:</w:t>
      </w:r>
    </w:p>
    <w:p w:rsidR="00A77B3E" w:rsidP="004F5AF4">
      <w:pPr>
        <w:jc w:val="both"/>
      </w:pPr>
      <w:r>
        <w:t xml:space="preserve">председательствующего, мирового судьи </w:t>
      </w:r>
    </w:p>
    <w:p w:rsidR="00A77B3E" w:rsidP="004F5AF4">
      <w:pPr>
        <w:jc w:val="both"/>
      </w:pPr>
      <w:r>
        <w:t xml:space="preserve">судебного участка №53 Кировского </w:t>
      </w:r>
    </w:p>
    <w:p w:rsidR="00A77B3E" w:rsidP="004F5AF4">
      <w:pPr>
        <w:jc w:val="both"/>
      </w:pPr>
      <w:r>
        <w:t xml:space="preserve">судебного района Республики Крым </w:t>
      </w:r>
      <w:r>
        <w:tab/>
      </w:r>
      <w:r>
        <w:tab/>
      </w:r>
      <w:r>
        <w:t xml:space="preserve">– Кувшинова И.В.,  </w:t>
      </w:r>
    </w:p>
    <w:p w:rsidR="00A77B3E" w:rsidP="004F5AF4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4F5AF4">
      <w:pPr>
        <w:jc w:val="both"/>
      </w:pPr>
      <w:r>
        <w:t>с участием:</w:t>
      </w:r>
    </w:p>
    <w:p w:rsidR="00A77B3E" w:rsidP="004F5AF4"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>– Ганиева Э.Н.,</w:t>
      </w:r>
    </w:p>
    <w:p w:rsidR="00A77B3E" w:rsidP="004F5AF4"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4F5AF4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– </w:t>
      </w:r>
      <w:r>
        <w:t>Лахина</w:t>
      </w:r>
      <w:r>
        <w:t xml:space="preserve"> С.В.,  </w:t>
      </w:r>
    </w:p>
    <w:p w:rsidR="00A77B3E" w:rsidP="004F5AF4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 xml:space="preserve">– адвоката </w:t>
      </w:r>
      <w:r>
        <w:t>Батырова</w:t>
      </w:r>
      <w:r>
        <w:t xml:space="preserve"> К.С., </w:t>
      </w:r>
    </w:p>
    <w:p w:rsidR="00A77B3E" w:rsidP="004F5AF4">
      <w:pPr>
        <w:jc w:val="both"/>
      </w:pPr>
    </w:p>
    <w:p w:rsidR="00A77B3E" w:rsidP="004F5AF4">
      <w:pPr>
        <w:jc w:val="both"/>
      </w:pPr>
      <w:r>
        <w:t>рассмотрев в открытом судебном заседании в помещении судебного участка №53 Кировского судебного района Республики Крым уголовное дело в отношении</w:t>
      </w:r>
    </w:p>
    <w:p w:rsidR="00A77B3E" w:rsidP="004F5AF4">
      <w:pPr>
        <w:jc w:val="both"/>
      </w:pPr>
    </w:p>
    <w:p w:rsidR="00A77B3E" w:rsidP="004F5AF4">
      <w:pPr>
        <w:jc w:val="both"/>
      </w:pPr>
      <w:r>
        <w:t xml:space="preserve">ЛАХИНА </w:t>
      </w:r>
      <w:r>
        <w:t>фио</w:t>
      </w:r>
      <w:r>
        <w:t>, родившегося дата в адрес, гражданина ..., зарегистрированного и прожи</w:t>
      </w:r>
      <w:r>
        <w:t xml:space="preserve">вающего по адресу: адрес, </w:t>
      </w:r>
    </w:p>
    <w:p w:rsidR="00A77B3E" w:rsidP="004F5AF4">
      <w:pPr>
        <w:jc w:val="both"/>
      </w:pPr>
      <w:r>
        <w:t xml:space="preserve">адрес, ... наименование организации, ... </w:t>
      </w:r>
    </w:p>
    <w:p w:rsidR="00A77B3E" w:rsidP="004F5AF4">
      <w:pPr>
        <w:jc w:val="both"/>
      </w:pPr>
    </w:p>
    <w:p w:rsidR="00A77B3E" w:rsidP="004F5AF4">
      <w:pPr>
        <w:jc w:val="both"/>
      </w:pPr>
      <w:r>
        <w:t xml:space="preserve">обвиняемого в совершении преступления, предусмотренного ч.1 ст.112 </w:t>
      </w:r>
    </w:p>
    <w:p w:rsidR="00A77B3E" w:rsidP="004F5AF4">
      <w:pPr>
        <w:jc w:val="both"/>
      </w:pPr>
      <w:r>
        <w:t xml:space="preserve">УК Российской Федерации,                         </w:t>
      </w:r>
    </w:p>
    <w:p w:rsidR="00A77B3E" w:rsidP="004F5AF4">
      <w:pPr>
        <w:jc w:val="both"/>
      </w:pPr>
    </w:p>
    <w:p w:rsidR="00A77B3E" w:rsidP="004F5AF4">
      <w:pPr>
        <w:ind w:left="2880" w:firstLine="720"/>
        <w:jc w:val="both"/>
      </w:pPr>
      <w:r>
        <w:t>установил:</w:t>
      </w:r>
    </w:p>
    <w:p w:rsidR="00A77B3E" w:rsidP="004F5AF4">
      <w:pPr>
        <w:jc w:val="both"/>
      </w:pPr>
    </w:p>
    <w:p w:rsidR="00A77B3E" w:rsidP="004F5AF4">
      <w:pPr>
        <w:jc w:val="both"/>
      </w:pPr>
      <w:r>
        <w:t xml:space="preserve">Органом дознания </w:t>
      </w:r>
      <w:r>
        <w:t>Лахин</w:t>
      </w:r>
      <w:r>
        <w:t xml:space="preserve"> С.В. обвиняется в том, что он да</w:t>
      </w:r>
      <w:r>
        <w:t xml:space="preserve">та примерно в время часов в состоянии алкогольного опьянения, находясь у магазина наименование организации по адрес в адрес, в ходе внезапно возникшего конфликта с </w:t>
      </w:r>
      <w:r>
        <w:t>фио</w:t>
      </w:r>
      <w:r>
        <w:t xml:space="preserve">, имея умысел на причинение телесных повреждений </w:t>
      </w:r>
      <w:r>
        <w:t>фио</w:t>
      </w:r>
      <w:r>
        <w:t>, осознавая фактический характер и об</w:t>
      </w:r>
      <w:r>
        <w:t xml:space="preserve">щественную опасность своих действий, предвидя и желая наступления общественно опасных последствий, нанёс потерпевшему два удара кулаком правой руки в область лица, от чего последний упал на землю, после чего </w:t>
      </w:r>
      <w:r>
        <w:t>Лахин</w:t>
      </w:r>
      <w:r>
        <w:t xml:space="preserve"> С.В. нанёс два удара по туловищу </w:t>
      </w:r>
      <w:r>
        <w:t>фио</w:t>
      </w:r>
      <w:r>
        <w:t>, прич</w:t>
      </w:r>
      <w:r>
        <w:t>инив потерпевшему телесное повреждение в виде закрытого перелома нижней челюсти слева, относящееся, согласно заключению эксперта №542 от дата, к повреждениям, причинившим средний тяжести вред здоровью человека, как вызвавшее длительное расстройство здоровь</w:t>
      </w:r>
      <w:r>
        <w:t xml:space="preserve">я, продолжительностью более трёх недель. </w:t>
      </w:r>
    </w:p>
    <w:p w:rsidR="00A77B3E" w:rsidP="004F5AF4">
      <w:pPr>
        <w:jc w:val="both"/>
      </w:pPr>
      <w:r>
        <w:t xml:space="preserve">Действия </w:t>
      </w:r>
      <w:r>
        <w:t>Лахина</w:t>
      </w:r>
      <w:r>
        <w:t xml:space="preserve"> С.В. органом дознания квалифицированы по ч.1 ст.112 </w:t>
      </w:r>
    </w:p>
    <w:p w:rsidR="00A77B3E" w:rsidP="004F5AF4">
      <w:pPr>
        <w:jc w:val="both"/>
      </w:pPr>
      <w:r>
        <w:t xml:space="preserve">УК Российской Федерации, как умышленное причинение средней тяжести вреда здоровью, не опасного для жизни человека и не повлёкшего последствий, указанных в ст.111 УК Российской Федерации, но вызвавшего длительное расстройство здоровья. </w:t>
      </w:r>
    </w:p>
    <w:p w:rsidR="00A77B3E" w:rsidP="004F5AF4">
      <w:pPr>
        <w:jc w:val="both"/>
      </w:pPr>
      <w:r>
        <w:t>В судебном заседании</w:t>
      </w:r>
      <w:r>
        <w:t xml:space="preserve"> потерпевший </w:t>
      </w:r>
      <w:r>
        <w:t>фио</w:t>
      </w:r>
      <w:r>
        <w:t xml:space="preserve"> просил уголовное дело в отношении </w:t>
      </w:r>
      <w:r>
        <w:t>Лахина</w:t>
      </w:r>
      <w:r>
        <w:t xml:space="preserve"> С.В. прекратить в связи с примирением, поскольку </w:t>
      </w:r>
    </w:p>
    <w:p w:rsidR="00A77B3E" w:rsidP="004F5AF4">
      <w:pPr>
        <w:jc w:val="both"/>
      </w:pPr>
      <w:r>
        <w:t>Лахин</w:t>
      </w:r>
      <w:r>
        <w:t xml:space="preserve"> С.В. загладил причинённый ему вред, принёс свои извинения, претензий к нему он не имеет. </w:t>
      </w:r>
    </w:p>
    <w:p w:rsidR="00A77B3E" w:rsidP="004F5AF4">
      <w:pPr>
        <w:jc w:val="both"/>
      </w:pPr>
      <w:r>
        <w:t xml:space="preserve">Подсудимый </w:t>
      </w:r>
      <w:r>
        <w:t>Лахин</w:t>
      </w:r>
      <w:r>
        <w:t xml:space="preserve"> С.В. также ходатайствовал о прекращ</w:t>
      </w:r>
      <w:r>
        <w:t xml:space="preserve">ении уголовного дела в связи с примирением с потерпевшим, поскольку между ними с потерпевшим достигнуто примирение, он полностью возместил ему причинённый вред, и потерпевший не имеет к нему претензий. </w:t>
      </w:r>
    </w:p>
    <w:p w:rsidR="00A77B3E" w:rsidP="004F5AF4">
      <w:pPr>
        <w:jc w:val="both"/>
      </w:pPr>
      <w:r>
        <w:t xml:space="preserve">Также подсудимый </w:t>
      </w:r>
      <w:r>
        <w:t>Лахин</w:t>
      </w:r>
      <w:r>
        <w:t xml:space="preserve"> С.В. суду пояснил, что вину в </w:t>
      </w:r>
      <w:r>
        <w:t>совершении преступления, предусмотренного ч.1 ст.112 УК Российской Федерации, признаёт полностью.</w:t>
      </w:r>
    </w:p>
    <w:p w:rsidR="00A77B3E" w:rsidP="004F5AF4">
      <w:pPr>
        <w:jc w:val="both"/>
      </w:pPr>
      <w:r>
        <w:t xml:space="preserve">Защитник-адвокат Батыров К.С. не возражал против прекращения уголовного дела в отношении </w:t>
      </w:r>
      <w:r>
        <w:t>Лахина</w:t>
      </w:r>
      <w:r>
        <w:t xml:space="preserve"> С.В. в связи с примирением сторон.</w:t>
      </w:r>
    </w:p>
    <w:p w:rsidR="00A77B3E" w:rsidP="004F5AF4">
      <w:pPr>
        <w:jc w:val="both"/>
      </w:pPr>
      <w:r>
        <w:t xml:space="preserve">Государственный обвинитель </w:t>
      </w:r>
      <w:r>
        <w:t xml:space="preserve">Ганиев Э.Н. в судебном заседании возражал против прекращения уголовного дела в отношении </w:t>
      </w:r>
      <w:r>
        <w:t>Лахина</w:t>
      </w:r>
      <w:r>
        <w:t xml:space="preserve"> С.В. в связи с примирением потерпевшего с подсудимым, поскольку считает, что </w:t>
      </w:r>
      <w:r>
        <w:t>Лахин</w:t>
      </w:r>
      <w:r>
        <w:t xml:space="preserve"> С.В. не является лицом, в отношении которого может быть прекращено уголовное </w:t>
      </w:r>
      <w:r>
        <w:t xml:space="preserve">дело за примирением сторон, </w:t>
      </w:r>
      <w:r>
        <w:t>Лахин</w:t>
      </w:r>
      <w:r>
        <w:t xml:space="preserve"> С.В. ранее привлекался к уголовной ответственности, то есть совершил преступление в отношении </w:t>
      </w:r>
      <w:r>
        <w:t>фио</w:t>
      </w:r>
      <w:r>
        <w:t xml:space="preserve"> не впервые.</w:t>
      </w:r>
    </w:p>
    <w:p w:rsidR="00A77B3E" w:rsidP="004F5AF4">
      <w:pPr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мнение подсудимого </w:t>
      </w:r>
      <w:r>
        <w:t>Лахина</w:t>
      </w:r>
      <w:r>
        <w:t xml:space="preserve"> С.В., мнения государственного обвинителя Ганиев</w:t>
      </w:r>
      <w:r>
        <w:t xml:space="preserve">а Э.Н. и защитника-адвоката </w:t>
      </w:r>
      <w:r>
        <w:t>Батырова</w:t>
      </w:r>
      <w:r>
        <w:t xml:space="preserve"> К.С. по заявленным ходатайствам, суд приходит к следующим выводам.</w:t>
      </w:r>
    </w:p>
    <w:p w:rsidR="00A77B3E" w:rsidP="004F5AF4">
      <w:pPr>
        <w:jc w:val="both"/>
      </w:pPr>
      <w:r>
        <w:t>В силу п.3 ст.254 УПК Российской Федерации в случаях, предусмотренных статьями 25 и 28 настоящего Кодекса, суд прекращает уголовное дело в судебном засе</w:t>
      </w:r>
      <w:r>
        <w:t xml:space="preserve">дании.    </w:t>
      </w:r>
    </w:p>
    <w:p w:rsidR="00A77B3E" w:rsidP="004F5AF4">
      <w:pPr>
        <w:jc w:val="both"/>
      </w:pPr>
      <w:r>
        <w:t>Согласно ст.25 УПК Российской Федерации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</w:t>
      </w:r>
      <w:r>
        <w:t>ести, в случаях, предусмотренных ст.76 УК Российской Федерации, если это лицо примерилось с потерпевшим и загладило причинённый ему вред.</w:t>
      </w:r>
    </w:p>
    <w:p w:rsidR="00A77B3E" w:rsidP="004F5AF4">
      <w:pPr>
        <w:jc w:val="both"/>
      </w:pPr>
      <w:r>
        <w:t>Статьёй 76 УК Российской Федерации, предусмотрено, что лицо, впервые совершившее преступление небольшой или средней тя</w:t>
      </w:r>
      <w:r>
        <w:t>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4F5AF4"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</w:t>
      </w:r>
      <w:r>
        <w:t>25 УПК Российской Федерации,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Российской Федерации условий, а именно: примирен</w:t>
      </w:r>
      <w:r>
        <w:t>ия с потерпевшим и заглаживания причинённого ему вреда.</w:t>
      </w:r>
    </w:p>
    <w:p w:rsidR="00A77B3E" w:rsidP="004F5AF4"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4F5AF4">
      <w:pPr>
        <w:jc w:val="both"/>
      </w:pPr>
      <w:r>
        <w:t xml:space="preserve">Способы </w:t>
      </w:r>
      <w:r>
        <w:t xml:space="preserve">заглаживания вреда, которые должны носить законный характер и не ущемлять права третьих лиц, а также размер его возмещения определяются </w:t>
      </w:r>
      <w:r>
        <w:t>потерпевшим, что определено п.10 постановления Пленума Верховного Суда Российской Федерации от 27 июня 2013 г. №19 «О пр</w:t>
      </w:r>
      <w:r>
        <w:t>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4F5AF4">
      <w:pPr>
        <w:jc w:val="both"/>
      </w:pPr>
      <w:r>
        <w:t>Лахин</w:t>
      </w:r>
      <w:r>
        <w:t xml:space="preserve"> С.В. обвиняется в совершении преступления, предусмотренного ч.1 ст.112 УК Российской Федерации, которое согласно ст.15 УК Российской Ф</w:t>
      </w:r>
      <w:r>
        <w:t>едерации отнесено к категории преступлений небольшой тяжести.</w:t>
      </w:r>
    </w:p>
    <w:p w:rsidR="00A77B3E" w:rsidP="004F5AF4">
      <w:pPr>
        <w:jc w:val="both"/>
      </w:pPr>
      <w:r>
        <w:t xml:space="preserve">Согласно материалам дела </w:t>
      </w:r>
      <w:r>
        <w:t>Лахин</w:t>
      </w:r>
      <w:r>
        <w:t xml:space="preserve"> С.В. дата был осуждён Кировским районным судом Республики Крым по ст.319 УК Российской Федерации к наказанию в виде 150 часов обязательных работ, и дата осуждён Ки</w:t>
      </w:r>
      <w:r>
        <w:t>ровским районным судом Республики Крым по ч.1 ст.119 УК Российской Федерации к одному году лишения свободы условно с испытательным сроком в один год (л.д.76, 77).</w:t>
      </w:r>
    </w:p>
    <w:p w:rsidR="00A77B3E" w:rsidP="004F5AF4">
      <w:pPr>
        <w:jc w:val="both"/>
      </w:pPr>
      <w:r>
        <w:t>Как следует из сообщения Кировского межмуниципального филиала ФКУ УИИ УФСИН России по Республ</w:t>
      </w:r>
      <w:r>
        <w:t xml:space="preserve">ике Крым и адрес от дата №1931, </w:t>
      </w:r>
      <w:r>
        <w:t>Лахин</w:t>
      </w:r>
      <w:r>
        <w:t xml:space="preserve"> С.В. снят с учёта в филиале дата в связи с амнистией (л.д.78).</w:t>
      </w:r>
    </w:p>
    <w:p w:rsidR="00A77B3E" w:rsidP="004F5AF4">
      <w:pPr>
        <w:jc w:val="both"/>
      </w:pPr>
      <w:r>
        <w:t xml:space="preserve">Согласно ч.1 и ч.6 ст.86 УК Российской Федерации лицо, осуждённое за совершение преступления, считается судимым со дня вступления обвинительного приговора </w:t>
      </w:r>
      <w:r>
        <w:t>суда в законную силу до момента погашения или снятия судимости. Погашение или снятие судимости аннулирует все правовые последствия, предусмотренные УК Российской Федерации, связанные с судимостью.</w:t>
      </w:r>
    </w:p>
    <w:p w:rsidR="00A77B3E" w:rsidP="004F5AF4">
      <w:pPr>
        <w:jc w:val="both"/>
      </w:pPr>
      <w:r>
        <w:t xml:space="preserve">В силу </w:t>
      </w:r>
      <w:r>
        <w:t>п.п</w:t>
      </w:r>
      <w:r>
        <w:t>. «а», «б» ч.2 ст.86 УК Российской Федерации суди</w:t>
      </w:r>
      <w:r>
        <w:t>мость погашается в отношении лиц, условно осуждённых, - по истечении испытательного срока; в отношении лиц, осуждённых к более мягким видам наказаний, чем лишение свободы, - по истечении одного года после отбытия или исполнения наказания.</w:t>
      </w:r>
    </w:p>
    <w:p w:rsidR="00A77B3E" w:rsidP="004F5AF4">
      <w:pPr>
        <w:jc w:val="both"/>
      </w:pPr>
      <w:r>
        <w:t>Таким образом, на</w:t>
      </w:r>
      <w:r>
        <w:t xml:space="preserve"> момент совершения преступления в отношении потерпевшего </w:t>
      </w:r>
      <w:r>
        <w:t>фио</w:t>
      </w:r>
      <w:r>
        <w:t xml:space="preserve">, в частности, дата судимости </w:t>
      </w:r>
      <w:r>
        <w:t>Лахина</w:t>
      </w:r>
      <w:r>
        <w:t xml:space="preserve"> С.В. по приговорам от дата и от дата были погашены. </w:t>
      </w:r>
    </w:p>
    <w:p w:rsidR="00A77B3E" w:rsidP="004F5AF4">
      <w:pPr>
        <w:jc w:val="both"/>
      </w:pPr>
      <w:r>
        <w:t>Кроме того, в соответствии с подпунктом «в» п.2 постановления Пленума Верховного Суда Российской Федерации</w:t>
      </w:r>
      <w:r>
        <w:t xml:space="preserve"> от дата №19 «О применении судами законодательства, регламентирующего основания и порядок освобождения от уголовной ответственности» в статьях 75, 76, 76.1 и 76.2 УК Российской Федерации впервые совершившим преступление следует считать, в частности, лицо п</w:t>
      </w:r>
      <w:r>
        <w:t>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</w:t>
      </w:r>
      <w:r>
        <w:t>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судимости).</w:t>
      </w:r>
    </w:p>
    <w:p w:rsidR="00A77B3E" w:rsidP="004F5AF4">
      <w:pPr>
        <w:jc w:val="both"/>
      </w:pPr>
      <w:r>
        <w:t xml:space="preserve">Таким образом, </w:t>
      </w:r>
      <w:r>
        <w:t>Лахин</w:t>
      </w:r>
      <w:r>
        <w:t xml:space="preserve"> С.В.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4F5AF4">
      <w:pPr>
        <w:jc w:val="both"/>
      </w:pPr>
      <w:r>
        <w:t>П</w:t>
      </w:r>
      <w:r>
        <w:t xml:space="preserve">отерпевший </w:t>
      </w:r>
      <w:r>
        <w:t>фио</w:t>
      </w:r>
      <w:r>
        <w:t xml:space="preserve"> подтвердил, что действия </w:t>
      </w:r>
      <w:r>
        <w:t>Лахина</w:t>
      </w:r>
      <w:r>
        <w:t xml:space="preserve"> С.В. по искуплению его вины были достаточными для принятия решения о примирении с ним. </w:t>
      </w:r>
    </w:p>
    <w:p w:rsidR="00A77B3E" w:rsidP="004F5AF4">
      <w:pPr>
        <w:jc w:val="both"/>
      </w:pPr>
      <w:r>
        <w:t>Добровольность и осознанность заявления о примирении потерпевшим судом проверена.</w:t>
      </w:r>
    </w:p>
    <w:p w:rsidR="00A77B3E" w:rsidP="004F5AF4">
      <w:pPr>
        <w:jc w:val="both"/>
      </w:pPr>
      <w:r>
        <w:t>Исследовав характер и степень обществен</w:t>
      </w:r>
      <w:r>
        <w:t xml:space="preserve">ной опасности содеянного </w:t>
      </w:r>
    </w:p>
    <w:p w:rsidR="00A77B3E" w:rsidP="004F5AF4">
      <w:pPr>
        <w:jc w:val="both"/>
      </w:pPr>
      <w:r>
        <w:t>Лахиным</w:t>
      </w:r>
      <w:r>
        <w:t xml:space="preserve"> С.В., изучив данные о его личности, учитывая наличие обстоятельств, смягчающих наказание, которым в соответствии с </w:t>
      </w:r>
      <w:r>
        <w:t>п.п</w:t>
      </w:r>
      <w:r>
        <w:t xml:space="preserve">. «г», «и» ч.1 ст.61 </w:t>
      </w:r>
    </w:p>
    <w:p w:rsidR="00A77B3E" w:rsidP="004F5AF4">
      <w:pPr>
        <w:jc w:val="both"/>
      </w:pPr>
      <w:r>
        <w:t>УК Российской Федерации судом признаётся наличие малолетних детей у виновного и яв</w:t>
      </w:r>
      <w:r>
        <w:t>ка с повинной, суд приходит к выводу о возможности прекращения уголовного дела.</w:t>
      </w:r>
    </w:p>
    <w:p w:rsidR="00A77B3E" w:rsidP="004F5AF4">
      <w:pPr>
        <w:jc w:val="both"/>
      </w:pPr>
      <w:r>
        <w:t xml:space="preserve"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</w:t>
      </w:r>
      <w:r>
        <w:t>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</w:t>
      </w:r>
      <w:r>
        <w:t>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4F5AF4">
      <w:pPr>
        <w:jc w:val="both"/>
      </w:pPr>
      <w:r>
        <w:t xml:space="preserve">Меру пресечения в отношении </w:t>
      </w:r>
      <w:r>
        <w:t>Лахина</w:t>
      </w:r>
      <w:r>
        <w:t xml:space="preserve"> С.В. в виде подписки о невы</w:t>
      </w:r>
      <w:r>
        <w:t xml:space="preserve">езде и надлежащем поведении суд считает необходимым оставить без изменения до вступления постановления в законную силу. </w:t>
      </w:r>
    </w:p>
    <w:p w:rsidR="00A77B3E" w:rsidP="004F5AF4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подсудимой, в силу ч.10 ст.316 УПК Российской Федерации, подлежат возмещению за счёт средств федеральн</w:t>
      </w:r>
      <w:r>
        <w:t xml:space="preserve">ого бюджета.  </w:t>
      </w:r>
    </w:p>
    <w:p w:rsidR="00A77B3E" w:rsidP="004F5AF4">
      <w:pPr>
        <w:jc w:val="both"/>
      </w:pPr>
      <w:r>
        <w:t xml:space="preserve">На основании изложенного, руководствуясь ст.ст.25, 254 УПК Российской Федерации, суд </w:t>
      </w:r>
    </w:p>
    <w:p w:rsidR="00A77B3E" w:rsidP="004F5AF4">
      <w:pPr>
        <w:jc w:val="both"/>
      </w:pPr>
    </w:p>
    <w:p w:rsidR="00A77B3E" w:rsidP="004F5AF4">
      <w:pPr>
        <w:ind w:left="2880" w:firstLine="720"/>
        <w:jc w:val="both"/>
      </w:pPr>
      <w:r>
        <w:t>постановил:</w:t>
      </w:r>
    </w:p>
    <w:p w:rsidR="00A77B3E" w:rsidP="004F5AF4">
      <w:pPr>
        <w:jc w:val="both"/>
      </w:pPr>
    </w:p>
    <w:p w:rsidR="00A77B3E" w:rsidP="004F5AF4">
      <w:pPr>
        <w:jc w:val="both"/>
      </w:pPr>
      <w:r>
        <w:t xml:space="preserve">ходатайство потерпевшего ... </w:t>
      </w:r>
      <w:r>
        <w:t>фио</w:t>
      </w:r>
      <w:r>
        <w:t xml:space="preserve"> о прекращении уголовного дела в отношении </w:t>
      </w:r>
      <w:r>
        <w:t>Лахина</w:t>
      </w:r>
      <w:r>
        <w:t xml:space="preserve"> </w:t>
      </w:r>
      <w:r>
        <w:t>фио</w:t>
      </w:r>
      <w:r>
        <w:t xml:space="preserve"> удовлетворить.</w:t>
      </w:r>
    </w:p>
    <w:p w:rsidR="00A77B3E" w:rsidP="004F5AF4">
      <w:pPr>
        <w:jc w:val="both"/>
      </w:pPr>
      <w:r>
        <w:t xml:space="preserve">Прекратить уголовное дело в отношении </w:t>
      </w:r>
      <w:r>
        <w:t>Ла</w:t>
      </w:r>
      <w:r>
        <w:t>хина</w:t>
      </w:r>
      <w:r>
        <w:t xml:space="preserve"> </w:t>
      </w:r>
      <w:r>
        <w:t>фио</w:t>
      </w:r>
      <w:r>
        <w:t xml:space="preserve">, обвиняемого в совершении преступления, предусмотренного ч.1 ст.112 </w:t>
      </w:r>
    </w:p>
    <w:p w:rsidR="00A77B3E" w:rsidP="004F5AF4">
      <w:pPr>
        <w:jc w:val="both"/>
      </w:pPr>
      <w:r>
        <w:t>УК Российской Федерации, в связи с примирением сторон.</w:t>
      </w:r>
    </w:p>
    <w:p w:rsidR="00A77B3E" w:rsidP="004F5AF4">
      <w:pPr>
        <w:jc w:val="both"/>
      </w:pPr>
      <w:r>
        <w:t xml:space="preserve">Меру пресечения в отношении </w:t>
      </w:r>
      <w:r>
        <w:t>Лахина</w:t>
      </w:r>
      <w:r>
        <w:t xml:space="preserve"> </w:t>
      </w:r>
      <w:r>
        <w:t>фио</w:t>
      </w:r>
      <w:r>
        <w:t xml:space="preserve"> в виде подписки о невыезде и надлежащем поведении до вступления постановления в зако</w:t>
      </w:r>
      <w:r>
        <w:t>нную силу оставить без изменения.</w:t>
      </w:r>
    </w:p>
    <w:p w:rsidR="00A77B3E" w:rsidP="004F5AF4">
      <w:pPr>
        <w:jc w:val="both"/>
      </w:pPr>
      <w:r>
        <w:t xml:space="preserve">Постановление может быть обжалован в Кировский районный суд Республики Крым через суд, вынесший постановление, в течение 10 суток со дня вынесения. </w:t>
      </w:r>
    </w:p>
    <w:p w:rsidR="00A77B3E" w:rsidP="004F5AF4">
      <w:pPr>
        <w:jc w:val="both"/>
      </w:pPr>
      <w:r>
        <w:t>В случае подачи апелляционной жалобы, обвиняемый вправе ходатайствовать о</w:t>
      </w:r>
      <w:r>
        <w:t xml:space="preserve">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4F5AF4">
      <w:pPr>
        <w:jc w:val="both"/>
      </w:pPr>
    </w:p>
    <w:p w:rsidR="00A77B3E" w:rsidP="004F5AF4">
      <w:pPr>
        <w:jc w:val="both"/>
      </w:pPr>
    </w:p>
    <w:p w:rsidR="00A77B3E" w:rsidP="004F5AF4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4F5AF4">
      <w:pPr>
        <w:jc w:val="both"/>
      </w:pP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18892F-D105-4F67-933D-466A67B1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F5AF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F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