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1-54-7/2017</w:t>
      </w:r>
    </w:p>
    <w:p w:rsidR="00A77B3E">
      <w:r>
        <w:t>ПОСТАНОВЛЕНИЕ</w:t>
      </w:r>
    </w:p>
    <w:p w:rsidR="00A77B3E">
      <w:r>
        <w:t>21 февраля 2017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с участием государственного обвинителя – помощника прокурора Красногвардейского района Шостак О.В.</w:t>
      </w:r>
    </w:p>
    <w:p w:rsidR="00A77B3E">
      <w:r>
        <w:t>защитника: адвоката Гриненко Ю.Н.</w:t>
      </w:r>
    </w:p>
    <w:p w:rsidR="00A77B3E">
      <w:r>
        <w:t>подсудимого: Афонина Е.В.</w:t>
      </w:r>
    </w:p>
    <w:p w:rsidR="00A77B3E">
      <w:r>
        <w:t>потерпевшей: Афониной Т.А.</w:t>
      </w:r>
    </w:p>
    <w:p w:rsidR="00A77B3E">
      <w:r>
        <w:t>рассмотрев в открытом судебном заседании уголовное дело по обвинению:</w:t>
      </w:r>
    </w:p>
    <w:p w:rsidR="00A77B3E">
      <w:r>
        <w:t>Афонина Евгения Вячеславовича, паспортные данные, гражданина Российской Федерации, со средним полным образованием, холостого, не работающего, зарегистрированного и проживающего по адресу: адрес, ранее судимого, обвиняемого в совершении преступления, предусмотренного ст. 116 УК РФ,-</w:t>
      </w:r>
    </w:p>
    <w:p w:rsidR="00A77B3E">
      <w:r>
        <w:t>У С Т А Н О В И Л:</w:t>
      </w:r>
    </w:p>
    <w:p w:rsidR="00A77B3E">
      <w:r>
        <w:t xml:space="preserve">         Согласно предъявленного обвинения, Афонин Е.В. 01.01.2017 примерно в 15 часов 00 минут Афонин Евгений Вячеславович, находясь в домовладении, расположенном по адресу: адрес, в ходе ссоры со своей матерью Афониной Татьяной Александровной, паспортные данные, возникшей на почве личных неприязненных отношений,  имея умысел на причинение последней физической боли, нанес Афониной Татьяне Александровне не менее трех ударов кулаком руки в область головы, чем причинил последней кровоподтек на голове, который согласно заключения  эксперта № 7 от 10.01.2017 не причинил вреда здоровью Афониной Татьяне Александровне, т.к. не повлек за собой расстройства здоровья или утрату трудоспособности.</w:t>
      </w:r>
    </w:p>
    <w:p w:rsidR="00A77B3E">
      <w:r>
        <w:t xml:space="preserve">          Своими умышленными действиями Афонин Евгений Вячеславович совершили преступление, предусмотренное ст. 116 УК РФ – нанесение побоев, причинивших физическую боль, но не повлекших последствий, указанных в ст. 115 УК РФ, в отношении близких лиц. </w:t>
      </w:r>
    </w:p>
    <w:p w:rsidR="00A77B3E">
      <w:r>
        <w:t>Прокурор в судебном заседании заявил ходатайство о прекращении уголовного дела в отношении Афонина Е.В. в связи с декриминализацией, поскольку с 07.02.2017 года действует закон исключающий из ст. 116 УК РФ, уголовную ответственность за побои в отношении близких лиц.</w:t>
      </w:r>
    </w:p>
    <w:p w:rsidR="00A77B3E">
      <w:r>
        <w:t>Подсудимый Афонин Е.В. и его защитник Гриненко Ю.Н. не возражали против прекращения уголовного дела.</w:t>
      </w:r>
    </w:p>
    <w:p w:rsidR="00A77B3E">
      <w:r>
        <w:t>Согласно Федерального закона от 07 февраля 2017 года № 8-ФЗ «О внесении изменения в статью 116 Уголовного кодекса Российской Федерации», который вступил в силу 07.02.2017 года, статья 116 УК РФ принята в следующей редакции:  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A77B3E">
      <w:r>
        <w:t>Согласно Примечанию к статье 116 УК РФ - Побои в отношении членов семьи и других близких лиц переведены из категории преступлений в разряд административных правонарушений.</w:t>
      </w:r>
    </w:p>
    <w:p w:rsidR="00A77B3E">
      <w:r>
        <w:t>При этом важно отметить, что нанесение побоев лицом, ранее уже подвергнутым за аналогичное деяние административному наказанию, влечет уголовную ответственность.</w:t>
      </w:r>
    </w:p>
    <w:p w:rsidR="00A77B3E">
      <w:r>
        <w:t>Федеральный закон вступает в силу со дня его официального опубликования.</w:t>
      </w:r>
    </w:p>
    <w:p w:rsidR="00A77B3E">
      <w:r>
        <w:t xml:space="preserve">            Статьей 10 УК РФ предусмотрено,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A77B3E">
      <w:r>
        <w:t>Принимая во внимание, что с 07.02.2017 года, деяние, в совершении которого обвиняется Афонин Е.В., а именно: причинение своей матери физической боли, путем нанесения ей не менее трех ударов кулаком руки в область головы, чем причинил последней кровоподтек на голове, который согласно заключения  эксперта № 7 от 10.01.2017 не причинил вреда здоровью Афониной Т.А., т.к. не повлек за собой расстройства здоровья или утрату трудоспособности, не является уголовно наказуемым, поскольку Афонин Е.В. не была подвергнут административному наказанию за аналогичное деяние, в период, когда лицо считается подвергнутым административному наказанию, то уголовное дело в отношении Афонина Е.В. подлежит прекращению, в связи с отсутствием в его деянии состава преступления на основании п. 2 ч.1 ст. 24 УПК РФ.</w:t>
      </w:r>
    </w:p>
    <w:p w:rsidR="00A77B3E">
      <w:r>
        <w:tab/>
        <w:t>На основании ст. 10 УК РФ, руководствуясь ст. 24 ч.1 п.2, ст. 254 УПК РФ, судья –</w:t>
      </w:r>
    </w:p>
    <w:p w:rsidR="00A77B3E">
      <w:r>
        <w:t>П О С Т А Н О В И Л:</w:t>
      </w:r>
    </w:p>
    <w:p w:rsidR="00A77B3E"/>
    <w:p w:rsidR="00A77B3E">
      <w:r>
        <w:tab/>
        <w:t xml:space="preserve">Афонина Евгения Вячеславовича освободить от уголовной ответственности по ст. 116 УК РФ, в связи с декриминализацией.   </w:t>
      </w:r>
    </w:p>
    <w:p w:rsidR="00A77B3E">
      <w:r>
        <w:t xml:space="preserve">Производство уголовному делу в отношении Афонина Евгения Вячеславовича по ст. 116 УК РФ, прекратить за отсутствием в его деянии состава преступления. </w:t>
      </w:r>
    </w:p>
    <w:p w:rsidR="00A77B3E">
      <w:r>
        <w:t>Меру процессуального принуждения в отношении Афонина Е.В., в виде обязательства о явке, отменить.</w:t>
      </w:r>
    </w:p>
    <w:p w:rsidR="00A77B3E">
      <w:r>
        <w:t xml:space="preserve"> Постановление может быть обжаловано в апелляционном порядке в Красногвардейский районный суд Республики Крым в течение 10 суток со дня провозглашения.</w:t>
      </w:r>
    </w:p>
    <w:p w:rsidR="00A77B3E"/>
    <w:p w:rsidR="00A77B3E">
      <w:r>
        <w:t>Мировой судья:                                              И.В. 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