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13C" w:rsidRPr="00F71B0A" w:rsidP="00D75E9C">
      <w:pPr>
        <w:ind w:firstLine="709"/>
        <w:jc w:val="right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Дело №  1-5</w:t>
      </w:r>
      <w:r w:rsidRPr="00F71B0A" w:rsidR="009C2A83">
        <w:rPr>
          <w:color w:val="000000" w:themeColor="text1"/>
          <w:sz w:val="28"/>
          <w:szCs w:val="28"/>
        </w:rPr>
        <w:t>4</w:t>
      </w:r>
      <w:r w:rsidRPr="00F71B0A">
        <w:rPr>
          <w:color w:val="000000" w:themeColor="text1"/>
          <w:sz w:val="28"/>
          <w:szCs w:val="28"/>
        </w:rPr>
        <w:t>-</w:t>
      </w:r>
      <w:r w:rsidRPr="00F71B0A" w:rsidR="004A5985">
        <w:rPr>
          <w:color w:val="000000" w:themeColor="text1"/>
          <w:sz w:val="28"/>
          <w:szCs w:val="28"/>
        </w:rPr>
        <w:t>2</w:t>
      </w:r>
      <w:r w:rsidRPr="00F71B0A" w:rsidR="009C2A83">
        <w:rPr>
          <w:color w:val="000000" w:themeColor="text1"/>
          <w:sz w:val="28"/>
          <w:szCs w:val="28"/>
        </w:rPr>
        <w:t>2</w:t>
      </w:r>
      <w:r w:rsidRPr="00F71B0A">
        <w:rPr>
          <w:color w:val="000000" w:themeColor="text1"/>
          <w:sz w:val="28"/>
          <w:szCs w:val="28"/>
        </w:rPr>
        <w:t>/20</w:t>
      </w:r>
      <w:r w:rsidRPr="00F71B0A" w:rsidR="00E5029D">
        <w:rPr>
          <w:color w:val="000000" w:themeColor="text1"/>
          <w:sz w:val="28"/>
          <w:szCs w:val="28"/>
        </w:rPr>
        <w:t>2</w:t>
      </w:r>
      <w:r w:rsidRPr="00F71B0A" w:rsidR="009C2A83">
        <w:rPr>
          <w:color w:val="000000" w:themeColor="text1"/>
          <w:sz w:val="28"/>
          <w:szCs w:val="28"/>
        </w:rPr>
        <w:t>2</w:t>
      </w:r>
    </w:p>
    <w:p w:rsidR="00DF0114" w:rsidRPr="00F71B0A" w:rsidP="00D75E9C">
      <w:pPr>
        <w:ind w:firstLine="709"/>
        <w:jc w:val="right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91</w:t>
      </w:r>
      <w:r w:rsidRPr="00F71B0A">
        <w:rPr>
          <w:color w:val="000000" w:themeColor="text1"/>
          <w:sz w:val="28"/>
          <w:szCs w:val="28"/>
          <w:lang w:val="en-US"/>
        </w:rPr>
        <w:t>MS</w:t>
      </w:r>
      <w:r w:rsidRPr="00F71B0A">
        <w:rPr>
          <w:color w:val="000000" w:themeColor="text1"/>
          <w:sz w:val="28"/>
          <w:szCs w:val="28"/>
        </w:rPr>
        <w:t>005</w:t>
      </w:r>
      <w:r w:rsidRPr="00F71B0A" w:rsidR="009C2A83">
        <w:rPr>
          <w:color w:val="000000" w:themeColor="text1"/>
          <w:sz w:val="28"/>
          <w:szCs w:val="28"/>
        </w:rPr>
        <w:t>4</w:t>
      </w:r>
      <w:r w:rsidRPr="00F71B0A">
        <w:rPr>
          <w:color w:val="000000" w:themeColor="text1"/>
          <w:sz w:val="28"/>
          <w:szCs w:val="28"/>
        </w:rPr>
        <w:t>-01-202</w:t>
      </w:r>
      <w:r w:rsidRPr="00F71B0A" w:rsidR="009C2A83">
        <w:rPr>
          <w:color w:val="000000" w:themeColor="text1"/>
          <w:sz w:val="28"/>
          <w:szCs w:val="28"/>
        </w:rPr>
        <w:t>2</w:t>
      </w:r>
      <w:r w:rsidRPr="00F71B0A">
        <w:rPr>
          <w:color w:val="000000" w:themeColor="text1"/>
          <w:sz w:val="28"/>
          <w:szCs w:val="28"/>
        </w:rPr>
        <w:t>-00</w:t>
      </w:r>
      <w:r w:rsidRPr="00F71B0A" w:rsidR="009C2A83">
        <w:rPr>
          <w:color w:val="000000" w:themeColor="text1"/>
          <w:sz w:val="28"/>
          <w:szCs w:val="28"/>
        </w:rPr>
        <w:t>2</w:t>
      </w:r>
      <w:r w:rsidRPr="00F71B0A" w:rsidR="00F7388E">
        <w:rPr>
          <w:color w:val="000000" w:themeColor="text1"/>
          <w:sz w:val="28"/>
          <w:szCs w:val="28"/>
        </w:rPr>
        <w:t>2</w:t>
      </w:r>
      <w:r w:rsidRPr="00F71B0A" w:rsidR="009C2A83">
        <w:rPr>
          <w:color w:val="000000" w:themeColor="text1"/>
          <w:sz w:val="28"/>
          <w:szCs w:val="28"/>
        </w:rPr>
        <w:t>99</w:t>
      </w:r>
      <w:r w:rsidRPr="00F71B0A">
        <w:rPr>
          <w:color w:val="000000" w:themeColor="text1"/>
          <w:sz w:val="28"/>
          <w:szCs w:val="28"/>
        </w:rPr>
        <w:t>-</w:t>
      </w:r>
      <w:r w:rsidRPr="00F71B0A" w:rsidR="009C2A83">
        <w:rPr>
          <w:color w:val="000000" w:themeColor="text1"/>
          <w:sz w:val="28"/>
          <w:szCs w:val="28"/>
        </w:rPr>
        <w:t>69</w:t>
      </w:r>
    </w:p>
    <w:p w:rsidR="009C2259" w:rsidRPr="00F71B0A" w:rsidP="009C225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C2259" w:rsidRPr="00F71B0A" w:rsidP="009C2259">
      <w:pPr>
        <w:ind w:firstLine="709"/>
        <w:jc w:val="center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ПРИГОВОР </w:t>
      </w:r>
    </w:p>
    <w:p w:rsidR="009C2259" w:rsidRPr="00F71B0A" w:rsidP="009C2259">
      <w:pPr>
        <w:ind w:firstLine="709"/>
        <w:jc w:val="center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Именем Российской Федерации</w:t>
      </w:r>
    </w:p>
    <w:p w:rsidR="0083513C" w:rsidRPr="00F71B0A" w:rsidP="00D75E9C">
      <w:pPr>
        <w:ind w:firstLine="709"/>
        <w:rPr>
          <w:b/>
          <w:color w:val="000000" w:themeColor="text1"/>
          <w:sz w:val="28"/>
          <w:szCs w:val="28"/>
        </w:rPr>
      </w:pPr>
    </w:p>
    <w:p w:rsidR="0083513C" w:rsidRPr="00F71B0A" w:rsidP="00D75E9C">
      <w:pPr>
        <w:ind w:firstLine="709"/>
        <w:jc w:val="both"/>
        <w:rPr>
          <w:rStyle w:val="2"/>
          <w:color w:val="000000" w:themeColor="text1"/>
          <w:sz w:val="28"/>
          <w:szCs w:val="28"/>
        </w:rPr>
      </w:pPr>
      <w:r w:rsidRPr="00F71B0A">
        <w:rPr>
          <w:rStyle w:val="2"/>
          <w:b w:val="0"/>
          <w:color w:val="000000" w:themeColor="text1"/>
          <w:sz w:val="28"/>
          <w:szCs w:val="28"/>
        </w:rPr>
        <w:t>05</w:t>
      </w:r>
      <w:r w:rsidRPr="00F71B0A" w:rsidR="004038F8">
        <w:rPr>
          <w:rStyle w:val="2"/>
          <w:b w:val="0"/>
          <w:color w:val="000000" w:themeColor="text1"/>
          <w:sz w:val="28"/>
          <w:szCs w:val="28"/>
        </w:rPr>
        <w:t xml:space="preserve"> </w:t>
      </w:r>
      <w:r w:rsidRPr="00F71B0A">
        <w:rPr>
          <w:rStyle w:val="2"/>
          <w:b w:val="0"/>
          <w:color w:val="000000" w:themeColor="text1"/>
          <w:sz w:val="28"/>
          <w:szCs w:val="28"/>
        </w:rPr>
        <w:t>октября 20</w:t>
      </w:r>
      <w:r w:rsidRPr="00F71B0A" w:rsidR="00E5029D">
        <w:rPr>
          <w:rStyle w:val="2"/>
          <w:b w:val="0"/>
          <w:color w:val="000000" w:themeColor="text1"/>
          <w:sz w:val="28"/>
          <w:szCs w:val="28"/>
        </w:rPr>
        <w:t>2</w:t>
      </w:r>
      <w:r w:rsidRPr="00F71B0A">
        <w:rPr>
          <w:rStyle w:val="2"/>
          <w:b w:val="0"/>
          <w:color w:val="000000" w:themeColor="text1"/>
          <w:sz w:val="28"/>
          <w:szCs w:val="28"/>
        </w:rPr>
        <w:t>2</w:t>
      </w:r>
      <w:r w:rsidRPr="00F71B0A" w:rsidR="00F7388E">
        <w:rPr>
          <w:rStyle w:val="2"/>
          <w:b w:val="0"/>
          <w:color w:val="000000" w:themeColor="text1"/>
          <w:sz w:val="28"/>
          <w:szCs w:val="28"/>
        </w:rPr>
        <w:t xml:space="preserve"> </w:t>
      </w:r>
      <w:r w:rsidRPr="00F71B0A">
        <w:rPr>
          <w:rStyle w:val="2"/>
          <w:b w:val="0"/>
          <w:color w:val="000000" w:themeColor="text1"/>
          <w:sz w:val="28"/>
          <w:szCs w:val="28"/>
        </w:rPr>
        <w:t xml:space="preserve">года </w:t>
      </w:r>
      <w:r w:rsidRPr="00F71B0A">
        <w:rPr>
          <w:rStyle w:val="2"/>
          <w:b w:val="0"/>
          <w:color w:val="000000" w:themeColor="text1"/>
          <w:sz w:val="28"/>
          <w:szCs w:val="28"/>
        </w:rPr>
        <w:tab/>
      </w:r>
      <w:r w:rsidRPr="00F71B0A">
        <w:rPr>
          <w:rStyle w:val="2"/>
          <w:b w:val="0"/>
          <w:color w:val="000000" w:themeColor="text1"/>
          <w:sz w:val="28"/>
          <w:szCs w:val="28"/>
        </w:rPr>
        <w:tab/>
      </w:r>
      <w:r w:rsidRPr="00F71B0A" w:rsidR="004038F8">
        <w:rPr>
          <w:rStyle w:val="2"/>
          <w:b w:val="0"/>
          <w:color w:val="000000" w:themeColor="text1"/>
          <w:sz w:val="28"/>
          <w:szCs w:val="28"/>
        </w:rPr>
        <w:t xml:space="preserve">                              </w:t>
      </w:r>
      <w:r w:rsidRPr="00F71B0A">
        <w:rPr>
          <w:rStyle w:val="2"/>
          <w:b w:val="0"/>
          <w:color w:val="000000" w:themeColor="text1"/>
          <w:sz w:val="28"/>
          <w:szCs w:val="28"/>
        </w:rPr>
        <w:t>пгт. Красногвардейское</w:t>
      </w:r>
    </w:p>
    <w:p w:rsidR="0083513C" w:rsidRPr="00F71B0A" w:rsidP="00D75E9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76090" w:rsidRPr="00F71B0A" w:rsidP="00376090">
      <w:pPr>
        <w:ind w:firstLine="720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Исп</w:t>
      </w:r>
      <w:r w:rsidRPr="00F71B0A">
        <w:rPr>
          <w:color w:val="000000" w:themeColor="text1"/>
          <w:sz w:val="28"/>
          <w:szCs w:val="28"/>
        </w:rPr>
        <w:t xml:space="preserve">олняющий обязанности мирового судьи судебного участка №54 Красногвардейского судебного </w:t>
      </w:r>
      <w:r w:rsidRPr="00F71B0A">
        <w:rPr>
          <w:color w:val="000000" w:themeColor="text1"/>
          <w:sz w:val="28"/>
          <w:szCs w:val="28"/>
        </w:rPr>
        <w:t>района Республики Крым мировой судья судебного участка № 55 Красногвардейского судебного района Республики Крым Белова Ю.Г.,</w:t>
      </w:r>
    </w:p>
    <w:p w:rsidR="00376090" w:rsidRPr="00F71B0A" w:rsidP="00376090">
      <w:pPr>
        <w:ind w:firstLine="720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при секретаре – Листопадовой Т.А.,</w:t>
      </w:r>
    </w:p>
    <w:p w:rsidR="00376090" w:rsidRPr="00F71B0A" w:rsidP="00376090">
      <w:pPr>
        <w:ind w:firstLine="720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с участием государственного обвинителя  – </w:t>
      </w:r>
      <w:r w:rsidRPr="00F71B0A" w:rsidR="009C2259">
        <w:rPr>
          <w:color w:val="000000" w:themeColor="text1"/>
          <w:sz w:val="28"/>
          <w:szCs w:val="28"/>
        </w:rPr>
        <w:t>Киршиной И.Е</w:t>
      </w:r>
      <w:r w:rsidRPr="00F71B0A">
        <w:rPr>
          <w:color w:val="000000" w:themeColor="text1"/>
          <w:sz w:val="28"/>
          <w:szCs w:val="28"/>
        </w:rPr>
        <w:t xml:space="preserve">., </w:t>
      </w:r>
    </w:p>
    <w:p w:rsidR="00376090" w:rsidRPr="00F71B0A" w:rsidP="00376090">
      <w:pPr>
        <w:ind w:firstLine="720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подсудимого – Калашникова Р.В.,</w:t>
      </w:r>
    </w:p>
    <w:p w:rsidR="00376090" w:rsidRPr="00F71B0A" w:rsidP="00376090">
      <w:pPr>
        <w:ind w:firstLine="720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защитн</w:t>
      </w:r>
      <w:r w:rsidRPr="00F71B0A">
        <w:rPr>
          <w:color w:val="000000" w:themeColor="text1"/>
          <w:sz w:val="28"/>
          <w:szCs w:val="28"/>
        </w:rPr>
        <w:t xml:space="preserve">ика – адвоката БезушкоГ.М., </w:t>
      </w:r>
    </w:p>
    <w:p w:rsidR="00376090" w:rsidRPr="00F71B0A" w:rsidP="00376090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376090" w:rsidRPr="00F71B0A" w:rsidP="00F71B0A">
      <w:pPr>
        <w:pStyle w:val="1"/>
        <w:shd w:val="clear" w:color="auto" w:fill="auto"/>
        <w:tabs>
          <w:tab w:val="left" w:pos="6736"/>
        </w:tabs>
        <w:spacing w:after="0" w:line="240" w:lineRule="auto"/>
        <w:ind w:left="2835" w:right="1" w:firstLine="567"/>
        <w:jc w:val="both"/>
        <w:rPr>
          <w:color w:val="000000" w:themeColor="text1"/>
          <w:spacing w:val="0"/>
          <w:sz w:val="28"/>
          <w:szCs w:val="28"/>
        </w:rPr>
      </w:pPr>
      <w:r w:rsidRPr="00F71B0A">
        <w:rPr>
          <w:b/>
          <w:color w:val="000000" w:themeColor="text1"/>
          <w:spacing w:val="0"/>
          <w:sz w:val="28"/>
          <w:szCs w:val="28"/>
        </w:rPr>
        <w:t>Калашникова Р.В.</w:t>
      </w:r>
      <w:r w:rsidRPr="00F71B0A">
        <w:rPr>
          <w:color w:val="000000" w:themeColor="text1"/>
          <w:spacing w:val="0"/>
          <w:sz w:val="28"/>
          <w:szCs w:val="28"/>
        </w:rPr>
        <w:t>, ЛИЧНЫЕ ДАННЫЕ</w:t>
      </w:r>
      <w:r w:rsidRPr="00F71B0A" w:rsidR="007635F4">
        <w:rPr>
          <w:color w:val="000000" w:themeColor="text1"/>
          <w:spacing w:val="0"/>
          <w:sz w:val="28"/>
          <w:szCs w:val="28"/>
        </w:rPr>
        <w:t>,</w:t>
      </w:r>
    </w:p>
    <w:p w:rsidR="00376090" w:rsidRPr="00F71B0A" w:rsidP="007635F4">
      <w:pPr>
        <w:pStyle w:val="1"/>
        <w:shd w:val="clear" w:color="auto" w:fill="auto"/>
        <w:spacing w:after="0" w:line="240" w:lineRule="auto"/>
        <w:ind w:right="1" w:firstLine="709"/>
        <w:jc w:val="both"/>
        <w:rPr>
          <w:color w:val="000000" w:themeColor="text1"/>
          <w:spacing w:val="0"/>
          <w:sz w:val="28"/>
          <w:szCs w:val="28"/>
        </w:rPr>
      </w:pPr>
      <w:r w:rsidRPr="00F71B0A">
        <w:rPr>
          <w:color w:val="000000" w:themeColor="text1"/>
          <w:spacing w:val="0"/>
          <w:sz w:val="28"/>
          <w:szCs w:val="28"/>
        </w:rPr>
        <w:t>обвиняемого в совершении преступления, предусмотренного ч.</w:t>
      </w:r>
      <w:r w:rsidRPr="00F71B0A">
        <w:rPr>
          <w:color w:val="000000" w:themeColor="text1"/>
          <w:spacing w:val="0"/>
          <w:sz w:val="28"/>
          <w:szCs w:val="28"/>
        </w:rPr>
        <w:t xml:space="preserve"> 1 ст. 158 УК Российской Федерации,</w:t>
      </w:r>
    </w:p>
    <w:p w:rsidR="0083513C" w:rsidRPr="00F71B0A" w:rsidP="00D75E9C">
      <w:pPr>
        <w:ind w:firstLine="709"/>
        <w:jc w:val="center"/>
        <w:rPr>
          <w:rStyle w:val="2"/>
          <w:b w:val="0"/>
          <w:color w:val="000000" w:themeColor="text1"/>
          <w:sz w:val="28"/>
          <w:szCs w:val="28"/>
        </w:rPr>
      </w:pPr>
      <w:r w:rsidRPr="00F71B0A">
        <w:rPr>
          <w:rStyle w:val="2"/>
          <w:b w:val="0"/>
          <w:color w:val="000000" w:themeColor="text1"/>
          <w:sz w:val="28"/>
          <w:szCs w:val="28"/>
        </w:rPr>
        <w:t>установил:</w:t>
      </w:r>
    </w:p>
    <w:p w:rsidR="008477C0" w:rsidRPr="00F71B0A" w:rsidP="00D75E9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2A6538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Калашников Р.В.</w:t>
      </w:r>
      <w:r w:rsidRPr="00F71B0A" w:rsidR="005159A0">
        <w:rPr>
          <w:color w:val="000000" w:themeColor="text1"/>
          <w:sz w:val="28"/>
          <w:szCs w:val="28"/>
        </w:rPr>
        <w:t>.</w:t>
      </w:r>
      <w:r w:rsidRPr="00F71B0A" w:rsidR="009967B1">
        <w:rPr>
          <w:color w:val="000000" w:themeColor="text1"/>
          <w:sz w:val="28"/>
          <w:szCs w:val="28"/>
        </w:rPr>
        <w:t xml:space="preserve"> </w:t>
      </w:r>
      <w:r w:rsidRPr="00F71B0A" w:rsidR="00677B20">
        <w:rPr>
          <w:color w:val="000000" w:themeColor="text1"/>
          <w:sz w:val="28"/>
          <w:szCs w:val="28"/>
        </w:rPr>
        <w:t>совершил</w:t>
      </w:r>
      <w:r w:rsidRPr="00F71B0A" w:rsidR="005159A0">
        <w:rPr>
          <w:color w:val="000000" w:themeColor="text1"/>
          <w:sz w:val="28"/>
          <w:szCs w:val="28"/>
        </w:rPr>
        <w:t>а</w:t>
      </w:r>
      <w:r w:rsidRPr="00F71B0A" w:rsidR="00677B20">
        <w:rPr>
          <w:color w:val="000000" w:themeColor="text1"/>
          <w:sz w:val="28"/>
          <w:szCs w:val="28"/>
        </w:rPr>
        <w:t xml:space="preserve"> кражу, то есть тайное хищение чужого имущества, при следующих обстоятельствах.</w:t>
      </w:r>
    </w:p>
    <w:p w:rsidR="008523BC" w:rsidRPr="00F71B0A" w:rsidP="008523BC">
      <w:pPr>
        <w:widowControl w:val="0"/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Так, </w:t>
      </w:r>
      <w:r w:rsidRPr="00F71B0A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>ДАТА</w:t>
      </w:r>
      <w:r w:rsidRPr="00F71B0A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 xml:space="preserve"> примерно в 13 часов 00 минут, более точное время не установлено, Калашников Р.В., </w:t>
      </w:r>
      <w:r w:rsidRPr="00F71B0A">
        <w:rPr>
          <w:color w:val="000000" w:themeColor="text1"/>
          <w:sz w:val="28"/>
          <w:szCs w:val="28"/>
        </w:rPr>
        <w:t>находясь вблизи кафе «НАИМЕНОВАНИЕ</w:t>
      </w:r>
      <w:r w:rsidRPr="00F71B0A">
        <w:rPr>
          <w:color w:val="000000" w:themeColor="text1"/>
          <w:sz w:val="28"/>
          <w:szCs w:val="28"/>
        </w:rPr>
        <w:t>», расположенного по адресу: АДРЕС</w:t>
      </w:r>
      <w:r w:rsidRPr="00F71B0A">
        <w:rPr>
          <w:color w:val="000000" w:themeColor="text1"/>
          <w:sz w:val="28"/>
          <w:szCs w:val="28"/>
        </w:rPr>
        <w:t xml:space="preserve">, действуя из корыстных </w:t>
      </w:r>
      <w:r w:rsidRPr="00F71B0A">
        <w:rPr>
          <w:color w:val="000000" w:themeColor="text1"/>
          <w:sz w:val="28"/>
          <w:szCs w:val="28"/>
        </w:rPr>
        <w:t>побуждений, имея умысел на тайное хищение чужого имущества, неочевидно для окружающих, убедившись, что за его действиями никто не наблюдает, путем свободного доступа, совершил тайное хищение женской сумочки, принадлежащий ФИО</w:t>
      </w:r>
      <w:r w:rsidRPr="00F71B0A">
        <w:rPr>
          <w:color w:val="000000" w:themeColor="text1"/>
          <w:sz w:val="28"/>
          <w:szCs w:val="28"/>
        </w:rPr>
        <w:t>1</w:t>
      </w:r>
      <w:r w:rsidRPr="00F71B0A">
        <w:rPr>
          <w:color w:val="000000" w:themeColor="text1"/>
          <w:sz w:val="28"/>
          <w:szCs w:val="28"/>
        </w:rPr>
        <w:t>, стоимостью 1000 рубл</w:t>
      </w:r>
      <w:r w:rsidRPr="00F71B0A">
        <w:rPr>
          <w:color w:val="000000" w:themeColor="text1"/>
          <w:sz w:val="28"/>
          <w:szCs w:val="28"/>
        </w:rPr>
        <w:t>ей, находящейся на забетонированном бордюре, внутри которой находились денежные средства в сумме 2500 рублей.  Похищенное имущество Калашников Р.В. обратил в свою пользу и распорядился им по своему усмотрению, причинив ФИО</w:t>
      </w:r>
      <w:r w:rsidRPr="00F71B0A">
        <w:rPr>
          <w:color w:val="000000" w:themeColor="text1"/>
          <w:sz w:val="28"/>
          <w:szCs w:val="28"/>
        </w:rPr>
        <w:t>1</w:t>
      </w:r>
      <w:r w:rsidRPr="00F71B0A">
        <w:rPr>
          <w:color w:val="000000" w:themeColor="text1"/>
          <w:sz w:val="28"/>
          <w:szCs w:val="28"/>
        </w:rPr>
        <w:t xml:space="preserve"> имущественны</w:t>
      </w:r>
      <w:r w:rsidRPr="00F71B0A">
        <w:rPr>
          <w:color w:val="000000" w:themeColor="text1"/>
          <w:sz w:val="28"/>
          <w:szCs w:val="28"/>
        </w:rPr>
        <w:t>й вред на сумму 3500 рублей.</w:t>
      </w:r>
    </w:p>
    <w:p w:rsidR="00794D3C" w:rsidRPr="00F71B0A" w:rsidP="008523BC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судебном заседании подсудим</w:t>
      </w:r>
      <w:r w:rsidRPr="00F71B0A" w:rsidR="00852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71B0A" w:rsidR="003B3C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пояснил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что он полностью соглас</w:t>
      </w:r>
      <w:r w:rsidRPr="00F71B0A" w:rsidR="003B3C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F71B0A" w:rsidR="007A3D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предъявленным </w:t>
      </w:r>
      <w:r w:rsidRPr="00F71B0A" w:rsidR="00852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ему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обвинением, </w:t>
      </w:r>
      <w:r w:rsidRPr="00F71B0A" w:rsidR="00852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ему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понятно обвинение, и он поддерживает свое ходатайство о постановлении приговора без проведения судебного разбирательства, которое заявлено </w:t>
      </w:r>
      <w:r w:rsidRPr="00F71B0A" w:rsidR="00852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добровольно, после консультации с защитником, и он осознает последствия постановления приговора без проведения су</w:t>
      </w:r>
      <w:r w:rsidRPr="00F71B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дебного разбирательства, вину в совершении преступления признал.</w:t>
      </w:r>
    </w:p>
    <w:p w:rsidR="00794D3C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Защитник поддержал ходатайство подсудимо</w:t>
      </w:r>
      <w:r w:rsidRPr="00F71B0A" w:rsidR="008523BC">
        <w:rPr>
          <w:color w:val="000000" w:themeColor="text1"/>
          <w:sz w:val="28"/>
          <w:szCs w:val="28"/>
        </w:rPr>
        <w:t>го</w:t>
      </w:r>
      <w:r w:rsidRPr="00F71B0A">
        <w:rPr>
          <w:color w:val="000000" w:themeColor="text1"/>
          <w:sz w:val="28"/>
          <w:szCs w:val="28"/>
        </w:rPr>
        <w:t>, пояснив, что подсудим</w:t>
      </w:r>
      <w:r w:rsidRPr="00F71B0A" w:rsidR="008523BC">
        <w:rPr>
          <w:color w:val="000000" w:themeColor="text1"/>
          <w:sz w:val="28"/>
          <w:szCs w:val="28"/>
        </w:rPr>
        <w:t>ый</w:t>
      </w:r>
      <w:r w:rsidRPr="00F71B0A">
        <w:rPr>
          <w:color w:val="000000" w:themeColor="text1"/>
          <w:sz w:val="28"/>
          <w:szCs w:val="28"/>
        </w:rPr>
        <w:t xml:space="preserve"> заявил данное ходатайство добровольно, последствия рассмотрения дела в особом порядке </w:t>
      </w:r>
      <w:r w:rsidRPr="00F71B0A" w:rsidR="008523BC">
        <w:rPr>
          <w:color w:val="000000" w:themeColor="text1"/>
          <w:sz w:val="28"/>
          <w:szCs w:val="28"/>
        </w:rPr>
        <w:t>ему</w:t>
      </w:r>
      <w:r w:rsidRPr="00F71B0A">
        <w:rPr>
          <w:color w:val="000000" w:themeColor="text1"/>
          <w:sz w:val="28"/>
          <w:szCs w:val="28"/>
        </w:rPr>
        <w:t xml:space="preserve"> разъяснены.</w:t>
      </w:r>
    </w:p>
    <w:p w:rsidR="00794D3C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Государственный обвин</w:t>
      </w:r>
      <w:r w:rsidRPr="00F71B0A">
        <w:rPr>
          <w:color w:val="000000" w:themeColor="text1"/>
          <w:sz w:val="28"/>
          <w:szCs w:val="28"/>
        </w:rPr>
        <w:t>итель не возражал против рассмотрения уголовного дела в особом порядке, так как все условия соблюдены.</w:t>
      </w:r>
    </w:p>
    <w:p w:rsidR="003B3C3F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Потерпевш</w:t>
      </w:r>
      <w:r w:rsidRPr="00F71B0A" w:rsidR="008523BC">
        <w:rPr>
          <w:color w:val="000000" w:themeColor="text1"/>
          <w:sz w:val="28"/>
          <w:szCs w:val="28"/>
        </w:rPr>
        <w:t>ая</w:t>
      </w:r>
      <w:r w:rsidRPr="00F71B0A" w:rsidR="000B17E7">
        <w:rPr>
          <w:color w:val="000000" w:themeColor="text1"/>
          <w:sz w:val="28"/>
          <w:szCs w:val="28"/>
        </w:rPr>
        <w:t xml:space="preserve"> </w:t>
      </w:r>
      <w:r w:rsidRPr="00F71B0A">
        <w:rPr>
          <w:color w:val="000000" w:themeColor="text1"/>
          <w:sz w:val="28"/>
          <w:szCs w:val="28"/>
        </w:rPr>
        <w:t>ФИО</w:t>
      </w:r>
      <w:r w:rsidRPr="00F71B0A">
        <w:rPr>
          <w:color w:val="000000" w:themeColor="text1"/>
          <w:sz w:val="28"/>
          <w:szCs w:val="28"/>
        </w:rPr>
        <w:t>1</w:t>
      </w:r>
      <w:r w:rsidRPr="00F71B0A" w:rsidR="00595ADC">
        <w:rPr>
          <w:color w:val="000000" w:themeColor="text1"/>
          <w:sz w:val="28"/>
          <w:szCs w:val="28"/>
        </w:rPr>
        <w:t xml:space="preserve"> </w:t>
      </w:r>
      <w:r w:rsidRPr="00F71B0A">
        <w:rPr>
          <w:color w:val="000000" w:themeColor="text1"/>
          <w:sz w:val="28"/>
          <w:szCs w:val="28"/>
        </w:rPr>
        <w:t>в судебное заседание не явился, о месте и времени судебного разбирательства извещен</w:t>
      </w:r>
      <w:r w:rsidRPr="00F71B0A" w:rsidR="009C2259">
        <w:rPr>
          <w:color w:val="000000" w:themeColor="text1"/>
          <w:sz w:val="28"/>
          <w:szCs w:val="28"/>
        </w:rPr>
        <w:t>а</w:t>
      </w:r>
      <w:r w:rsidRPr="00F71B0A">
        <w:rPr>
          <w:color w:val="000000" w:themeColor="text1"/>
          <w:sz w:val="28"/>
          <w:szCs w:val="28"/>
        </w:rPr>
        <w:t xml:space="preserve"> надлежащим образом, </w:t>
      </w:r>
      <w:r w:rsidRPr="00F71B0A" w:rsidR="008523BC">
        <w:rPr>
          <w:color w:val="000000" w:themeColor="text1"/>
          <w:sz w:val="28"/>
          <w:szCs w:val="28"/>
        </w:rPr>
        <w:t xml:space="preserve">предоставила суду заявление в котором выразила согласие на </w:t>
      </w:r>
      <w:r w:rsidRPr="00F71B0A">
        <w:rPr>
          <w:color w:val="000000" w:themeColor="text1"/>
          <w:sz w:val="28"/>
          <w:szCs w:val="28"/>
        </w:rPr>
        <w:t>рассмотрения дела в особом порядке судебного разбирательства</w:t>
      </w:r>
      <w:r w:rsidRPr="00F71B0A" w:rsidR="00586354">
        <w:rPr>
          <w:color w:val="000000" w:themeColor="text1"/>
          <w:sz w:val="28"/>
          <w:szCs w:val="28"/>
        </w:rPr>
        <w:t>.</w:t>
      </w:r>
    </w:p>
    <w:p w:rsidR="00794D3C" w:rsidRPr="00F71B0A" w:rsidP="0011718A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Поскольку по делу соблюдены все условия, предусмотренные ч. 1 и ч. 2 ст. 314, ст. 315 УПК РФ, для рассмотрения дела в особом порядке, суд находит возможным </w:t>
      </w:r>
      <w:r w:rsidRPr="00F71B0A">
        <w:rPr>
          <w:color w:val="000000" w:themeColor="text1"/>
          <w:sz w:val="28"/>
          <w:szCs w:val="28"/>
        </w:rPr>
        <w:t>удовлетворить ходатайство подсудимо</w:t>
      </w:r>
      <w:r w:rsidRPr="00F71B0A" w:rsidR="00586354">
        <w:rPr>
          <w:color w:val="000000" w:themeColor="text1"/>
          <w:sz w:val="28"/>
          <w:szCs w:val="28"/>
        </w:rPr>
        <w:t>го</w:t>
      </w:r>
      <w:r w:rsidRPr="00F71B0A">
        <w:rPr>
          <w:color w:val="000000" w:themeColor="text1"/>
          <w:sz w:val="28"/>
          <w:szCs w:val="28"/>
        </w:rPr>
        <w:t xml:space="preserve"> и постановить приговор без проведения судебного разбирательства.</w:t>
      </w:r>
    </w:p>
    <w:p w:rsidR="0011718A" w:rsidRPr="00F71B0A" w:rsidP="0011718A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</w:t>
      </w:r>
      <w:r w:rsidRPr="00F71B0A">
        <w:rPr>
          <w:color w:val="000000" w:themeColor="text1"/>
          <w:sz w:val="28"/>
          <w:szCs w:val="28"/>
        </w:rPr>
        <w:t>дела.</w:t>
      </w:r>
    </w:p>
    <w:p w:rsidR="00794D3C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Обвинение, с которым согласил</w:t>
      </w:r>
      <w:r w:rsidRPr="00F71B0A" w:rsidR="00586354">
        <w:rPr>
          <w:color w:val="000000" w:themeColor="text1"/>
          <w:sz w:val="28"/>
          <w:szCs w:val="28"/>
        </w:rPr>
        <w:t>ся</w:t>
      </w:r>
      <w:r w:rsidRPr="00F71B0A">
        <w:rPr>
          <w:color w:val="000000" w:themeColor="text1"/>
          <w:sz w:val="28"/>
          <w:szCs w:val="28"/>
        </w:rPr>
        <w:t xml:space="preserve"> </w:t>
      </w:r>
      <w:r w:rsidRPr="00F71B0A" w:rsidR="00586354">
        <w:rPr>
          <w:color w:val="000000" w:themeColor="text1"/>
          <w:sz w:val="28"/>
          <w:szCs w:val="28"/>
          <w:lang w:bidi="ru-RU"/>
        </w:rPr>
        <w:t>Калашников Р.В.</w:t>
      </w:r>
      <w:r w:rsidRPr="00F71B0A" w:rsidR="007505C4">
        <w:rPr>
          <w:color w:val="000000" w:themeColor="text1"/>
          <w:sz w:val="28"/>
          <w:szCs w:val="28"/>
          <w:lang w:bidi="ru-RU"/>
        </w:rPr>
        <w:t xml:space="preserve"> </w:t>
      </w:r>
      <w:r w:rsidRPr="00F71B0A">
        <w:rPr>
          <w:color w:val="000000" w:themeColor="text1"/>
          <w:sz w:val="28"/>
          <w:szCs w:val="28"/>
        </w:rPr>
        <w:t xml:space="preserve">обоснованно, подтверждается собранными по делу доказательствами, а </w:t>
      </w:r>
      <w:r w:rsidRPr="00F71B0A" w:rsidR="00E022BD">
        <w:rPr>
          <w:color w:val="000000" w:themeColor="text1"/>
          <w:sz w:val="28"/>
          <w:szCs w:val="28"/>
        </w:rPr>
        <w:t>е</w:t>
      </w:r>
      <w:r w:rsidRPr="00F71B0A" w:rsidR="00586354">
        <w:rPr>
          <w:color w:val="000000" w:themeColor="text1"/>
          <w:sz w:val="28"/>
          <w:szCs w:val="28"/>
        </w:rPr>
        <w:t>го</w:t>
      </w:r>
      <w:r w:rsidRPr="00F71B0A">
        <w:rPr>
          <w:color w:val="000000" w:themeColor="text1"/>
          <w:sz w:val="28"/>
          <w:szCs w:val="28"/>
        </w:rPr>
        <w:t xml:space="preserve"> действия подлежат квалификации по ч. 1 ст. 1</w:t>
      </w:r>
      <w:r w:rsidRPr="00F71B0A" w:rsidR="007505C4">
        <w:rPr>
          <w:color w:val="000000" w:themeColor="text1"/>
          <w:sz w:val="28"/>
          <w:szCs w:val="28"/>
        </w:rPr>
        <w:t>58</w:t>
      </w:r>
      <w:r w:rsidRPr="00F71B0A">
        <w:rPr>
          <w:color w:val="000000" w:themeColor="text1"/>
          <w:sz w:val="28"/>
          <w:szCs w:val="28"/>
        </w:rPr>
        <w:t xml:space="preserve"> УК РФ, как </w:t>
      </w:r>
      <w:r w:rsidRPr="00F71B0A" w:rsidR="007505C4">
        <w:rPr>
          <w:color w:val="000000" w:themeColor="text1"/>
          <w:sz w:val="28"/>
          <w:szCs w:val="28"/>
        </w:rPr>
        <w:t>кража, то есть тайное хищение чужого имущества</w:t>
      </w:r>
      <w:r w:rsidRPr="00F71B0A">
        <w:rPr>
          <w:color w:val="000000" w:themeColor="text1"/>
          <w:sz w:val="28"/>
          <w:szCs w:val="28"/>
        </w:rPr>
        <w:t>.</w:t>
      </w:r>
      <w:r w:rsidRPr="00F71B0A" w:rsidR="007505C4">
        <w:rPr>
          <w:color w:val="000000" w:themeColor="text1"/>
          <w:sz w:val="28"/>
          <w:szCs w:val="28"/>
        </w:rPr>
        <w:t xml:space="preserve">  </w:t>
      </w:r>
    </w:p>
    <w:p w:rsidR="00B61139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Решая вопрос о назначен</w:t>
      </w:r>
      <w:r w:rsidRPr="00F71B0A">
        <w:rPr>
          <w:color w:val="000000" w:themeColor="text1"/>
          <w:sz w:val="28"/>
          <w:szCs w:val="28"/>
        </w:rPr>
        <w:t>ии вида и размера наказания подсудимо</w:t>
      </w:r>
      <w:r w:rsidRPr="00F71B0A" w:rsidR="00586354">
        <w:rPr>
          <w:color w:val="000000" w:themeColor="text1"/>
          <w:sz w:val="28"/>
          <w:szCs w:val="28"/>
        </w:rPr>
        <w:t>му</w:t>
      </w:r>
      <w:r w:rsidRPr="00F71B0A">
        <w:rPr>
          <w:color w:val="000000" w:themeColor="text1"/>
          <w:sz w:val="28"/>
          <w:szCs w:val="28"/>
        </w:rPr>
        <w:t xml:space="preserve"> за совершенное преступление, мировой судья учитывает характер и степень общественной опасности преступления, </w:t>
      </w:r>
      <w:r w:rsidRPr="00F71B0A" w:rsidR="002E3115">
        <w:rPr>
          <w:color w:val="000000" w:themeColor="text1"/>
          <w:sz w:val="28"/>
          <w:szCs w:val="28"/>
        </w:rPr>
        <w:t>данные о личности подсудимо</w:t>
      </w:r>
      <w:r w:rsidRPr="00F71B0A" w:rsidR="00586354">
        <w:rPr>
          <w:color w:val="000000" w:themeColor="text1"/>
          <w:sz w:val="28"/>
          <w:szCs w:val="28"/>
        </w:rPr>
        <w:t>го</w:t>
      </w:r>
      <w:r w:rsidRPr="00F71B0A" w:rsidR="002E3115">
        <w:rPr>
          <w:color w:val="000000" w:themeColor="text1"/>
          <w:sz w:val="28"/>
          <w:szCs w:val="28"/>
        </w:rPr>
        <w:t>, котор</w:t>
      </w:r>
      <w:r w:rsidRPr="00F71B0A" w:rsidR="00586354">
        <w:rPr>
          <w:color w:val="000000" w:themeColor="text1"/>
          <w:sz w:val="28"/>
          <w:szCs w:val="28"/>
        </w:rPr>
        <w:t>ый</w:t>
      </w:r>
      <w:r w:rsidRPr="00F71B0A" w:rsidR="00207D38">
        <w:rPr>
          <w:color w:val="000000" w:themeColor="text1"/>
          <w:sz w:val="28"/>
          <w:szCs w:val="28"/>
        </w:rPr>
        <w:t xml:space="preserve"> </w:t>
      </w:r>
      <w:r w:rsidRPr="00F71B0A" w:rsidR="002E3115">
        <w:rPr>
          <w:color w:val="000000" w:themeColor="text1"/>
          <w:sz w:val="28"/>
          <w:szCs w:val="28"/>
        </w:rPr>
        <w:t xml:space="preserve">по месту </w:t>
      </w:r>
      <w:r w:rsidRPr="00F71B0A" w:rsidR="00207D38">
        <w:rPr>
          <w:color w:val="000000" w:themeColor="text1"/>
          <w:sz w:val="28"/>
          <w:szCs w:val="28"/>
        </w:rPr>
        <w:t xml:space="preserve">жительства характеризуется с </w:t>
      </w:r>
      <w:r w:rsidRPr="00F71B0A" w:rsidR="00586354">
        <w:rPr>
          <w:color w:val="000000" w:themeColor="text1"/>
          <w:sz w:val="28"/>
          <w:szCs w:val="28"/>
        </w:rPr>
        <w:t>посредственной</w:t>
      </w:r>
      <w:r w:rsidRPr="00F71B0A" w:rsidR="00207D38">
        <w:rPr>
          <w:color w:val="000000" w:themeColor="text1"/>
          <w:sz w:val="28"/>
          <w:szCs w:val="28"/>
        </w:rPr>
        <w:t xml:space="preserve"> стороны (л.д.</w:t>
      </w:r>
      <w:r w:rsidRPr="00F71B0A" w:rsidR="00586354">
        <w:rPr>
          <w:color w:val="000000" w:themeColor="text1"/>
          <w:sz w:val="28"/>
          <w:szCs w:val="28"/>
        </w:rPr>
        <w:t>119</w:t>
      </w:r>
      <w:r w:rsidRPr="00F71B0A" w:rsidR="00207D38">
        <w:rPr>
          <w:color w:val="000000" w:themeColor="text1"/>
          <w:sz w:val="28"/>
          <w:szCs w:val="28"/>
        </w:rPr>
        <w:t xml:space="preserve">), по месту </w:t>
      </w:r>
      <w:r w:rsidRPr="00F71B0A" w:rsidR="00586354">
        <w:rPr>
          <w:color w:val="000000" w:themeColor="text1"/>
          <w:sz w:val="28"/>
          <w:szCs w:val="28"/>
        </w:rPr>
        <w:t>регистрации</w:t>
      </w:r>
      <w:r w:rsidRPr="00F71B0A" w:rsidR="00207D38">
        <w:rPr>
          <w:color w:val="000000" w:themeColor="text1"/>
          <w:sz w:val="28"/>
          <w:szCs w:val="28"/>
        </w:rPr>
        <w:t xml:space="preserve"> </w:t>
      </w:r>
      <w:r w:rsidRPr="00F71B0A" w:rsidR="002E3115">
        <w:rPr>
          <w:color w:val="000000" w:themeColor="text1"/>
          <w:sz w:val="28"/>
          <w:szCs w:val="28"/>
        </w:rPr>
        <w:t xml:space="preserve">характеризуется </w:t>
      </w:r>
      <w:r w:rsidRPr="00F71B0A" w:rsidR="00586354">
        <w:rPr>
          <w:color w:val="000000" w:themeColor="text1"/>
          <w:sz w:val="28"/>
          <w:szCs w:val="28"/>
        </w:rPr>
        <w:t>удовлетворительно</w:t>
      </w:r>
      <w:r w:rsidRPr="00F71B0A" w:rsidR="002E3115">
        <w:rPr>
          <w:color w:val="000000" w:themeColor="text1"/>
          <w:sz w:val="28"/>
          <w:szCs w:val="28"/>
        </w:rPr>
        <w:t xml:space="preserve"> (л.д. 1</w:t>
      </w:r>
      <w:r w:rsidRPr="00F71B0A" w:rsidR="00586354">
        <w:rPr>
          <w:color w:val="000000" w:themeColor="text1"/>
          <w:sz w:val="28"/>
          <w:szCs w:val="28"/>
        </w:rPr>
        <w:t>1</w:t>
      </w:r>
      <w:r w:rsidRPr="00F71B0A" w:rsidR="00207D38">
        <w:rPr>
          <w:color w:val="000000" w:themeColor="text1"/>
          <w:sz w:val="28"/>
          <w:szCs w:val="28"/>
        </w:rPr>
        <w:t>7</w:t>
      </w:r>
      <w:r w:rsidRPr="00F71B0A" w:rsidR="002E3115">
        <w:rPr>
          <w:color w:val="000000" w:themeColor="text1"/>
          <w:sz w:val="28"/>
          <w:szCs w:val="28"/>
        </w:rPr>
        <w:t>); на учете у врач</w:t>
      </w:r>
      <w:r w:rsidRPr="00F71B0A">
        <w:rPr>
          <w:color w:val="000000" w:themeColor="text1"/>
          <w:sz w:val="28"/>
          <w:szCs w:val="28"/>
        </w:rPr>
        <w:t>ей</w:t>
      </w:r>
      <w:r w:rsidRPr="00F71B0A" w:rsidR="002E3115">
        <w:rPr>
          <w:color w:val="000000" w:themeColor="text1"/>
          <w:sz w:val="28"/>
          <w:szCs w:val="28"/>
        </w:rPr>
        <w:t xml:space="preserve"> нарколога </w:t>
      </w:r>
      <w:r w:rsidRPr="00F71B0A">
        <w:rPr>
          <w:color w:val="000000" w:themeColor="text1"/>
          <w:sz w:val="28"/>
          <w:szCs w:val="28"/>
        </w:rPr>
        <w:t xml:space="preserve">и психиатра </w:t>
      </w:r>
      <w:r w:rsidRPr="00F71B0A" w:rsidR="002E3115">
        <w:rPr>
          <w:color w:val="000000" w:themeColor="text1"/>
          <w:sz w:val="28"/>
          <w:szCs w:val="28"/>
        </w:rPr>
        <w:t xml:space="preserve">не состоит (л.д. </w:t>
      </w:r>
      <w:r w:rsidRPr="00F71B0A" w:rsidR="00586354">
        <w:rPr>
          <w:color w:val="000000" w:themeColor="text1"/>
          <w:sz w:val="28"/>
          <w:szCs w:val="28"/>
        </w:rPr>
        <w:t>121-122</w:t>
      </w:r>
      <w:r w:rsidRPr="00F71B0A" w:rsidR="002E3115">
        <w:rPr>
          <w:color w:val="000000" w:themeColor="text1"/>
          <w:sz w:val="28"/>
          <w:szCs w:val="28"/>
        </w:rPr>
        <w:t>)</w:t>
      </w:r>
      <w:r w:rsidRPr="00F71B0A">
        <w:rPr>
          <w:color w:val="000000" w:themeColor="text1"/>
          <w:sz w:val="28"/>
          <w:szCs w:val="28"/>
        </w:rPr>
        <w:t>.</w:t>
      </w:r>
      <w:r w:rsidRPr="00F71B0A" w:rsidR="002E3115">
        <w:rPr>
          <w:color w:val="000000" w:themeColor="text1"/>
          <w:sz w:val="28"/>
          <w:szCs w:val="28"/>
        </w:rPr>
        <w:t xml:space="preserve"> </w:t>
      </w:r>
      <w:r w:rsidRPr="00F71B0A">
        <w:rPr>
          <w:color w:val="000000" w:themeColor="text1"/>
          <w:sz w:val="28"/>
          <w:szCs w:val="28"/>
        </w:rPr>
        <w:t>В связи с чем, у суда нет оснований сомневаться в е</w:t>
      </w:r>
      <w:r w:rsidRPr="00F71B0A" w:rsidR="00586354">
        <w:rPr>
          <w:color w:val="000000" w:themeColor="text1"/>
          <w:sz w:val="28"/>
          <w:szCs w:val="28"/>
        </w:rPr>
        <w:t>го</w:t>
      </w:r>
      <w:r w:rsidRPr="00F71B0A">
        <w:rPr>
          <w:color w:val="000000" w:themeColor="text1"/>
          <w:sz w:val="28"/>
          <w:szCs w:val="28"/>
        </w:rPr>
        <w:t xml:space="preserve"> психической полноценности.</w:t>
      </w:r>
    </w:p>
    <w:p w:rsidR="00794D3C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Совершенное </w:t>
      </w:r>
      <w:r w:rsidRPr="00F71B0A" w:rsidR="00586354">
        <w:rPr>
          <w:color w:val="000000" w:themeColor="text1"/>
          <w:sz w:val="28"/>
          <w:szCs w:val="28"/>
          <w:lang w:bidi="ru-RU"/>
        </w:rPr>
        <w:t xml:space="preserve">Калашниковым Р.В. </w:t>
      </w:r>
      <w:r w:rsidRPr="00F71B0A">
        <w:rPr>
          <w:color w:val="000000" w:themeColor="text1"/>
          <w:sz w:val="28"/>
          <w:szCs w:val="28"/>
        </w:rPr>
        <w:t>умышленное преступление, в соответствии со ст. 15 УК РФ относятся к категории преступлений небольшой тяжести, в связи с чем оснований для изменения категории преступления не имеется.</w:t>
      </w:r>
    </w:p>
    <w:p w:rsidR="00F205AD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В качестве обстоятельств, смягчающих наказание подсудимо</w:t>
      </w:r>
      <w:r w:rsidRPr="00F71B0A" w:rsidR="00586354">
        <w:rPr>
          <w:color w:val="000000" w:themeColor="text1"/>
          <w:sz w:val="28"/>
          <w:szCs w:val="28"/>
        </w:rPr>
        <w:t>му</w:t>
      </w:r>
      <w:r w:rsidRPr="00F71B0A">
        <w:rPr>
          <w:color w:val="000000" w:themeColor="text1"/>
          <w:sz w:val="28"/>
          <w:szCs w:val="28"/>
        </w:rPr>
        <w:t xml:space="preserve"> </w:t>
      </w:r>
      <w:r w:rsidRPr="00F71B0A" w:rsidR="00586354">
        <w:rPr>
          <w:color w:val="000000" w:themeColor="text1"/>
          <w:sz w:val="28"/>
          <w:szCs w:val="28"/>
          <w:lang w:bidi="ru-RU"/>
        </w:rPr>
        <w:t>Калашникову Р.В.</w:t>
      </w:r>
      <w:r w:rsidRPr="00F71B0A">
        <w:rPr>
          <w:color w:val="000000" w:themeColor="text1"/>
          <w:sz w:val="28"/>
          <w:szCs w:val="28"/>
        </w:rPr>
        <w:t>,  за совершенн</w:t>
      </w:r>
      <w:r w:rsidRPr="00F71B0A" w:rsidR="007505C4">
        <w:rPr>
          <w:color w:val="000000" w:themeColor="text1"/>
          <w:sz w:val="28"/>
          <w:szCs w:val="28"/>
        </w:rPr>
        <w:t xml:space="preserve">ое </w:t>
      </w:r>
      <w:r w:rsidRPr="00F71B0A">
        <w:rPr>
          <w:color w:val="000000" w:themeColor="text1"/>
          <w:sz w:val="28"/>
          <w:szCs w:val="28"/>
        </w:rPr>
        <w:t>преступлени</w:t>
      </w:r>
      <w:r w:rsidRPr="00F71B0A" w:rsidR="007505C4">
        <w:rPr>
          <w:color w:val="000000" w:themeColor="text1"/>
          <w:sz w:val="28"/>
          <w:szCs w:val="28"/>
        </w:rPr>
        <w:t>е</w:t>
      </w:r>
      <w:r w:rsidRPr="00F71B0A">
        <w:rPr>
          <w:color w:val="000000" w:themeColor="text1"/>
          <w:sz w:val="28"/>
          <w:szCs w:val="28"/>
        </w:rPr>
        <w:t xml:space="preserve">, в соответствии с: </w:t>
      </w:r>
    </w:p>
    <w:p w:rsidR="009C2259" w:rsidRPr="00F71B0A" w:rsidP="009C2259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- п. «г» ч. 1 ст. 61 УК РФ – </w:t>
      </w:r>
      <w:r w:rsidRPr="00F71B0A" w:rsidR="008D62BD">
        <w:rPr>
          <w:color w:val="000000" w:themeColor="text1"/>
          <w:sz w:val="28"/>
          <w:szCs w:val="28"/>
        </w:rPr>
        <w:t xml:space="preserve">суд признает </w:t>
      </w:r>
      <w:r w:rsidRPr="00F71B0A">
        <w:rPr>
          <w:color w:val="000000" w:themeColor="text1"/>
          <w:sz w:val="28"/>
          <w:szCs w:val="28"/>
        </w:rPr>
        <w:t>наличие на иждивении малолетнего ребенка у виновного;</w:t>
      </w:r>
    </w:p>
    <w:p w:rsidR="00F205AD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- п. «и» ч. 1 ст. 61 УК РФ</w:t>
      </w:r>
      <w:r w:rsidRPr="00F71B0A" w:rsidR="00CB68B8">
        <w:rPr>
          <w:color w:val="000000" w:themeColor="text1"/>
          <w:sz w:val="28"/>
          <w:szCs w:val="28"/>
        </w:rPr>
        <w:t>,</w:t>
      </w:r>
      <w:r w:rsidRPr="00F71B0A">
        <w:rPr>
          <w:color w:val="000000" w:themeColor="text1"/>
          <w:sz w:val="28"/>
          <w:szCs w:val="28"/>
        </w:rPr>
        <w:t xml:space="preserve"> явку с повинной</w:t>
      </w:r>
      <w:r w:rsidRPr="00F71B0A" w:rsidR="00586354">
        <w:rPr>
          <w:color w:val="000000" w:themeColor="text1"/>
          <w:sz w:val="28"/>
          <w:szCs w:val="28"/>
        </w:rPr>
        <w:t xml:space="preserve"> (л.д.14)</w:t>
      </w:r>
      <w:r w:rsidRPr="00F71B0A">
        <w:rPr>
          <w:color w:val="000000" w:themeColor="text1"/>
          <w:sz w:val="28"/>
          <w:szCs w:val="28"/>
        </w:rPr>
        <w:t>, активное способствование раскрытию и расследованию пр</w:t>
      </w:r>
      <w:r w:rsidRPr="00F71B0A">
        <w:rPr>
          <w:color w:val="000000" w:themeColor="text1"/>
          <w:sz w:val="28"/>
          <w:szCs w:val="28"/>
        </w:rPr>
        <w:t>еступления</w:t>
      </w:r>
      <w:r w:rsidRPr="00F71B0A" w:rsidR="00586354">
        <w:rPr>
          <w:color w:val="000000" w:themeColor="text1"/>
          <w:sz w:val="28"/>
          <w:szCs w:val="28"/>
        </w:rPr>
        <w:t>, выразившегося в даче признательных показаний и участия в следственных действиях, направленных на получение и закрепление доказательств по делу</w:t>
      </w:r>
      <w:r w:rsidRPr="00F71B0A">
        <w:rPr>
          <w:color w:val="000000" w:themeColor="text1"/>
          <w:sz w:val="28"/>
          <w:szCs w:val="28"/>
        </w:rPr>
        <w:t xml:space="preserve">; </w:t>
      </w:r>
    </w:p>
    <w:p w:rsidR="00EE011E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 - п. «к» ч. 1 ст. 61 УК РФ - добровольное возмещение имущественного ущерба потерпевше</w:t>
      </w:r>
      <w:r w:rsidRPr="00F71B0A" w:rsidR="00586354">
        <w:rPr>
          <w:color w:val="000000" w:themeColor="text1"/>
          <w:sz w:val="28"/>
          <w:szCs w:val="28"/>
        </w:rPr>
        <w:t>й</w:t>
      </w:r>
      <w:r w:rsidRPr="00F71B0A">
        <w:rPr>
          <w:color w:val="000000" w:themeColor="text1"/>
          <w:sz w:val="28"/>
          <w:szCs w:val="28"/>
        </w:rPr>
        <w:t xml:space="preserve"> ФИО</w:t>
      </w:r>
      <w:r w:rsidRPr="00F71B0A">
        <w:rPr>
          <w:color w:val="000000" w:themeColor="text1"/>
          <w:sz w:val="28"/>
          <w:szCs w:val="28"/>
        </w:rPr>
        <w:t>1</w:t>
      </w:r>
      <w:r w:rsidRPr="00F71B0A">
        <w:rPr>
          <w:color w:val="000000" w:themeColor="text1"/>
          <w:sz w:val="28"/>
          <w:szCs w:val="28"/>
        </w:rPr>
        <w:t>, причиненного в результате преступления;</w:t>
      </w:r>
    </w:p>
    <w:p w:rsidR="009C2259" w:rsidRPr="00F71B0A" w:rsidP="009C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- ч. 2 ст. 61 УК РФ - признание вины, раскаяние в содеянном, а также </w:t>
      </w:r>
      <w:r w:rsidRPr="00F71B0A">
        <w:rPr>
          <w:bCs/>
          <w:iCs/>
          <w:color w:val="000000" w:themeColor="text1"/>
          <w:sz w:val="28"/>
          <w:szCs w:val="28"/>
        </w:rPr>
        <w:t>наличие на иждивении престарелой матери</w:t>
      </w:r>
      <w:r w:rsidRPr="00F71B0A">
        <w:rPr>
          <w:bCs/>
          <w:iCs/>
          <w:color w:val="000000" w:themeColor="text1"/>
          <w:sz w:val="28"/>
          <w:szCs w:val="28"/>
        </w:rPr>
        <w:t xml:space="preserve">, являющейся инвалидом </w:t>
      </w:r>
      <w:r w:rsidRPr="00F71B0A">
        <w:rPr>
          <w:bCs/>
          <w:iCs/>
          <w:color w:val="000000" w:themeColor="text1"/>
          <w:sz w:val="28"/>
          <w:szCs w:val="28"/>
          <w:lang w:val="en-US"/>
        </w:rPr>
        <w:t>I</w:t>
      </w:r>
      <w:r w:rsidRPr="00F71B0A">
        <w:rPr>
          <w:bCs/>
          <w:iCs/>
          <w:color w:val="000000" w:themeColor="text1"/>
          <w:sz w:val="28"/>
          <w:szCs w:val="28"/>
        </w:rPr>
        <w:t xml:space="preserve"> группы (л.д.115)</w:t>
      </w:r>
      <w:r w:rsidRPr="00F71B0A">
        <w:rPr>
          <w:color w:val="000000" w:themeColor="text1"/>
          <w:sz w:val="28"/>
          <w:szCs w:val="28"/>
        </w:rPr>
        <w:t xml:space="preserve">. </w:t>
      </w:r>
    </w:p>
    <w:p w:rsidR="00CD5D52" w:rsidRPr="00F71B0A" w:rsidP="009C225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Обстоятельством, отягчающим наказание </w:t>
      </w:r>
      <w:r w:rsidRPr="00F71B0A" w:rsidR="0058635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Калашникову Р.В.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</w:t>
      </w:r>
      <w:r w:rsidRPr="00F71B0A" w:rsidR="00102F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B0A" w:rsidR="00102F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63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суд признает рецидив преступлений, предусмотренный ч. 1 ст. 18 УК РФ, </w:t>
      </w:r>
      <w:r w:rsidRPr="00F71B0A" w:rsidR="0080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он ранее судим за совершение умышленного </w:t>
      </w:r>
      <w:r w:rsidRPr="00F71B0A" w:rsidR="0045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тяжкого </w:t>
      </w:r>
      <w:r w:rsidRPr="00F71B0A" w:rsidR="008032A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приговору </w:t>
      </w:r>
      <w:r w:rsidRPr="00F71B0A" w:rsidR="004510DD"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</w:rPr>
        <w:t xml:space="preserve">Ялтинского </w:t>
      </w:r>
      <w:r w:rsidRPr="00F71B0A" w:rsidR="004510DD"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</w:rPr>
        <w:t>городского</w:t>
      </w:r>
      <w:r w:rsidRPr="00F71B0A" w:rsidR="0045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Республики Крым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0A" w:rsidR="0045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10.03.2020 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F71B0A" w:rsidR="004510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0A" w:rsidR="0080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судимость 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>не снята, не погашена в установленном законом порядке и образует в действиях подсудимо</w:t>
      </w:r>
      <w:r w:rsidRPr="00F71B0A" w:rsidR="004510D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рецидив преступлений</w:t>
      </w:r>
      <w:r w:rsidRPr="00F71B0A" w:rsidR="009C2259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чем заявление потерпевшей о прекращении производства по делу по примирению сторон, удовлетворению не подлежит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0CA5" w:rsidRPr="00F71B0A" w:rsidP="009C2259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0D0CA5" w:rsidRPr="00F71B0A" w:rsidP="009C2259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При назн</w:t>
      </w:r>
      <w:r w:rsidRPr="00F71B0A">
        <w:rPr>
          <w:color w:val="000000" w:themeColor="text1"/>
          <w:sz w:val="28"/>
          <w:szCs w:val="28"/>
        </w:rPr>
        <w:t xml:space="preserve">ачении меры наказания </w:t>
      </w:r>
      <w:r w:rsidRPr="00F71B0A">
        <w:rPr>
          <w:color w:val="000000" w:themeColor="text1"/>
          <w:sz w:val="28"/>
          <w:szCs w:val="28"/>
          <w:lang w:bidi="ru-RU"/>
        </w:rPr>
        <w:t>Калашникову Р.В.</w:t>
      </w:r>
      <w:r w:rsidRPr="00F71B0A">
        <w:rPr>
          <w:color w:val="000000" w:themeColor="text1"/>
          <w:sz w:val="28"/>
          <w:szCs w:val="28"/>
        </w:rPr>
        <w:t xml:space="preserve">, суд учитывает положения ч. 5 ст. 62, ч. 3 ст. 68 УК РФ. </w:t>
      </w:r>
    </w:p>
    <w:p w:rsidR="000D0CA5" w:rsidRPr="00F71B0A" w:rsidP="009C2259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Мировой судья учитывает характер и степень общественной опасности ранее совершенного преступления, обстоятельства, в силу которых исправительное воздействие пр</w:t>
      </w:r>
      <w:r w:rsidRPr="00F71B0A">
        <w:rPr>
          <w:color w:val="000000" w:themeColor="text1"/>
          <w:sz w:val="28"/>
          <w:szCs w:val="28"/>
        </w:rPr>
        <w:t>едыдущего наказания оказалось недостаточным, а также характер и степень общественной опасности вновь совершенного преступления, личность подсудимого, приходит к выводу, что достижение целей наказания, исправление осужденного и предупреждение совершения нов</w:t>
      </w:r>
      <w:r w:rsidRPr="00F71B0A">
        <w:rPr>
          <w:color w:val="000000" w:themeColor="text1"/>
          <w:sz w:val="28"/>
          <w:szCs w:val="28"/>
        </w:rPr>
        <w:t>ых преступлений возможно только в условиях изоляции его от общества с назначением ему наказания в виде лишения свободы в пределах санкций ч. 1 ст. 158 УК РФ.</w:t>
      </w:r>
    </w:p>
    <w:p w:rsidR="000D0CA5" w:rsidRPr="00F71B0A" w:rsidP="009C2259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С учетом степени тяжести совершенного преступления, которое относится к преступлениям небольшой тя</w:t>
      </w:r>
      <w:r w:rsidRPr="00F71B0A">
        <w:rPr>
          <w:color w:val="000000" w:themeColor="text1"/>
          <w:sz w:val="28"/>
          <w:szCs w:val="28"/>
        </w:rPr>
        <w:t xml:space="preserve">жести, личности подсудимого, который характеризуется по месту жительства посредственно, по месту регистрации удовлетворительно, а также учитывая, что </w:t>
      </w:r>
      <w:r w:rsidRPr="00F71B0A">
        <w:rPr>
          <w:color w:val="000000" w:themeColor="text1"/>
          <w:sz w:val="28"/>
          <w:szCs w:val="28"/>
          <w:lang w:bidi="ru-RU"/>
        </w:rPr>
        <w:t xml:space="preserve">Калашников Р.В. </w:t>
      </w:r>
      <w:r w:rsidRPr="00F71B0A">
        <w:rPr>
          <w:color w:val="000000" w:themeColor="text1"/>
          <w:sz w:val="28"/>
          <w:szCs w:val="28"/>
        </w:rPr>
        <w:t>вину признал в полном объеме, раскаялся, способствовал раскрытию преступления, добровольно</w:t>
      </w:r>
      <w:r w:rsidRPr="00F71B0A">
        <w:rPr>
          <w:color w:val="000000" w:themeColor="text1"/>
          <w:sz w:val="28"/>
          <w:szCs w:val="28"/>
        </w:rPr>
        <w:t xml:space="preserve"> возместил потерпевшей ущерб, о чем имеется заявление потерпевшей о прекращении производства по делу, учитывая рецидив преступлений по приговору Ялтинского городского суда Республики Крым от 10.03.2020 года, суд считает, достаточным, для достижения целей н</w:t>
      </w:r>
      <w:r w:rsidRPr="00F71B0A">
        <w:rPr>
          <w:color w:val="000000" w:themeColor="text1"/>
          <w:sz w:val="28"/>
          <w:szCs w:val="28"/>
        </w:rPr>
        <w:t>аказания,  назначить ему наказание в виде лишения свободы, с учетом положений ч. 3 ст. 68 УК РФ, и считает возможным назначить наказание менее 1/3 части максимального срока наиболее строгого наказания, предусмотренного ч.1 ст. 158 УК РФ.</w:t>
      </w:r>
    </w:p>
    <w:p w:rsidR="000D0CA5" w:rsidRPr="00F71B0A" w:rsidP="000D0CA5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При назначении вид</w:t>
      </w:r>
      <w:r w:rsidRPr="00F71B0A">
        <w:rPr>
          <w:color w:val="000000" w:themeColor="text1"/>
          <w:sz w:val="28"/>
          <w:szCs w:val="28"/>
        </w:rPr>
        <w:t xml:space="preserve">а исправительного учреждения, суд на основании </w:t>
      </w:r>
      <w:r w:rsidRPr="00F71B0A" w:rsidR="009C2259">
        <w:rPr>
          <w:color w:val="000000" w:themeColor="text1"/>
          <w:sz w:val="28"/>
          <w:szCs w:val="28"/>
        </w:rPr>
        <w:t xml:space="preserve">п. «в» ч. 1 </w:t>
      </w:r>
      <w:r w:rsidRPr="00F71B0A">
        <w:rPr>
          <w:color w:val="000000" w:themeColor="text1"/>
          <w:sz w:val="28"/>
          <w:szCs w:val="28"/>
        </w:rPr>
        <w:t>ст. 58 УК РФ приходит к выводу о том, что наказание в виде лишения свободы подлежит отбыванию в исправительной колонии строгого режима, так как в действиях подсудимого имеет место рецидив преступле</w:t>
      </w:r>
      <w:r w:rsidRPr="00F71B0A">
        <w:rPr>
          <w:color w:val="000000" w:themeColor="text1"/>
          <w:sz w:val="28"/>
          <w:szCs w:val="28"/>
        </w:rPr>
        <w:t xml:space="preserve">ний и он ранее отбывал наказание в виде лишения свободы. </w:t>
      </w:r>
    </w:p>
    <w:p w:rsidR="000D0CA5" w:rsidRPr="00F71B0A" w:rsidP="000D0CA5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Гражданский иск не заявлен.</w:t>
      </w:r>
    </w:p>
    <w:p w:rsidR="000D0CA5" w:rsidRPr="00F71B0A" w:rsidP="000D0CA5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Судьбу вещественных доказательств разрешить в соответствии со ст. 81 УПК РФ.</w:t>
      </w:r>
    </w:p>
    <w:p w:rsidR="00D053BD" w:rsidRPr="00F71B0A" w:rsidP="00D75E9C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>ержки с подсудимо</w:t>
      </w:r>
      <w:r w:rsidRPr="00F71B0A" w:rsidR="009E6A1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взысканию не подлежат.</w:t>
      </w:r>
    </w:p>
    <w:p w:rsidR="00D0594D" w:rsidRPr="00F71B0A" w:rsidP="00D75E9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Руководствуясь ст.ст. 296, 299, 303, 304, 307 – 310, 316 УПК Российской Федерации, </w:t>
      </w:r>
      <w:r w:rsidRPr="00F71B0A" w:rsidR="00032EA0">
        <w:rPr>
          <w:color w:val="000000" w:themeColor="text1"/>
          <w:sz w:val="28"/>
          <w:szCs w:val="28"/>
        </w:rPr>
        <w:t xml:space="preserve">мировой </w:t>
      </w:r>
      <w:r w:rsidRPr="00F71B0A">
        <w:rPr>
          <w:color w:val="000000" w:themeColor="text1"/>
          <w:sz w:val="28"/>
          <w:szCs w:val="28"/>
        </w:rPr>
        <w:t>суд</w:t>
      </w:r>
      <w:r w:rsidRPr="00F71B0A" w:rsidR="00E673FA">
        <w:rPr>
          <w:color w:val="000000" w:themeColor="text1"/>
          <w:sz w:val="28"/>
          <w:szCs w:val="28"/>
        </w:rPr>
        <w:t>ья</w:t>
      </w:r>
      <w:r w:rsidRPr="00F71B0A">
        <w:rPr>
          <w:color w:val="000000" w:themeColor="text1"/>
          <w:sz w:val="28"/>
          <w:szCs w:val="28"/>
        </w:rPr>
        <w:t xml:space="preserve"> –</w:t>
      </w:r>
    </w:p>
    <w:p w:rsidR="00193703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2A6538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приговорил:</w:t>
      </w:r>
    </w:p>
    <w:p w:rsidR="002A6538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 </w:t>
      </w:r>
    </w:p>
    <w:p w:rsidR="00803512" w:rsidRPr="00F71B0A" w:rsidP="00803512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Признать </w:t>
      </w:r>
      <w:r w:rsidRPr="00F71B0A">
        <w:rPr>
          <w:b/>
          <w:color w:val="000000" w:themeColor="text1"/>
          <w:sz w:val="28"/>
          <w:szCs w:val="28"/>
        </w:rPr>
        <w:t>Калашникова Р.В.</w:t>
      </w:r>
      <w:r w:rsidRPr="00F71B0A">
        <w:rPr>
          <w:color w:val="000000" w:themeColor="text1"/>
          <w:sz w:val="28"/>
          <w:szCs w:val="28"/>
        </w:rPr>
        <w:t>, ДАТА</w:t>
      </w:r>
      <w:r w:rsidRPr="00F71B0A">
        <w:rPr>
          <w:color w:val="000000" w:themeColor="text1"/>
          <w:sz w:val="28"/>
          <w:szCs w:val="28"/>
        </w:rPr>
        <w:t xml:space="preserve"> </w:t>
      </w:r>
      <w:r w:rsidRPr="00F71B0A">
        <w:rPr>
          <w:color w:val="000000" w:themeColor="text1"/>
          <w:sz w:val="28"/>
          <w:szCs w:val="28"/>
        </w:rPr>
        <w:t>года рождения, виновным</w:t>
      </w:r>
      <w:r w:rsidRPr="00F71B0A">
        <w:rPr>
          <w:color w:val="000000" w:themeColor="text1"/>
          <w:sz w:val="28"/>
          <w:szCs w:val="28"/>
        </w:rPr>
        <w:t xml:space="preserve"> в совершении преступления, предусмотренного ч. 1 ст. 158 Уголовного кодекса Российской Федерации и назначить ему наказание в виде лишения свободы на срок 2 (два) месяца с отбыванием наказания в исправительной колонии строго режима.</w:t>
      </w:r>
    </w:p>
    <w:p w:rsidR="00D053BD" w:rsidRPr="00F71B0A" w:rsidP="00803512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До вступления приговора</w:t>
      </w:r>
      <w:r w:rsidRPr="00F71B0A">
        <w:rPr>
          <w:color w:val="000000" w:themeColor="text1"/>
          <w:sz w:val="28"/>
          <w:szCs w:val="28"/>
        </w:rPr>
        <w:t xml:space="preserve"> в законную силу, меру пресечения осужденно</w:t>
      </w:r>
      <w:r w:rsidRPr="00F71B0A" w:rsidR="00803512">
        <w:rPr>
          <w:color w:val="000000" w:themeColor="text1"/>
          <w:sz w:val="28"/>
          <w:szCs w:val="28"/>
        </w:rPr>
        <w:t>го</w:t>
      </w:r>
      <w:r w:rsidRPr="00F71B0A">
        <w:rPr>
          <w:color w:val="000000" w:themeColor="text1"/>
          <w:sz w:val="28"/>
          <w:szCs w:val="28"/>
        </w:rPr>
        <w:t xml:space="preserve"> </w:t>
      </w:r>
      <w:r w:rsidRPr="00F71B0A" w:rsidR="00803512">
        <w:rPr>
          <w:color w:val="000000" w:themeColor="text1"/>
          <w:sz w:val="28"/>
          <w:szCs w:val="28"/>
        </w:rPr>
        <w:t xml:space="preserve">Калашникова </w:t>
      </w:r>
      <w:r w:rsidRPr="00F71B0A">
        <w:rPr>
          <w:color w:val="000000" w:themeColor="text1"/>
          <w:sz w:val="28"/>
          <w:szCs w:val="28"/>
        </w:rPr>
        <w:t>Р.В.</w:t>
      </w:r>
      <w:r w:rsidRPr="00F71B0A">
        <w:rPr>
          <w:color w:val="000000" w:themeColor="text1"/>
          <w:sz w:val="28"/>
          <w:szCs w:val="28"/>
        </w:rPr>
        <w:t xml:space="preserve"> оставить прежнюю – </w:t>
      </w:r>
      <w:r w:rsidRPr="00F71B0A" w:rsidR="00803512">
        <w:rPr>
          <w:color w:val="000000" w:themeColor="text1"/>
          <w:sz w:val="28"/>
          <w:szCs w:val="28"/>
        </w:rPr>
        <w:t>содержание под стражей</w:t>
      </w:r>
      <w:r w:rsidRPr="00F71B0A" w:rsidR="009C2259">
        <w:rPr>
          <w:color w:val="000000" w:themeColor="text1"/>
          <w:sz w:val="28"/>
          <w:szCs w:val="28"/>
        </w:rPr>
        <w:t>.</w:t>
      </w:r>
    </w:p>
    <w:p w:rsidR="00803512" w:rsidRPr="00F71B0A" w:rsidP="008035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Срок отбывания наказания исчислять с</w:t>
      </w:r>
      <w:r w:rsidRPr="00F71B0A" w:rsidR="00227926">
        <w:rPr>
          <w:color w:val="000000" w:themeColor="text1"/>
          <w:sz w:val="28"/>
          <w:szCs w:val="28"/>
        </w:rPr>
        <w:t>о</w:t>
      </w:r>
      <w:r w:rsidRPr="00F71B0A">
        <w:rPr>
          <w:color w:val="000000" w:themeColor="text1"/>
          <w:sz w:val="28"/>
          <w:szCs w:val="28"/>
        </w:rPr>
        <w:t xml:space="preserve"> </w:t>
      </w:r>
      <w:r w:rsidRPr="00F71B0A" w:rsidR="00227926">
        <w:rPr>
          <w:color w:val="000000" w:themeColor="text1"/>
          <w:sz w:val="28"/>
          <w:szCs w:val="28"/>
        </w:rPr>
        <w:t>дня</w:t>
      </w:r>
      <w:r w:rsidRPr="00F71B0A">
        <w:rPr>
          <w:color w:val="000000" w:themeColor="text1"/>
          <w:sz w:val="28"/>
          <w:szCs w:val="28"/>
        </w:rPr>
        <w:t xml:space="preserve"> вступления приговора в законную силу. </w:t>
      </w:r>
    </w:p>
    <w:p w:rsidR="00803512" w:rsidRPr="00F71B0A" w:rsidP="008035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Зачесть в срок отбывания наказания по настоящему пригов</w:t>
      </w:r>
      <w:r w:rsidRPr="00F71B0A">
        <w:rPr>
          <w:color w:val="000000" w:themeColor="text1"/>
          <w:sz w:val="28"/>
          <w:szCs w:val="28"/>
        </w:rPr>
        <w:t>ору время содержания Калашникова Р.В.</w:t>
      </w:r>
      <w:r w:rsidRPr="00F71B0A">
        <w:rPr>
          <w:color w:val="000000" w:themeColor="text1"/>
          <w:sz w:val="28"/>
          <w:szCs w:val="28"/>
        </w:rPr>
        <w:t xml:space="preserve"> под стражей с 29.08.2022 года до вступления приговора в законную силу, из расчета один день содержания под стражей за один день отбывания наказания в колонии строго режима. </w:t>
      </w:r>
    </w:p>
    <w:p w:rsidR="00346ADE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Процессуальные издержки в виде</w:t>
      </w:r>
      <w:r w:rsidRPr="00F71B0A">
        <w:rPr>
          <w:color w:val="000000" w:themeColor="text1"/>
          <w:sz w:val="28"/>
          <w:szCs w:val="28"/>
        </w:rPr>
        <w:t xml:space="preserve"> расходов по оплате труда адвоката по защите подсудимо</w:t>
      </w:r>
      <w:r w:rsidRPr="00F71B0A" w:rsidR="00803512">
        <w:rPr>
          <w:color w:val="000000" w:themeColor="text1"/>
          <w:sz w:val="28"/>
          <w:szCs w:val="28"/>
        </w:rPr>
        <w:t>го</w:t>
      </w:r>
      <w:r w:rsidRPr="00F71B0A">
        <w:rPr>
          <w:color w:val="000000" w:themeColor="text1"/>
          <w:sz w:val="28"/>
          <w:szCs w:val="28"/>
        </w:rPr>
        <w:t xml:space="preserve"> возместить за счет средств федерального бюджета, вопрос о размере которых разрешить отдельным постановлением.</w:t>
      </w:r>
    </w:p>
    <w:p w:rsidR="00801EC4" w:rsidRPr="00F71B0A" w:rsidP="00801EC4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 xml:space="preserve">Вещественные доказательства: </w:t>
      </w:r>
    </w:p>
    <w:p w:rsidR="00801EC4" w:rsidRPr="00F71B0A" w:rsidP="00801EC4">
      <w:pPr>
        <w:pStyle w:val="ConsPlusNormal"/>
        <w:ind w:firstLine="708"/>
        <w:jc w:val="both"/>
        <w:rPr>
          <w:color w:val="000000" w:themeColor="text1"/>
          <w:sz w:val="28"/>
          <w:szCs w:val="28"/>
          <w:lang w:eastAsia="zh-CN"/>
        </w:rPr>
      </w:pPr>
      <w:r w:rsidRPr="00F71B0A">
        <w:rPr>
          <w:color w:val="000000" w:themeColor="text1"/>
          <w:sz w:val="28"/>
          <w:szCs w:val="28"/>
          <w:lang w:bidi="ru-RU"/>
        </w:rPr>
        <w:t xml:space="preserve">- </w:t>
      </w:r>
      <w:r w:rsidRPr="00F71B0A" w:rsidR="00803512">
        <w:rPr>
          <w:color w:val="000000" w:themeColor="text1"/>
          <w:sz w:val="28"/>
          <w:szCs w:val="28"/>
          <w:shd w:val="clear" w:color="auto" w:fill="FFFFFF"/>
        </w:rPr>
        <w:t>женская сумка черного цвета</w:t>
      </w:r>
      <w:r w:rsidRPr="00F71B0A" w:rsidR="00E26433">
        <w:rPr>
          <w:color w:val="000000" w:themeColor="text1"/>
          <w:sz w:val="28"/>
          <w:szCs w:val="28"/>
          <w:shd w:val="clear" w:color="auto" w:fill="FFFFFF"/>
        </w:rPr>
        <w:t>,</w:t>
      </w:r>
      <w:r w:rsidRPr="00F71B0A" w:rsidR="00803512">
        <w:rPr>
          <w:color w:val="000000" w:themeColor="text1"/>
          <w:sz w:val="28"/>
          <w:szCs w:val="28"/>
          <w:shd w:val="clear" w:color="auto" w:fill="FFFFFF"/>
        </w:rPr>
        <w:t xml:space="preserve"> ключ </w:t>
      </w:r>
      <w:r w:rsidRPr="00F71B0A" w:rsidR="00803512">
        <w:rPr>
          <w:color w:val="000000" w:themeColor="text1"/>
          <w:sz w:val="28"/>
          <w:szCs w:val="28"/>
        </w:rPr>
        <w:t>марки «</w:t>
      </w:r>
      <w:r w:rsidRPr="00F71B0A">
        <w:rPr>
          <w:color w:val="000000" w:themeColor="text1"/>
          <w:sz w:val="28"/>
          <w:szCs w:val="28"/>
        </w:rPr>
        <w:t>НАИМЕНОВАНИЕ</w:t>
      </w:r>
      <w:r w:rsidRPr="00F71B0A" w:rsidR="00803512">
        <w:rPr>
          <w:color w:val="000000" w:themeColor="text1"/>
          <w:sz w:val="28"/>
          <w:szCs w:val="28"/>
        </w:rPr>
        <w:t xml:space="preserve">»; </w:t>
      </w:r>
      <w:r w:rsidRPr="00F71B0A" w:rsidR="00803512">
        <w:rPr>
          <w:color w:val="000000" w:themeColor="text1"/>
          <w:sz w:val="28"/>
          <w:szCs w:val="28"/>
          <w:shd w:val="clear" w:color="auto" w:fill="FFFFFF"/>
        </w:rPr>
        <w:t xml:space="preserve">денежная купюра номиналом 500 рублей серии </w:t>
      </w:r>
      <w:r w:rsidRPr="00F71B0A">
        <w:rPr>
          <w:color w:val="000000" w:themeColor="text1"/>
          <w:sz w:val="28"/>
          <w:szCs w:val="28"/>
          <w:shd w:val="clear" w:color="auto" w:fill="FFFFFF"/>
        </w:rPr>
        <w:t>НОМЕР</w:t>
      </w:r>
      <w:r w:rsidRPr="00F71B0A" w:rsidR="00803512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F71B0A">
        <w:rPr>
          <w:color w:val="000000" w:themeColor="text1"/>
          <w:sz w:val="28"/>
          <w:szCs w:val="28"/>
          <w:lang w:bidi="ru-RU"/>
        </w:rPr>
        <w:t xml:space="preserve"> </w:t>
      </w:r>
      <w:r w:rsidRPr="00F71B0A">
        <w:rPr>
          <w:color w:val="000000" w:themeColor="text1"/>
          <w:sz w:val="28"/>
          <w:szCs w:val="28"/>
          <w:lang w:eastAsia="zh-CN"/>
        </w:rPr>
        <w:t>считать возвращенными по принадлежности собственнику.</w:t>
      </w:r>
    </w:p>
    <w:p w:rsidR="002A6538" w:rsidRPr="00F71B0A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</w:t>
      </w:r>
      <w:r w:rsidRPr="00F71B0A">
        <w:rPr>
          <w:color w:val="000000" w:themeColor="text1"/>
          <w:sz w:val="28"/>
          <w:szCs w:val="28"/>
        </w:rPr>
        <w:t xml:space="preserve">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</w:t>
      </w:r>
      <w:r w:rsidRPr="00F71B0A">
        <w:rPr>
          <w:color w:val="000000" w:themeColor="text1"/>
          <w:sz w:val="28"/>
          <w:szCs w:val="28"/>
        </w:rPr>
        <w:t>отказаться от защитника.</w:t>
      </w:r>
    </w:p>
    <w:p w:rsidR="0083513C" w:rsidRPr="00F71B0A" w:rsidP="00D75E9C">
      <w:pPr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</w:t>
      </w:r>
      <w:r w:rsidRPr="00F71B0A">
        <w:rPr>
          <w:color w:val="000000" w:themeColor="text1"/>
          <w:sz w:val="28"/>
          <w:szCs w:val="28"/>
        </w:rPr>
        <w:t xml:space="preserve">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83513C" w:rsidRPr="00F71B0A" w:rsidP="00D75E9C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F71B0A">
        <w:rPr>
          <w:color w:val="000000" w:themeColor="text1"/>
          <w:sz w:val="28"/>
          <w:szCs w:val="28"/>
          <w:lang w:bidi="en-US"/>
        </w:rPr>
        <w:t xml:space="preserve">Приговор, постановленный в соответствии со статьей 316 </w:t>
      </w:r>
      <w:r w:rsidRPr="00F71B0A" w:rsidR="009F7088">
        <w:rPr>
          <w:color w:val="000000" w:themeColor="text1"/>
          <w:sz w:val="28"/>
          <w:szCs w:val="28"/>
          <w:lang w:bidi="en-US"/>
        </w:rPr>
        <w:t>УПК РФ</w:t>
      </w:r>
      <w:r w:rsidRPr="00F71B0A">
        <w:rPr>
          <w:color w:val="000000" w:themeColor="text1"/>
          <w:sz w:val="28"/>
          <w:szCs w:val="28"/>
          <w:lang w:bidi="en-US"/>
        </w:rPr>
        <w:t xml:space="preserve">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</w:t>
      </w:r>
      <w:r w:rsidRPr="00F71B0A" w:rsidR="009F7088">
        <w:rPr>
          <w:color w:val="000000" w:themeColor="text1"/>
          <w:sz w:val="28"/>
          <w:szCs w:val="28"/>
          <w:lang w:bidi="en-US"/>
        </w:rPr>
        <w:t>первой</w:t>
      </w:r>
      <w:r w:rsidRPr="00F71B0A">
        <w:rPr>
          <w:color w:val="000000" w:themeColor="text1"/>
          <w:sz w:val="28"/>
          <w:szCs w:val="28"/>
          <w:lang w:bidi="en-US"/>
        </w:rPr>
        <w:t xml:space="preserve"> инста</w:t>
      </w:r>
      <w:r w:rsidRPr="00F71B0A">
        <w:rPr>
          <w:color w:val="000000" w:themeColor="text1"/>
          <w:sz w:val="28"/>
          <w:szCs w:val="28"/>
          <w:lang w:bidi="en-US"/>
        </w:rPr>
        <w:t>нции.</w:t>
      </w:r>
    </w:p>
    <w:p w:rsidR="0083513C" w:rsidRPr="00F71B0A" w:rsidP="00D75E9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F71B0A">
        <w:rPr>
          <w:color w:val="000000" w:themeColor="text1"/>
          <w:sz w:val="28"/>
          <w:szCs w:val="28"/>
        </w:rPr>
        <w:t>Мировой судья</w:t>
      </w:r>
      <w:r w:rsidRPr="00F71B0A">
        <w:rPr>
          <w:color w:val="000000" w:themeColor="text1"/>
          <w:sz w:val="28"/>
          <w:szCs w:val="28"/>
        </w:rPr>
        <w:tab/>
      </w:r>
      <w:r w:rsidRPr="00F71B0A">
        <w:rPr>
          <w:color w:val="000000" w:themeColor="text1"/>
          <w:sz w:val="28"/>
          <w:szCs w:val="28"/>
        </w:rPr>
        <w:tab/>
      </w:r>
      <w:r w:rsidRPr="00F71B0A">
        <w:rPr>
          <w:color w:val="000000" w:themeColor="text1"/>
          <w:sz w:val="28"/>
          <w:szCs w:val="28"/>
        </w:rPr>
        <w:tab/>
      </w:r>
      <w:r w:rsidRPr="00F71B0A">
        <w:rPr>
          <w:color w:val="000000" w:themeColor="text1"/>
          <w:sz w:val="28"/>
          <w:szCs w:val="28"/>
        </w:rPr>
        <w:tab/>
      </w:r>
      <w:r w:rsidRPr="00F71B0A">
        <w:rPr>
          <w:color w:val="000000" w:themeColor="text1"/>
          <w:sz w:val="28"/>
          <w:szCs w:val="28"/>
        </w:rPr>
        <w:tab/>
      </w:r>
      <w:r w:rsidRPr="00F71B0A">
        <w:rPr>
          <w:color w:val="000000" w:themeColor="text1"/>
          <w:sz w:val="28"/>
          <w:szCs w:val="28"/>
        </w:rPr>
        <w:tab/>
      </w:r>
      <w:r w:rsidRPr="00F71B0A">
        <w:rPr>
          <w:color w:val="000000" w:themeColor="text1"/>
          <w:sz w:val="28"/>
          <w:szCs w:val="28"/>
        </w:rPr>
        <w:tab/>
      </w:r>
      <w:r w:rsidRPr="00F71B0A" w:rsidR="009F7088">
        <w:rPr>
          <w:color w:val="000000" w:themeColor="text1"/>
          <w:sz w:val="28"/>
          <w:szCs w:val="28"/>
        </w:rPr>
        <w:t>Ю.Г. Белова</w:t>
      </w:r>
    </w:p>
    <w:sectPr w:rsidSect="00E2643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7"/>
    <w:rsid w:val="00006335"/>
    <w:rsid w:val="00026D31"/>
    <w:rsid w:val="000319F4"/>
    <w:rsid w:val="00032EA0"/>
    <w:rsid w:val="0004242E"/>
    <w:rsid w:val="0007605D"/>
    <w:rsid w:val="000B17E7"/>
    <w:rsid w:val="000D0CA5"/>
    <w:rsid w:val="00102F52"/>
    <w:rsid w:val="0011718A"/>
    <w:rsid w:val="00191DF6"/>
    <w:rsid w:val="00193703"/>
    <w:rsid w:val="001E621A"/>
    <w:rsid w:val="001E7FD7"/>
    <w:rsid w:val="001F149F"/>
    <w:rsid w:val="00202F2A"/>
    <w:rsid w:val="00207D38"/>
    <w:rsid w:val="00223CA7"/>
    <w:rsid w:val="00227926"/>
    <w:rsid w:val="002A6538"/>
    <w:rsid w:val="002D1A0A"/>
    <w:rsid w:val="002E3115"/>
    <w:rsid w:val="002E6178"/>
    <w:rsid w:val="0031585C"/>
    <w:rsid w:val="00320AE0"/>
    <w:rsid w:val="003359D7"/>
    <w:rsid w:val="00346ADE"/>
    <w:rsid w:val="00353235"/>
    <w:rsid w:val="00376090"/>
    <w:rsid w:val="003A3258"/>
    <w:rsid w:val="003B1309"/>
    <w:rsid w:val="003B3C3F"/>
    <w:rsid w:val="003C06C8"/>
    <w:rsid w:val="003D0516"/>
    <w:rsid w:val="003E6001"/>
    <w:rsid w:val="004038F8"/>
    <w:rsid w:val="004148D2"/>
    <w:rsid w:val="004510DD"/>
    <w:rsid w:val="004A5985"/>
    <w:rsid w:val="004B4278"/>
    <w:rsid w:val="004C5B2A"/>
    <w:rsid w:val="004D5751"/>
    <w:rsid w:val="005159A0"/>
    <w:rsid w:val="00527370"/>
    <w:rsid w:val="00545173"/>
    <w:rsid w:val="00586354"/>
    <w:rsid w:val="00595ADC"/>
    <w:rsid w:val="005B647C"/>
    <w:rsid w:val="005D6971"/>
    <w:rsid w:val="005F0EF8"/>
    <w:rsid w:val="006621CC"/>
    <w:rsid w:val="00677B20"/>
    <w:rsid w:val="007505C4"/>
    <w:rsid w:val="007612DF"/>
    <w:rsid w:val="007635F4"/>
    <w:rsid w:val="00794D3C"/>
    <w:rsid w:val="007A3D8F"/>
    <w:rsid w:val="007C04D2"/>
    <w:rsid w:val="007F538F"/>
    <w:rsid w:val="00801EC4"/>
    <w:rsid w:val="008032AD"/>
    <w:rsid w:val="00803512"/>
    <w:rsid w:val="00805815"/>
    <w:rsid w:val="00812EF3"/>
    <w:rsid w:val="0083513C"/>
    <w:rsid w:val="008477C0"/>
    <w:rsid w:val="008523BC"/>
    <w:rsid w:val="00857CB7"/>
    <w:rsid w:val="00877B42"/>
    <w:rsid w:val="00895EAF"/>
    <w:rsid w:val="008D62BD"/>
    <w:rsid w:val="008E3ECC"/>
    <w:rsid w:val="00911735"/>
    <w:rsid w:val="00916807"/>
    <w:rsid w:val="00957393"/>
    <w:rsid w:val="009766DA"/>
    <w:rsid w:val="009967B1"/>
    <w:rsid w:val="009A0AE9"/>
    <w:rsid w:val="009C0D10"/>
    <w:rsid w:val="009C2259"/>
    <w:rsid w:val="009C2A83"/>
    <w:rsid w:val="009E6A1D"/>
    <w:rsid w:val="009F7088"/>
    <w:rsid w:val="00A426C8"/>
    <w:rsid w:val="00A74C3B"/>
    <w:rsid w:val="00A95149"/>
    <w:rsid w:val="00AA3F9A"/>
    <w:rsid w:val="00AE173E"/>
    <w:rsid w:val="00AF3DA2"/>
    <w:rsid w:val="00B051D3"/>
    <w:rsid w:val="00B122FA"/>
    <w:rsid w:val="00B34FE5"/>
    <w:rsid w:val="00B61139"/>
    <w:rsid w:val="00BA173A"/>
    <w:rsid w:val="00BB5A3A"/>
    <w:rsid w:val="00BE139A"/>
    <w:rsid w:val="00BF16AD"/>
    <w:rsid w:val="00C13417"/>
    <w:rsid w:val="00C501E3"/>
    <w:rsid w:val="00C774ED"/>
    <w:rsid w:val="00CB68B8"/>
    <w:rsid w:val="00CD5D52"/>
    <w:rsid w:val="00CF1A6D"/>
    <w:rsid w:val="00D053BD"/>
    <w:rsid w:val="00D0594D"/>
    <w:rsid w:val="00D75E9C"/>
    <w:rsid w:val="00DA63CC"/>
    <w:rsid w:val="00DB43D6"/>
    <w:rsid w:val="00DC08D6"/>
    <w:rsid w:val="00DD5D05"/>
    <w:rsid w:val="00DF0114"/>
    <w:rsid w:val="00E022BD"/>
    <w:rsid w:val="00E170BF"/>
    <w:rsid w:val="00E26433"/>
    <w:rsid w:val="00E5029D"/>
    <w:rsid w:val="00E53B83"/>
    <w:rsid w:val="00E673FA"/>
    <w:rsid w:val="00E75F6B"/>
    <w:rsid w:val="00E87267"/>
    <w:rsid w:val="00EC206E"/>
    <w:rsid w:val="00ED7EA3"/>
    <w:rsid w:val="00EE011E"/>
    <w:rsid w:val="00EF2889"/>
    <w:rsid w:val="00F205AD"/>
    <w:rsid w:val="00F32A83"/>
    <w:rsid w:val="00F34A3C"/>
    <w:rsid w:val="00F368E7"/>
    <w:rsid w:val="00F71B0A"/>
    <w:rsid w:val="00F7388E"/>
    <w:rsid w:val="00F81ECC"/>
    <w:rsid w:val="00FA7F66"/>
    <w:rsid w:val="00FF3D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1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3513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513C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F3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DD7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A6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A65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04242E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4242E"/>
    <w:pPr>
      <w:widowControl w:val="0"/>
      <w:shd w:val="clear" w:color="auto" w:fill="FFFFFF"/>
      <w:spacing w:after="120" w:line="298" w:lineRule="exact"/>
      <w:ind w:hanging="520"/>
    </w:pPr>
    <w:rPr>
      <w:spacing w:val="4"/>
      <w:sz w:val="23"/>
      <w:szCs w:val="23"/>
      <w:lang w:eastAsia="en-US"/>
    </w:rPr>
  </w:style>
  <w:style w:type="paragraph" w:customStyle="1" w:styleId="p6">
    <w:name w:val="p6"/>
    <w:basedOn w:val="Normal"/>
    <w:rsid w:val="00026D31"/>
    <w:pPr>
      <w:spacing w:before="100" w:beforeAutospacing="1" w:after="100" w:afterAutospacing="1"/>
    </w:pPr>
  </w:style>
  <w:style w:type="character" w:customStyle="1" w:styleId="50pt">
    <w:name w:val="Основной текст (5) + Не полужирный;Интервал 0 pt"/>
    <w:basedOn w:val="DefaultParagraphFont"/>
    <w:rsid w:val="00B12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0"/>
    <w:rsid w:val="00B12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rbel12pt0pt">
    <w:name w:val="Основной текст + Corbel;12 pt;Интервал 0 pt"/>
    <w:basedOn w:val="a0"/>
    <w:rsid w:val="00B122F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ConsPlusNormal">
    <w:name w:val="ConsPlusNormal"/>
    <w:rsid w:val="00FA7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uiPriority w:val="11"/>
    <w:qFormat/>
    <w:rsid w:val="001F149F"/>
    <w:pPr>
      <w:spacing w:before="100" w:beforeAutospacing="1" w:after="100" w:afterAutospacing="1"/>
    </w:pPr>
  </w:style>
  <w:style w:type="character" w:customStyle="1" w:styleId="a1">
    <w:name w:val="Подзаголовок Знак"/>
    <w:basedOn w:val="DefaultParagraphFont"/>
    <w:link w:val="Subtitle"/>
    <w:uiPriority w:val="11"/>
    <w:rsid w:val="001F1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F149F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1F149F"/>
  </w:style>
  <w:style w:type="character" w:customStyle="1" w:styleId="address2">
    <w:name w:val="address2"/>
    <w:basedOn w:val="DefaultParagraphFont"/>
    <w:rsid w:val="001F149F"/>
  </w:style>
  <w:style w:type="character" w:customStyle="1" w:styleId="data2">
    <w:name w:val="data2"/>
    <w:basedOn w:val="DefaultParagraphFont"/>
    <w:rsid w:val="001F149F"/>
  </w:style>
  <w:style w:type="character" w:customStyle="1" w:styleId="nomer2">
    <w:name w:val="nomer2"/>
    <w:basedOn w:val="DefaultParagraphFont"/>
    <w:rsid w:val="001F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3C95-F289-48F7-8DC7-E5F5BB54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