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1-54-24/2018</w:t>
      </w:r>
    </w:p>
    <w:p w:rsidR="00A77B3E"/>
    <w:p w:rsidR="00A77B3E">
      <w:r>
        <w:t>ПОСТАНОВЛЕНИЕ</w:t>
      </w:r>
    </w:p>
    <w:p w:rsidR="00A77B3E"/>
    <w:p w:rsidR="00A77B3E">
      <w:r>
        <w:t>10 мая 2018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Мазур Н.А., </w:t>
      </w:r>
    </w:p>
    <w:p w:rsidR="00A77B3E">
      <w:r>
        <w:t xml:space="preserve">с участием государственного обвинителя – помощника прокурора Красногвардейского района Шостака О.В. </w:t>
      </w:r>
    </w:p>
    <w:p w:rsidR="00A77B3E">
      <w:r>
        <w:t>защитника: адвоката Первушина В.В.,</w:t>
      </w:r>
    </w:p>
    <w:p w:rsidR="00A77B3E">
      <w:r>
        <w:t xml:space="preserve">        подсудимого: Панкратьева М.В.,</w:t>
      </w:r>
    </w:p>
    <w:p w:rsidR="00A77B3E">
      <w:r>
        <w:t xml:space="preserve">        потерпевшего: ФИО.,</w:t>
      </w:r>
    </w:p>
    <w:p w:rsidR="00A77B3E"/>
    <w:p w:rsidR="00A77B3E">
      <w:r>
        <w:t xml:space="preserve">       рассмотрев в открытом судебном заседании в зале суда уголовное дело в отношении:</w:t>
      </w:r>
    </w:p>
    <w:p w:rsidR="00A77B3E">
      <w:r>
        <w:t xml:space="preserve">        Панкратьева Максима Валерьевича, паспортные данные УССР, гражданина РФ, имеющего начальное профессиональное образование, ранее не судимого, не женатого, имеющего на иждивении несовершеннолетнего ребенка, работающего водителем ГУП РК «Вода Крыма», военнообязанного, зарегистрированного по адресу: адрес, проживающего по адресу адрес, в совершении преступления, предусмотренного  ч.1 ст. 158 УК РФ,</w:t>
      </w:r>
    </w:p>
    <w:p w:rsidR="00A77B3E">
      <w:r>
        <w:t>У С Т А Н О В И Л:</w:t>
      </w:r>
    </w:p>
    <w:p w:rsidR="00A77B3E"/>
    <w:p w:rsidR="00A77B3E">
      <w:r>
        <w:t xml:space="preserve">  Подсудимый Панкратьев Максим Валерьевич своими умышленными действиями совершил кражу, то есть тайное хищение чужого имущества, при следующих обстоятельствах:   </w:t>
      </w:r>
    </w:p>
    <w:p w:rsidR="00A77B3E">
      <w:r>
        <w:t xml:space="preserve">Панкратьев М.В., 09.03.2018 года примерно в 09 часов 30 минут, находясь возле д.4, расположенного по адресу: Республика Крым, Красногвардейский район, с.Восход, ул.Мира, увидел лежащую на земле банковскую карту «РНКБ», принадлежащую фио, с распечаткой с указанием пароля к данной карте. Далее Панкратьев М.В., имея умысел на тайное хищение денежных средств с данной карты, действуя из корыстных побуждений, завладел картой, которую вставил в банкомат банка «РНКБ» № АТМ 6047, расположенный по адресу: Республика Крым, Красногвардейский район, пгт.Красногвардейское, ул.Тельмана, 20, с которой путем ввода пароля завладел денежными средствами в размере 4000,00 руб., и распорядился ими по своему усмотрению, чем причинил фио. имущественный вред на вышеуказанную сумму. </w:t>
      </w:r>
    </w:p>
    <w:p w:rsidR="00A77B3E">
      <w:r>
        <w:t xml:space="preserve">В судебном заседании потерпевший фио заявил ходатайство о прекращении уголовного дела в отношении Панкратьева М.В. в связи с примирением с ним. </w:t>
      </w:r>
    </w:p>
    <w:p w:rsidR="00A77B3E">
      <w:r>
        <w:t>Подсудимый Панкратьев М.В. свою вину в совершенном преступлении признал полностью, в содеянном раскаялся. Просил уголовное дело прекратить в связи с примирением с потерпевшим.</w:t>
      </w:r>
    </w:p>
    <w:p w:rsidR="00A77B3E">
      <w:r>
        <w:t>Защитник подсудимого адвокат Первушин В.В. просил прекратить уголовное дело, т.к. подсудимый вину признал, вред возместил, потерпевший не имеет претензий ни материального, ни морального характера.</w:t>
      </w:r>
    </w:p>
    <w:p w:rsidR="00A77B3E">
      <w:r>
        <w:t>Государственный обвинитель – помощник прокурора в судебном заседании против удовлетворения заявленного ходатайства не возражал.</w:t>
      </w:r>
    </w:p>
    <w:p w:rsidR="00A77B3E">
      <w:r>
        <w:tab/>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ab/>
        <w:t>Преступление, совершенное Панкратьевым М.В., предусмотренное ч. 1 ст. 158 УК РФ, относится к категории преступлений небольшой тяжести.</w:t>
      </w:r>
    </w:p>
    <w:p w:rsidR="00A77B3E">
      <w:r>
        <w:t xml:space="preserve">Как установлено в судебном заседании, подсудимый Панкратьев М.В. чистосердечно раскаялся в содеянном, ранее не судим, потерпевший претензий к нему не имеет, ни материального, ни морального характера, ущерб подсудимый возместил. </w:t>
      </w:r>
    </w:p>
    <w:p w:rsidR="00A77B3E">
      <w:r>
        <w:t>Потерпевший не имеет к подсудимому никаких претензий, а потому суд считает возможным освободить подсудимого от уголовной ответственности на основании ст. 76 УК РФ.</w:t>
      </w:r>
    </w:p>
    <w:p w:rsidR="00A77B3E">
      <w:r>
        <w:t>На основании ст. 76 УК РФ, руководствуясь ст. 25 УПК РФ, мировой судья –</w:t>
      </w:r>
    </w:p>
    <w:p w:rsidR="00A77B3E">
      <w:r>
        <w:t>П О С Т А Н О В И Л:</w:t>
      </w:r>
    </w:p>
    <w:p w:rsidR="00A77B3E">
      <w:r>
        <w:t>Освободить Панкратьева Максима Валерьевича, паспортные данные, от уголовной ответственности по ч. 1 ст. 158 УК РФ в связи с примирением подсудимого с потерпевшим, на основании ст. 76 УК РФ.</w:t>
      </w:r>
    </w:p>
    <w:p w:rsidR="00A77B3E">
      <w:r>
        <w:t xml:space="preserve">Производство по уголовному делу в отношении Панкратьева Максима Валерьевича, прекратить. </w:t>
      </w:r>
    </w:p>
    <w:p w:rsidR="00A77B3E">
      <w:r>
        <w:t xml:space="preserve">Меру процессуального принуждения Панкратьеву Максиму Валерьевичу, в виде обязательства о явке, отменить. </w:t>
      </w:r>
    </w:p>
    <w:p w:rsidR="00A77B3E"/>
    <w:p w:rsidR="00A77B3E">
      <w:r>
        <w:t xml:space="preserve">         Вещественные доказательства: лазерный диск формата DVD+R с видеозаписью за период времени с 10 часов 55 минут по 11 часов 15 минут 09.03.2018 г. камеры наружного наблюдения, направленной на банкомат АТМ-6047, расположенный по адресу: Красногвардейский район, пгт. Красногвардейское, ул. Тельмана, д.20, упакованный в конверт белого цвета, который хранится при материалах уголовного дела.  </w:t>
      </w:r>
    </w:p>
    <w:p w:rsidR="00A77B3E">
      <w:r>
        <w:t xml:space="preserve">         В соответствии с ч. 10 ст. 316,  ст.ст. 131, 132 УПК РФ, процессуальные издержки в сумме 550,00 рублей, подлежащие выплате адвокату Первушину В.В. отнести за счет средств федерального бюджета.</w:t>
      </w:r>
    </w:p>
    <w:p w:rsidR="00A77B3E">
      <w:r>
        <w:t xml:space="preserve">        </w:t>
      </w:r>
    </w:p>
    <w:p w:rsidR="00A77B3E">
      <w:r>
        <w:t xml:space="preserve">         Постановление может быть обжаловано в апелляционном порядке в Красногвардейский районный суд Республики Крым в течение 10 суток со дня провозглашения. </w:t>
      </w:r>
    </w:p>
    <w:p w:rsidR="00A77B3E">
      <w:r>
        <w:t xml:space="preserve">        </w:t>
      </w:r>
    </w:p>
    <w:p w:rsidR="00A77B3E">
      <w:r>
        <w:t>Мировой судья                                                И.В. 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