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1-54-27/2018</w:t>
      </w:r>
    </w:p>
    <w:p w:rsidR="00A77B3E"/>
    <w:p w:rsidR="00A77B3E">
      <w:r>
        <w:t>ПОСТАНОВЛЕНИЕ</w:t>
      </w:r>
    </w:p>
    <w:p w:rsidR="00A77B3E"/>
    <w:p w:rsidR="00A77B3E">
      <w:r>
        <w:t>14 июня 2018 года                                                     пгт. Красногвардейское</w:t>
      </w:r>
    </w:p>
    <w:p w:rsidR="00A77B3E"/>
    <w:p w:rsidR="00A77B3E">
      <w:r>
        <w:t>Мировой судья судебного участка № 54 Красногвардейского судебного района Республики Крым Чернецкая И.В.,</w:t>
      </w:r>
    </w:p>
    <w:p w:rsidR="00A77B3E">
      <w:r>
        <w:t xml:space="preserve"> при секретаре Мазур Н.А., </w:t>
      </w:r>
    </w:p>
    <w:p w:rsidR="00A77B3E">
      <w:r>
        <w:t>с участием государственного обвинителя – помощника прокурора Красногвардейского района Киршиной И.Е.,</w:t>
      </w:r>
    </w:p>
    <w:p w:rsidR="00A77B3E">
      <w:r>
        <w:t>защитника: адвоката Тимакова О.С.,</w:t>
      </w:r>
    </w:p>
    <w:p w:rsidR="00A77B3E">
      <w:r>
        <w:t>подсудимого: Астапюка Е.В.,</w:t>
      </w:r>
    </w:p>
    <w:p w:rsidR="00A77B3E">
      <w:r>
        <w:t>представителя потерпевшего: Папст А.Л.,</w:t>
      </w:r>
    </w:p>
    <w:p w:rsidR="00A77B3E">
      <w:r>
        <w:t>рассмотрев в открытом судебном заседании уголовное дело по обвинению:</w:t>
      </w:r>
    </w:p>
    <w:p w:rsidR="00A77B3E">
      <w:r>
        <w:t>Астапюка Евгения Викторовича, паспортные данные, гражданина Российской Федерации, с основным общим образованием, разведенного,  не имеющего на иждивении малолетних детей, работающего рабочим плодовоовощного хранилища АО «Крымская фруктовая компания», зарегистрированного по адресу: адрес, проживающего по адресу: адрес, ранее не судимого, обвиняемого в совершении преступления, предусмотренного ч. 1 ст. 260 УК РФ,</w:t>
      </w:r>
    </w:p>
    <w:p w:rsidR="00A77B3E"/>
    <w:p w:rsidR="00A77B3E">
      <w:r>
        <w:t>у с т а н о в и л:</w:t>
      </w:r>
    </w:p>
    <w:p w:rsidR="00A77B3E"/>
    <w:p w:rsidR="00A77B3E">
      <w:r>
        <w:t>Астапюк Евгений Викторович, совершил незаконную рубку, а равно повреждение до степени прекращения роста не отнесенных к лесным насаждениям деревьев, и эти деяния совершены в значительном размере, при следующих обстоятельствах:</w:t>
      </w:r>
    </w:p>
    <w:p w:rsidR="00A77B3E">
      <w:r>
        <w:t xml:space="preserve">23 февраля 2018 года, в дневное время суток, Астапюк Е.В., находясь на земельном участке, расположенном вблизи индивидуального жилого дома №4 по адрес в адрес, осознавая общественную опасность своих действий, посягающих на общественные отношения в области охраны и использования древесно-кустарниковой растительности, предвидя возможность наступления общественно опасных последствий и желая их наступления, не имея порубочного билета, дающего разрешение на вырубку зеленых насаждений на территории Калининского сельского поселения Красногвардейского района Республики Крым, выдаваемого администрацией Калининского сельского поселения Красногвардейского района Республики Крым в порядке, предусмотренном Правилами создания, содержания и охраны зеленых насаждений  на территории Калининского сельского поселения Красногвардейского района Республики Крым, утвержденными 14.08.2015 постановлением Калининского сельского совета Красногвардейского района Республики Крым (с изменениями и дополнениями от 02.10.2017), в нарушение Правил осуществил незаконную рубку двух живорастущих деревьев породы «Акация» с применением электрической пилы марки «RBT» путем отделения стволов деревьев от корней вследствие спила, чем причинил вред имуществу муниципального образования Калининское сельское поселение Красногвардейского района Республики Крым на общую сумму 31200,00 руб., исчисленный на основании Порядка исчисления и взимания платы за вырубку зеленых насаждений и для проведения компенсационного озеленения при осуществлении градостроительной деятельности на территории Калининского сельского поселения Красногвардейского района Республики Крым, утвержденного 14.08.2015 постановлением Калининского сельского совета Красногвардейского района Республики Крым (с изменениями и дополнениями от 02.10.2017).  </w:t>
      </w:r>
    </w:p>
    <w:p w:rsidR="00A77B3E">
      <w:r>
        <w:t xml:space="preserve">Своими умышленными действиями Астапюк Евгений Викторович совершил преступление, предусмотренное ч. 1 ст. 260 УК РФ – Незаконная рубка, а равно повреждение до степени прекращения роста не отнесенных к лесным насаждениям деревьев, если эти деяния совершены в значительном размере. </w:t>
      </w:r>
    </w:p>
    <w:p w:rsidR="00A77B3E">
      <w:r>
        <w:t xml:space="preserve"> В судебном заседании подсудимый Астапюк Е.В. свою вину в совершенном преступлении признал полностью, в содеянном раскаялась.  </w:t>
      </w:r>
    </w:p>
    <w:p w:rsidR="00A77B3E">
      <w:r>
        <w:t>Представитель потерпевшего муниципального образования Калининского сельского поселения Красногвардейского района Папст А.Л. в судебном заседании заявила ходатайство о прекращении уголовного дела, претензий морального и материального характера к подсудимому не имеют, вред возмещен в полном объеме, просит прекратить уголовное дело.</w:t>
      </w:r>
    </w:p>
    <w:p w:rsidR="00A77B3E">
      <w:r>
        <w:t>Подсудимый Астапюк Е.В. и защитник подсудимого Тимаков О.С., просил прекратить уголовное дело в связи с примирением сторон.</w:t>
      </w:r>
    </w:p>
    <w:p w:rsidR="00A77B3E">
      <w:r>
        <w:t xml:space="preserve">           Государственный обвинитель – помощник прокурора Киршина И.Е. не возражала против прекращения уголовного дела, поскольку преступление совершено в первые, вред возмещен, преступление относится к категории небольшой тяжести.</w:t>
      </w:r>
    </w:p>
    <w:p w:rsidR="00A77B3E">
      <w:r>
        <w:tab/>
        <w:t>В соответствии со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ab/>
        <w:t>Преступление, совершенное Астапюк Е.В., предусмотренное ч. 1 ст. 158 УК РФ, относится к категории преступлений небольшой тяжести.</w:t>
      </w:r>
    </w:p>
    <w:p w:rsidR="00A77B3E">
      <w:r>
        <w:t>Суд удостоверился в обоснованности обвинения собранными по делу доказательствами, а именно: показаниями подозреваемого Астапюка Е.В., показаниями представителя потерпевшего Папст А.Л., протоколом осмотра места происшествия от 14.03.2018, протоколом выемки от 11.04.2018, протоколом осмотра предметов от 11.04.2018.</w:t>
      </w:r>
    </w:p>
    <w:p w:rsidR="00A77B3E">
      <w:r>
        <w:t xml:space="preserve">Как установлено в судебном заседании, подсудимый Астапюк Е.В. чистосердечно раскаялся в содеянном, ранее не судим, потерпевший претензий к нему ни материального, ни морального характера не имеет. </w:t>
      </w:r>
    </w:p>
    <w:p w:rsidR="00A77B3E">
      <w:r>
        <w:t>Подсудимому в присутствии защитника разъяснено, что прекращение уголовного дела за примирением не является реабилитирующим основанием.</w:t>
      </w:r>
    </w:p>
    <w:p w:rsidR="00A77B3E">
      <w:r>
        <w:t>Представитель потерпевшего не имеет к подсудимому никаких претензий, а потому суд считает возможным освободить подсудимого от уголовной ответственности на основании ст. 76 УК РФ.</w:t>
      </w:r>
    </w:p>
    <w:p w:rsidR="00A77B3E">
      <w:r>
        <w:t>На основании ст. 76 УК РФ, руководствуясь ст. 25 УПК РФ, суд –</w:t>
      </w:r>
    </w:p>
    <w:p w:rsidR="00A77B3E">
      <w:r>
        <w:t xml:space="preserve"> </w:t>
      </w:r>
    </w:p>
    <w:p w:rsidR="00A77B3E">
      <w:r>
        <w:t>п о с т а  н о в и л:</w:t>
      </w:r>
    </w:p>
    <w:p w:rsidR="00A77B3E"/>
    <w:p w:rsidR="00A77B3E">
      <w:r>
        <w:t xml:space="preserve">           Освободить Астапюка Евгения Викторовича, паспортные данные, от уголовной ответственности по ч. 1 ст. 260 УК РФ в связи с примирением подсудимого с потерпевшим, на основании ст. 76 УК РФ.</w:t>
      </w:r>
    </w:p>
    <w:p w:rsidR="00A77B3E">
      <w:r>
        <w:t xml:space="preserve"> Производство по уголовному делу в отношении Астапюка Евгения Викторовича, прекратить. </w:t>
      </w:r>
    </w:p>
    <w:p w:rsidR="00A77B3E">
      <w:r>
        <w:t xml:space="preserve"> Меру процессуального принуждения Астапюку Евгению Викторовичу, в виде обязательства о явке, отменить. </w:t>
      </w:r>
    </w:p>
    <w:p w:rsidR="00A77B3E">
      <w:r>
        <w:tab/>
        <w:t xml:space="preserve"> Вещественные доказательства по делу: </w:t>
      </w:r>
    </w:p>
    <w:p w:rsidR="00A77B3E">
      <w:r>
        <w:t xml:space="preserve">- фрагмент ствола дерева породы «Акация» со следами распила, являющийся предметом, который сохранил на себе следы преступления и на который были направлены преступные действия, находящийся на ответственном хранении у председателя Калининского сельского совета – главы администрации Калининского сельского поселения Красногвардейского района Республики Крым Ченксевой Н.Г., считать возвращенным по принадлежности; </w:t>
      </w:r>
    </w:p>
    <w:p w:rsidR="00A77B3E">
      <w:r>
        <w:t>- бензиновую пилу марки «RBT», являющуюся орудием совершения преступления – конфисковать.</w:t>
      </w:r>
    </w:p>
    <w:p w:rsidR="00A77B3E"/>
    <w:p w:rsidR="00A77B3E">
      <w:r>
        <w:tab/>
        <w:t xml:space="preserve">Постановление может быть обжаловано в апелляционном порядке в Красногвардейский районный суд Республики Крым в течение 10 суток со дня провозглашения. </w:t>
      </w:r>
    </w:p>
    <w:p w:rsidR="00A77B3E"/>
    <w:p w:rsidR="00A77B3E">
      <w:r>
        <w:t xml:space="preserve">        Мировой судья                                                И.В. Чернецкая</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