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7E3DF9">
      <w:pPr>
        <w:ind w:firstLine="545"/>
        <w:jc w:val="right"/>
        <w:rPr>
          <w:sz w:val="28"/>
          <w:szCs w:val="28"/>
        </w:rPr>
      </w:pPr>
      <w:r>
        <w:rPr>
          <w:sz w:val="28"/>
          <w:szCs w:val="28"/>
        </w:rPr>
        <w:t>Дело №1-55-3/2020</w:t>
      </w:r>
    </w:p>
    <w:p w:rsidR="007E3DF9">
      <w:pPr>
        <w:keepNext/>
        <w:ind w:firstLine="545"/>
        <w:jc w:val="right"/>
        <w:rPr>
          <w:sz w:val="28"/>
          <w:szCs w:val="28"/>
        </w:rPr>
      </w:pPr>
      <w:r>
        <w:rPr>
          <w:sz w:val="28"/>
          <w:szCs w:val="28"/>
        </w:rPr>
        <w:t>91MS0055-01-2020-000007-70</w:t>
      </w:r>
    </w:p>
    <w:p w:rsidR="007E3DF9">
      <w:pPr>
        <w:keepNext/>
        <w:ind w:firstLine="545"/>
        <w:jc w:val="center"/>
        <w:rPr>
          <w:sz w:val="28"/>
          <w:szCs w:val="28"/>
        </w:rPr>
      </w:pPr>
    </w:p>
    <w:p w:rsidR="007E3DF9">
      <w:pPr>
        <w:keepNext/>
        <w:ind w:firstLine="545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E3DF9">
      <w:pPr>
        <w:ind w:firstLine="5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10 марта 2020 года                                              </w:t>
      </w:r>
      <w:r>
        <w:rPr>
          <w:sz w:val="28"/>
          <w:szCs w:val="28"/>
        </w:rPr>
        <w:t>пгт</w:t>
      </w:r>
      <w:r>
        <w:rPr>
          <w:sz w:val="28"/>
          <w:szCs w:val="28"/>
        </w:rPr>
        <w:t>. Красногвардейское</w:t>
      </w:r>
    </w:p>
    <w:p w:rsidR="007E3DF9">
      <w:pPr>
        <w:ind w:firstLine="545"/>
        <w:jc w:val="both"/>
        <w:rPr>
          <w:sz w:val="28"/>
          <w:szCs w:val="28"/>
        </w:rPr>
      </w:pPr>
    </w:p>
    <w:p w:rsidR="007E3DF9">
      <w:pPr>
        <w:ind w:firstLine="5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мирового судьи судебного участка № 55 Красногвардейского судебного района </w:t>
      </w:r>
      <w:r>
        <w:rPr>
          <w:sz w:val="28"/>
          <w:szCs w:val="28"/>
        </w:rPr>
        <w:t xml:space="preserve">Республики Крым мировой судья судебного участка №54 Красногвардейского судебного района Республики Крым Чернецкая И.В., </w:t>
      </w:r>
    </w:p>
    <w:p w:rsidR="007E3DF9">
      <w:pPr>
        <w:ind w:firstLine="545"/>
        <w:jc w:val="both"/>
        <w:rPr>
          <w:sz w:val="28"/>
          <w:szCs w:val="28"/>
        </w:rPr>
      </w:pPr>
      <w:r>
        <w:rPr>
          <w:sz w:val="28"/>
          <w:szCs w:val="28"/>
        </w:rPr>
        <w:t>при секретаре Нестеровой И.Г.,</w:t>
      </w:r>
    </w:p>
    <w:p w:rsidR="007E3DF9">
      <w:pPr>
        <w:ind w:firstLine="5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участием: </w:t>
      </w:r>
    </w:p>
    <w:p w:rsidR="007E3DF9">
      <w:pPr>
        <w:ind w:firstLine="545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государственного обвинителя Бойко Г.Ю.,</w:t>
      </w:r>
    </w:p>
    <w:p w:rsidR="007E3DF9">
      <w:pPr>
        <w:ind w:firstLine="5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подсудимого </w:t>
      </w:r>
      <w:r>
        <w:rPr>
          <w:sz w:val="28"/>
          <w:szCs w:val="28"/>
        </w:rPr>
        <w:t>Пирманова</w:t>
      </w:r>
      <w:r>
        <w:rPr>
          <w:sz w:val="28"/>
          <w:szCs w:val="28"/>
        </w:rPr>
        <w:t xml:space="preserve"> Р.А.,</w:t>
      </w:r>
    </w:p>
    <w:p w:rsidR="007E3DF9">
      <w:pPr>
        <w:ind w:firstLine="545"/>
        <w:jc w:val="both"/>
        <w:rPr>
          <w:sz w:val="28"/>
          <w:szCs w:val="28"/>
        </w:rPr>
      </w:pPr>
      <w:r>
        <w:rPr>
          <w:sz w:val="28"/>
          <w:szCs w:val="28"/>
        </w:rPr>
        <w:t>адвоката Ставенко Н.И.,</w:t>
      </w:r>
    </w:p>
    <w:p w:rsidR="007E3DF9">
      <w:pPr>
        <w:ind w:firstLine="545"/>
        <w:jc w:val="both"/>
        <w:rPr>
          <w:sz w:val="28"/>
          <w:szCs w:val="28"/>
        </w:rPr>
      </w:pPr>
    </w:p>
    <w:p w:rsidR="007E3DF9">
      <w:pPr>
        <w:ind w:firstLine="545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в открытом судебном заседании в зале судебного участка № 55 уголовное дело по обвинению:</w:t>
      </w:r>
    </w:p>
    <w:p w:rsidR="007E3DF9">
      <w:pPr>
        <w:ind w:firstLine="545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Пирманова</w:t>
      </w:r>
      <w:r>
        <w:rPr>
          <w:b/>
          <w:bCs/>
          <w:sz w:val="28"/>
          <w:szCs w:val="28"/>
        </w:rPr>
        <w:t xml:space="preserve"> </w:t>
      </w:r>
      <w:r>
        <w:rPr>
          <w:rStyle w:val="cat-UserDefinedgrp-30rplc-12"/>
          <w:b/>
          <w:bCs/>
          <w:sz w:val="28"/>
          <w:szCs w:val="28"/>
        </w:rPr>
        <w:t>Р.А.</w:t>
      </w:r>
      <w:r w:rsidR="00D504FC">
        <w:rPr>
          <w:rStyle w:val="cat-UserDefinedgrp-45rplc-13"/>
          <w:b/>
          <w:bCs/>
          <w:sz w:val="28"/>
          <w:szCs w:val="28"/>
        </w:rPr>
        <w:t xml:space="preserve"> </w:t>
      </w:r>
      <w:r>
        <w:rPr>
          <w:rStyle w:val="cat-UserDefinedgrp-31rplc-15"/>
          <w:sz w:val="28"/>
          <w:szCs w:val="28"/>
        </w:rPr>
        <w:t>ДАННЫЕ О ЛИЧНОСТИ</w:t>
      </w:r>
      <w:r>
        <w:rPr>
          <w:rStyle w:val="cat-UserDefinedgrp-44rplc-16"/>
          <w:sz w:val="28"/>
          <w:szCs w:val="28"/>
        </w:rPr>
        <w:t>РФ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зарегистрированного</w:t>
      </w:r>
      <w:r>
        <w:rPr>
          <w:sz w:val="28"/>
          <w:szCs w:val="28"/>
        </w:rPr>
        <w:t xml:space="preserve"> и фактически проживающего по адресу: </w:t>
      </w:r>
      <w:r>
        <w:rPr>
          <w:rStyle w:val="cat-UserDefinedgrp-32rplc-18"/>
          <w:sz w:val="28"/>
          <w:szCs w:val="28"/>
        </w:rPr>
        <w:t>АДРЕС</w:t>
      </w:r>
      <w:r>
        <w:rPr>
          <w:sz w:val="28"/>
          <w:szCs w:val="28"/>
        </w:rPr>
        <w:t>, в совершении преступления, предусмотренного ст. 322</w:t>
      </w:r>
      <w:r>
        <w:rPr>
          <w:sz w:val="28"/>
          <w:szCs w:val="28"/>
        </w:rPr>
        <w:t>.2 УК РФ,</w:t>
      </w:r>
    </w:p>
    <w:p w:rsidR="007E3DF9">
      <w:pPr>
        <w:ind w:firstLine="545"/>
        <w:jc w:val="center"/>
        <w:rPr>
          <w:sz w:val="28"/>
          <w:szCs w:val="28"/>
        </w:rPr>
      </w:pPr>
      <w:r>
        <w:rPr>
          <w:sz w:val="28"/>
          <w:szCs w:val="28"/>
        </w:rPr>
        <w:t>установил:</w:t>
      </w:r>
    </w:p>
    <w:p w:rsidR="007E3DF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Органами дознания </w:t>
      </w:r>
      <w:r>
        <w:rPr>
          <w:sz w:val="28"/>
          <w:szCs w:val="28"/>
        </w:rPr>
        <w:t>Пирманов</w:t>
      </w:r>
      <w:r>
        <w:rPr>
          <w:sz w:val="28"/>
          <w:szCs w:val="28"/>
        </w:rPr>
        <w:t xml:space="preserve"> Р.А. обвиняется в фиктивной регистрации иностранного гражданина по месту жительства в жилом помещении в </w:t>
      </w:r>
      <w:r>
        <w:rPr>
          <w:rStyle w:val="cat-UserDefinedgrp-44rplc-20"/>
          <w:sz w:val="28"/>
          <w:szCs w:val="28"/>
        </w:rPr>
        <w:t>РФ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совершенное</w:t>
      </w:r>
      <w:r>
        <w:rPr>
          <w:sz w:val="28"/>
          <w:szCs w:val="28"/>
        </w:rPr>
        <w:t xml:space="preserve"> при следующих обстоятельствах:</w:t>
      </w:r>
    </w:p>
    <w:p w:rsidR="007E3D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Пирманов</w:t>
      </w:r>
      <w:r>
        <w:rPr>
          <w:sz w:val="28"/>
          <w:szCs w:val="28"/>
        </w:rPr>
        <w:t xml:space="preserve"> Р.А, </w:t>
      </w:r>
      <w:r>
        <w:rPr>
          <w:sz w:val="28"/>
          <w:szCs w:val="28"/>
        </w:rPr>
        <w:t>являясь</w:t>
      </w:r>
      <w:r>
        <w:rPr>
          <w:sz w:val="28"/>
          <w:szCs w:val="28"/>
        </w:rPr>
        <w:t xml:space="preserve"> </w:t>
      </w:r>
      <w:r>
        <w:rPr>
          <w:rStyle w:val="cat-UserDefinedgrp-35rplc-22"/>
          <w:sz w:val="28"/>
          <w:szCs w:val="28"/>
        </w:rPr>
        <w:t>ДАННЫЕ О ЛИЧНОСТИ</w:t>
      </w:r>
      <w:r>
        <w:rPr>
          <w:rStyle w:val="cat-UserDefinedgrp-44rplc-23"/>
          <w:sz w:val="28"/>
          <w:szCs w:val="28"/>
        </w:rPr>
        <w:t>РФ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зарегистрированный по адресу: </w:t>
      </w:r>
      <w:r>
        <w:rPr>
          <w:rStyle w:val="cat-UserDefinedgrp-33rplc-24"/>
          <w:sz w:val="28"/>
          <w:szCs w:val="28"/>
        </w:rPr>
        <w:t>АДРЕС</w:t>
      </w:r>
      <w:r>
        <w:rPr>
          <w:sz w:val="28"/>
          <w:szCs w:val="28"/>
        </w:rPr>
        <w:t xml:space="preserve">, обладая информацией об условиях и порядке оформления органа миграционного контроля регистрации по месту жительства и месту пребывания в </w:t>
      </w:r>
      <w:r>
        <w:rPr>
          <w:rStyle w:val="cat-UserDefinedgrp-44rplc-26"/>
          <w:sz w:val="28"/>
          <w:szCs w:val="28"/>
        </w:rPr>
        <w:t>РФ</w:t>
      </w:r>
      <w:r>
        <w:rPr>
          <w:sz w:val="28"/>
          <w:szCs w:val="28"/>
        </w:rPr>
        <w:t xml:space="preserve">, имея умысел на совершение фиктивной регистрации гражданина </w:t>
      </w:r>
      <w:r>
        <w:rPr>
          <w:rStyle w:val="cat-UserDefinedgrp-44rplc-27"/>
          <w:sz w:val="28"/>
          <w:szCs w:val="28"/>
        </w:rPr>
        <w:t>РФ</w:t>
      </w:r>
      <w:r>
        <w:rPr>
          <w:sz w:val="28"/>
          <w:szCs w:val="28"/>
        </w:rPr>
        <w:t xml:space="preserve"> по месту жительст</w:t>
      </w:r>
      <w:r>
        <w:rPr>
          <w:sz w:val="28"/>
          <w:szCs w:val="28"/>
        </w:rPr>
        <w:t xml:space="preserve">ва в жилом помещении в </w:t>
      </w:r>
      <w:r>
        <w:rPr>
          <w:rStyle w:val="cat-UserDefinedgrp-44rplc-28"/>
          <w:sz w:val="28"/>
          <w:szCs w:val="28"/>
        </w:rPr>
        <w:t>РФ</w:t>
      </w:r>
      <w:r>
        <w:rPr>
          <w:sz w:val="28"/>
          <w:szCs w:val="28"/>
        </w:rPr>
        <w:t xml:space="preserve"> на территории </w:t>
      </w:r>
      <w:r>
        <w:rPr>
          <w:rStyle w:val="cat-UserDefinedgrp-34rplc-30"/>
          <w:sz w:val="28"/>
          <w:szCs w:val="28"/>
        </w:rPr>
        <w:t>НАИМЕНОВАНИЕ РАЙОНА</w:t>
      </w:r>
      <w:r>
        <w:rPr>
          <w:sz w:val="28"/>
          <w:szCs w:val="28"/>
        </w:rPr>
        <w:t>, в нарушение установленного порядка регистрационного учета, предвидя возможность наступления общественно опасных последствий, не желая, но сознательно допуская их, в нарушение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п. 8 ст. 2, п. 9 ст.</w:t>
      </w:r>
      <w:r>
        <w:rPr>
          <w:sz w:val="28"/>
          <w:szCs w:val="28"/>
        </w:rPr>
        <w:t xml:space="preserve"> 5, ч. 1 ст. 6 Федерального закона от 25.06.1993 № 5242-1 «О праве граждан </w:t>
      </w:r>
      <w:r>
        <w:rPr>
          <w:rStyle w:val="cat-UserDefinedgrp-44rplc-32"/>
          <w:sz w:val="28"/>
          <w:szCs w:val="28"/>
        </w:rPr>
        <w:t>РФ</w:t>
      </w:r>
      <w:r>
        <w:rPr>
          <w:sz w:val="28"/>
          <w:szCs w:val="28"/>
        </w:rPr>
        <w:t xml:space="preserve"> на свободу передвижения, выбор места пребывания и жительства в пределах </w:t>
      </w:r>
      <w:r>
        <w:rPr>
          <w:rStyle w:val="cat-UserDefinedgrp-44rplc-33"/>
          <w:sz w:val="28"/>
          <w:szCs w:val="28"/>
        </w:rPr>
        <w:t>РФ</w:t>
      </w:r>
      <w:r>
        <w:rPr>
          <w:sz w:val="28"/>
          <w:szCs w:val="28"/>
        </w:rPr>
        <w:t xml:space="preserve">», требований п. 3, 16 постановления Правительства </w:t>
      </w:r>
      <w:r>
        <w:rPr>
          <w:rStyle w:val="cat-UserDefinedgrp-44rplc-34"/>
          <w:sz w:val="28"/>
          <w:szCs w:val="28"/>
        </w:rPr>
        <w:t>РФ</w:t>
      </w:r>
      <w:r>
        <w:rPr>
          <w:sz w:val="28"/>
          <w:szCs w:val="28"/>
        </w:rPr>
        <w:t xml:space="preserve"> от 17.07.1995 №713 «Об утверждении правил регистра</w:t>
      </w:r>
      <w:r>
        <w:rPr>
          <w:sz w:val="28"/>
          <w:szCs w:val="28"/>
        </w:rPr>
        <w:t xml:space="preserve">ции и снятия граждан </w:t>
      </w:r>
      <w:r>
        <w:rPr>
          <w:rStyle w:val="cat-UserDefinedgrp-44rplc-36"/>
          <w:sz w:val="28"/>
          <w:szCs w:val="28"/>
        </w:rPr>
        <w:t>РФ</w:t>
      </w:r>
      <w:r>
        <w:rPr>
          <w:sz w:val="28"/>
          <w:szCs w:val="28"/>
        </w:rPr>
        <w:t xml:space="preserve"> с регистрационного учета по месту пребывания и по месту жительства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пределах </w:t>
      </w:r>
      <w:r>
        <w:rPr>
          <w:rStyle w:val="cat-UserDefinedgrp-44rplc-37"/>
          <w:sz w:val="28"/>
          <w:szCs w:val="28"/>
        </w:rPr>
        <w:t>РФ</w:t>
      </w:r>
      <w:r>
        <w:rPr>
          <w:sz w:val="28"/>
          <w:szCs w:val="28"/>
        </w:rPr>
        <w:t xml:space="preserve"> и перечня лиц, ответственных за прием, ответственных за прием и передачу в органы регистрационного учета документов для регистрации и снятия с регистра</w:t>
      </w:r>
      <w:r>
        <w:rPr>
          <w:sz w:val="28"/>
          <w:szCs w:val="28"/>
        </w:rPr>
        <w:t xml:space="preserve">ционного учета граждан </w:t>
      </w:r>
      <w:r>
        <w:rPr>
          <w:rStyle w:val="cat-UserDefinedgrp-44rplc-38"/>
          <w:sz w:val="28"/>
          <w:szCs w:val="28"/>
        </w:rPr>
        <w:t>РФ</w:t>
      </w:r>
      <w:r>
        <w:rPr>
          <w:sz w:val="28"/>
          <w:szCs w:val="28"/>
        </w:rPr>
        <w:t xml:space="preserve"> по месту пребывания и по месту жительства в пределах </w:t>
      </w:r>
      <w:r>
        <w:rPr>
          <w:rStyle w:val="cat-UserDefinedgrp-44rplc-39"/>
          <w:sz w:val="28"/>
          <w:szCs w:val="28"/>
        </w:rPr>
        <w:t>РФ</w:t>
      </w:r>
      <w:r>
        <w:rPr>
          <w:sz w:val="28"/>
          <w:szCs w:val="28"/>
        </w:rPr>
        <w:t>»,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осознавая, что его действия незаконны, осуществил </w:t>
      </w:r>
      <w:r>
        <w:rPr>
          <w:sz w:val="28"/>
          <w:szCs w:val="28"/>
        </w:rPr>
        <w:t xml:space="preserve">фиктивную регистрацию гражданина </w:t>
      </w:r>
      <w:r>
        <w:rPr>
          <w:rStyle w:val="cat-UserDefinedgrp-44rplc-40"/>
          <w:sz w:val="28"/>
          <w:szCs w:val="28"/>
        </w:rPr>
        <w:t>РФ</w:t>
      </w:r>
      <w:r>
        <w:rPr>
          <w:sz w:val="28"/>
          <w:szCs w:val="28"/>
        </w:rPr>
        <w:t xml:space="preserve"> в жилом помещении на территории </w:t>
      </w:r>
      <w:r>
        <w:rPr>
          <w:rStyle w:val="cat-UserDefinedgrp-44rplc-42"/>
          <w:sz w:val="28"/>
          <w:szCs w:val="28"/>
        </w:rPr>
        <w:t>РФ</w:t>
      </w:r>
      <w:r>
        <w:rPr>
          <w:sz w:val="28"/>
          <w:szCs w:val="28"/>
        </w:rPr>
        <w:t xml:space="preserve"> путем подачи в соответствующие органы заявления</w:t>
      </w:r>
      <w:r>
        <w:rPr>
          <w:sz w:val="28"/>
          <w:szCs w:val="28"/>
        </w:rPr>
        <w:t xml:space="preserve"> о регистрации по месту жительства, по адресу: </w:t>
      </w:r>
      <w:r>
        <w:rPr>
          <w:rStyle w:val="cat-UserDefinedgrp-33rplc-44"/>
          <w:sz w:val="28"/>
          <w:szCs w:val="28"/>
        </w:rPr>
        <w:t>АДРЕС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содержащего</w:t>
      </w:r>
      <w:r>
        <w:rPr>
          <w:sz w:val="28"/>
          <w:szCs w:val="28"/>
        </w:rPr>
        <w:t xml:space="preserve"> недостоверную информацию.</w:t>
      </w:r>
    </w:p>
    <w:p w:rsidR="007E3D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Так, 20.03.2018, в дневное время суток, </w:t>
      </w:r>
      <w:r>
        <w:rPr>
          <w:sz w:val="28"/>
          <w:szCs w:val="28"/>
        </w:rPr>
        <w:t>Пирманов</w:t>
      </w:r>
      <w:r>
        <w:rPr>
          <w:sz w:val="28"/>
          <w:szCs w:val="28"/>
        </w:rPr>
        <w:t xml:space="preserve"> Р.А., находясь в помещении </w:t>
      </w:r>
      <w:r>
        <w:rPr>
          <w:rStyle w:val="cat-UserDefinedgrp-36rplc-47"/>
          <w:sz w:val="28"/>
          <w:szCs w:val="28"/>
        </w:rPr>
        <w:t>ОРГАН</w:t>
      </w:r>
      <w:r>
        <w:rPr>
          <w:sz w:val="28"/>
          <w:szCs w:val="28"/>
        </w:rPr>
        <w:t xml:space="preserve">, расположенном по адресу: </w:t>
      </w:r>
      <w:r>
        <w:rPr>
          <w:rStyle w:val="cat-UserDefinedgrp-37rplc-50"/>
          <w:sz w:val="28"/>
          <w:szCs w:val="28"/>
        </w:rPr>
        <w:t>АДРЕС</w:t>
      </w:r>
      <w:r>
        <w:rPr>
          <w:sz w:val="28"/>
          <w:szCs w:val="28"/>
        </w:rPr>
        <w:t>, у</w:t>
      </w:r>
      <w:r>
        <w:rPr>
          <w:sz w:val="28"/>
          <w:szCs w:val="28"/>
        </w:rPr>
        <w:t xml:space="preserve">мышленно фиктивно зарегистрировал по месту жительства гражданина </w:t>
      </w:r>
      <w:r>
        <w:rPr>
          <w:rStyle w:val="cat-UserDefinedgrp-44rplc-51"/>
          <w:sz w:val="28"/>
          <w:szCs w:val="28"/>
        </w:rPr>
        <w:t>РФ</w:t>
      </w:r>
      <w:r w:rsidR="009238B1">
        <w:rPr>
          <w:rStyle w:val="cat-UserDefinedgrp-44rplc-51"/>
          <w:sz w:val="28"/>
          <w:szCs w:val="28"/>
        </w:rPr>
        <w:t xml:space="preserve"> </w:t>
      </w:r>
      <w:r>
        <w:rPr>
          <w:rStyle w:val="cat-UserDefinedgrp-42rplc-52"/>
          <w:sz w:val="28"/>
          <w:szCs w:val="28"/>
        </w:rPr>
        <w:t>ФИО 1</w:t>
      </w:r>
      <w:r>
        <w:rPr>
          <w:sz w:val="28"/>
          <w:szCs w:val="28"/>
        </w:rPr>
        <w:t xml:space="preserve">, внеся заведомо ложные сведения  в бланк  заявления о согласии на регистрацию по месту жительства гражданина </w:t>
      </w:r>
      <w:r>
        <w:rPr>
          <w:rStyle w:val="cat-UserDefinedgrp-44rplc-57"/>
          <w:sz w:val="28"/>
          <w:szCs w:val="28"/>
        </w:rPr>
        <w:t>РФ</w:t>
      </w:r>
      <w:r>
        <w:rPr>
          <w:sz w:val="28"/>
          <w:szCs w:val="28"/>
        </w:rPr>
        <w:t xml:space="preserve">, заведомо зная, что данный гражданин по вышеуказанному адресу </w:t>
      </w:r>
      <w:r>
        <w:rPr>
          <w:sz w:val="28"/>
          <w:szCs w:val="28"/>
        </w:rPr>
        <w:t>проживать</w:t>
      </w:r>
      <w:r>
        <w:rPr>
          <w:sz w:val="28"/>
          <w:szCs w:val="28"/>
        </w:rPr>
        <w:t xml:space="preserve"> не намерен, поскольку фактически жилое помещение по данному адресу для проживания </w:t>
      </w:r>
      <w:r>
        <w:rPr>
          <w:rStyle w:val="cat-UserDefinedgrp-40rplc-58"/>
          <w:sz w:val="28"/>
          <w:szCs w:val="28"/>
        </w:rPr>
        <w:t>ФИО 1</w:t>
      </w:r>
      <w:r>
        <w:rPr>
          <w:sz w:val="28"/>
          <w:szCs w:val="28"/>
        </w:rPr>
        <w:t xml:space="preserve"> не предоставлялось. </w:t>
      </w:r>
    </w:p>
    <w:p w:rsidR="007E3D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заявления, предоставленного </w:t>
      </w:r>
      <w:r>
        <w:rPr>
          <w:sz w:val="28"/>
          <w:szCs w:val="28"/>
        </w:rPr>
        <w:t>Пирмановым</w:t>
      </w:r>
      <w:r>
        <w:rPr>
          <w:sz w:val="28"/>
          <w:szCs w:val="28"/>
        </w:rPr>
        <w:t xml:space="preserve"> Р.А., </w:t>
      </w:r>
      <w:r>
        <w:rPr>
          <w:rStyle w:val="cat-UserDefinedgrp-41rplc-61"/>
          <w:sz w:val="28"/>
          <w:szCs w:val="28"/>
        </w:rPr>
        <w:t>ОРГАН</w:t>
      </w:r>
      <w:r>
        <w:rPr>
          <w:sz w:val="28"/>
          <w:szCs w:val="28"/>
        </w:rPr>
        <w:t xml:space="preserve"> 20.03.2018</w:t>
      </w:r>
      <w:r>
        <w:rPr>
          <w:sz w:val="28"/>
          <w:szCs w:val="28"/>
        </w:rPr>
        <w:t xml:space="preserve"> была произведена регистрация гражданина </w:t>
      </w:r>
      <w:r>
        <w:rPr>
          <w:rStyle w:val="cat-UserDefinedgrp-44rplc-64"/>
          <w:sz w:val="28"/>
          <w:szCs w:val="28"/>
        </w:rPr>
        <w:t xml:space="preserve">РФ </w:t>
      </w:r>
      <w:r>
        <w:rPr>
          <w:rStyle w:val="cat-UserDefinedgrp-42rplc-65"/>
          <w:sz w:val="28"/>
          <w:szCs w:val="28"/>
        </w:rPr>
        <w:t>ФИО 1</w:t>
      </w:r>
      <w:r>
        <w:rPr>
          <w:sz w:val="28"/>
          <w:szCs w:val="28"/>
        </w:rPr>
        <w:t xml:space="preserve"> в домовладении, принадлежащем </w:t>
      </w:r>
      <w:r>
        <w:rPr>
          <w:sz w:val="28"/>
          <w:szCs w:val="28"/>
        </w:rPr>
        <w:t>Пирманову</w:t>
      </w:r>
      <w:r>
        <w:rPr>
          <w:sz w:val="28"/>
          <w:szCs w:val="28"/>
        </w:rPr>
        <w:t xml:space="preserve"> Р.А., расположенном по адресу: </w:t>
      </w:r>
      <w:r>
        <w:rPr>
          <w:rStyle w:val="cat-UserDefinedgrp-43rplc-70"/>
          <w:sz w:val="28"/>
          <w:szCs w:val="28"/>
        </w:rPr>
        <w:t>АДРЕС</w:t>
      </w:r>
      <w:r>
        <w:rPr>
          <w:sz w:val="28"/>
          <w:szCs w:val="28"/>
        </w:rPr>
        <w:t>.</w:t>
      </w:r>
    </w:p>
    <w:p w:rsidR="007E3D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</w:t>
      </w:r>
      <w:r>
        <w:rPr>
          <w:sz w:val="28"/>
          <w:szCs w:val="28"/>
        </w:rPr>
        <w:t>Пирманов</w:t>
      </w:r>
      <w:r>
        <w:rPr>
          <w:sz w:val="28"/>
          <w:szCs w:val="28"/>
        </w:rPr>
        <w:t xml:space="preserve"> Р.А. осуществил фиктивную регистрацию вышеуказанного гражданина </w:t>
      </w:r>
      <w:r>
        <w:rPr>
          <w:rStyle w:val="cat-UserDefinedgrp-44rplc-72"/>
          <w:sz w:val="28"/>
          <w:szCs w:val="28"/>
        </w:rPr>
        <w:t>РФ</w:t>
      </w:r>
      <w:r>
        <w:rPr>
          <w:sz w:val="28"/>
          <w:szCs w:val="28"/>
        </w:rPr>
        <w:t xml:space="preserve"> в жилом помещении без намерения собств</w:t>
      </w:r>
      <w:r>
        <w:rPr>
          <w:sz w:val="28"/>
          <w:szCs w:val="28"/>
        </w:rPr>
        <w:t xml:space="preserve">енника соответствующего жилого помещения предоставлять ему это жилое помещение для проживания. </w:t>
      </w:r>
    </w:p>
    <w:p w:rsidR="007E3DF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судебном заседании защитник подсудимого, адвокат Ставенко Н.И. просила прекратить в отношении ее подзащитного уголовное дело по примечанию к статье 322.2 УК </w:t>
      </w:r>
      <w:r>
        <w:rPr>
          <w:sz w:val="28"/>
          <w:szCs w:val="28"/>
        </w:rPr>
        <w:t xml:space="preserve">РФ и пояснила, что </w:t>
      </w:r>
      <w:r>
        <w:rPr>
          <w:sz w:val="28"/>
          <w:szCs w:val="28"/>
        </w:rPr>
        <w:t>Пирманов</w:t>
      </w:r>
      <w:r>
        <w:rPr>
          <w:sz w:val="28"/>
          <w:szCs w:val="28"/>
        </w:rPr>
        <w:t xml:space="preserve"> Р.А. активно способствовал раскрытию преступления, в содеянном раскаялся.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sz w:val="28"/>
          <w:szCs w:val="28"/>
        </w:rPr>
        <w:t xml:space="preserve">Также пояснила, что правовые последствия прекращения уголовного дела, в том числе, что данное основание не относится к числу </w:t>
      </w:r>
      <w:r>
        <w:rPr>
          <w:sz w:val="28"/>
          <w:szCs w:val="28"/>
        </w:rPr>
        <w:t>реабилитирующих</w:t>
      </w:r>
      <w:r>
        <w:rPr>
          <w:sz w:val="28"/>
          <w:szCs w:val="28"/>
        </w:rPr>
        <w:t>, ее подзащитн</w:t>
      </w:r>
      <w:r>
        <w:rPr>
          <w:sz w:val="28"/>
          <w:szCs w:val="28"/>
        </w:rPr>
        <w:t>ому известны.</w:t>
      </w:r>
    </w:p>
    <w:p w:rsidR="007E3DF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Подсудимый </w:t>
      </w:r>
      <w:r>
        <w:rPr>
          <w:sz w:val="28"/>
          <w:szCs w:val="28"/>
        </w:rPr>
        <w:t>Пирманов</w:t>
      </w:r>
      <w:r>
        <w:rPr>
          <w:sz w:val="28"/>
          <w:szCs w:val="28"/>
        </w:rPr>
        <w:t xml:space="preserve"> Р.А., в судебном заседании, настаивал на прекращении уголовного дела в  отношении него, пояснив, что свою вину в инкриминируемом деянии он признает полностью, все обстоятельства в обвинительном акте </w:t>
      </w:r>
      <w:r>
        <w:rPr>
          <w:sz w:val="28"/>
          <w:szCs w:val="28"/>
        </w:rPr>
        <w:t>указаны</w:t>
      </w:r>
      <w:r>
        <w:rPr>
          <w:sz w:val="28"/>
          <w:szCs w:val="28"/>
        </w:rPr>
        <w:t xml:space="preserve"> верно, вину </w:t>
      </w:r>
      <w:r>
        <w:rPr>
          <w:sz w:val="28"/>
          <w:szCs w:val="28"/>
        </w:rPr>
        <w:t>признает полностью, в содеянном раскаялся.</w:t>
      </w:r>
    </w:p>
    <w:p w:rsidR="007E3DF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Государственного обвинитель не возражала против прекращения уголовного дела согласно примечанию к статье 322.2 УК РФ.</w:t>
      </w:r>
    </w:p>
    <w:p w:rsidR="007E3DF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Выслушав мнения участников процесса, исследовав материалы дела, мировой судья приходит к выводу</w:t>
      </w:r>
      <w:r>
        <w:rPr>
          <w:sz w:val="28"/>
          <w:szCs w:val="28"/>
        </w:rPr>
        <w:t xml:space="preserve"> о наличии достаточных оснований для прекращения уголовного дела, учитывая следующее.</w:t>
      </w:r>
    </w:p>
    <w:p w:rsidR="007E3DF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примечанию к статье 322.2 лицо, совершившее преступление, предусмотренное настоящей статьей, освобождается от уголовной ответственности, если оно способствовало </w:t>
      </w:r>
      <w:r>
        <w:rPr>
          <w:sz w:val="28"/>
          <w:szCs w:val="28"/>
        </w:rPr>
        <w:t>раскрытию этого преступления и если в его действиях не содержится иного состава преступления.</w:t>
      </w:r>
    </w:p>
    <w:p w:rsidR="007E3DF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материалов дела следует, что подсудимый </w:t>
      </w:r>
      <w:r>
        <w:rPr>
          <w:sz w:val="28"/>
          <w:szCs w:val="28"/>
        </w:rPr>
        <w:t>Пирманов</w:t>
      </w:r>
      <w:r>
        <w:rPr>
          <w:sz w:val="28"/>
          <w:szCs w:val="28"/>
        </w:rPr>
        <w:t xml:space="preserve"> Р.А. обвиняется в совершении преступления, предусмотренного ст. 322.2 УК РФ, т.е. в фиктивной регистрации инос</w:t>
      </w:r>
      <w:r>
        <w:rPr>
          <w:sz w:val="28"/>
          <w:szCs w:val="28"/>
        </w:rPr>
        <w:t xml:space="preserve">транных граждан, в жилом помещении без намерения </w:t>
      </w:r>
      <w:r>
        <w:rPr>
          <w:sz w:val="28"/>
          <w:szCs w:val="28"/>
        </w:rPr>
        <w:t>собственника соответствующего жилого помещения предоставлять им это жилое помещение для проживания.</w:t>
      </w:r>
    </w:p>
    <w:p w:rsidR="007E3DF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Вмененное ему преступление относится к категории небольшой тяжести и не представляет большой общественной о</w:t>
      </w:r>
      <w:r>
        <w:rPr>
          <w:sz w:val="28"/>
          <w:szCs w:val="28"/>
        </w:rPr>
        <w:t>пасности.</w:t>
      </w:r>
    </w:p>
    <w:p w:rsidR="007E3DF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Как указано в примечании к ст. 322.2 УК РФ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</w:t>
      </w:r>
      <w:r>
        <w:rPr>
          <w:sz w:val="28"/>
          <w:szCs w:val="28"/>
        </w:rPr>
        <w:t>ого состава преступления.</w:t>
      </w:r>
    </w:p>
    <w:p w:rsidR="007E3DF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Составов иных преступлений в действиях </w:t>
      </w:r>
      <w:r>
        <w:rPr>
          <w:sz w:val="28"/>
          <w:szCs w:val="28"/>
        </w:rPr>
        <w:t>Пирманова</w:t>
      </w:r>
      <w:r>
        <w:rPr>
          <w:sz w:val="28"/>
          <w:szCs w:val="28"/>
        </w:rPr>
        <w:t xml:space="preserve"> Р.А. не содержится.</w:t>
      </w:r>
    </w:p>
    <w:p w:rsidR="007E3DF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Подсудимый </w:t>
      </w:r>
      <w:r>
        <w:rPr>
          <w:sz w:val="28"/>
          <w:szCs w:val="28"/>
        </w:rPr>
        <w:t>Пирманов</w:t>
      </w:r>
      <w:r>
        <w:rPr>
          <w:sz w:val="28"/>
          <w:szCs w:val="28"/>
        </w:rPr>
        <w:t xml:space="preserve"> Р.А. свою вину в предъявленном обвинении признал полностью, раскаялся в содеянном, активно способствовал раскрытию преступления. </w:t>
      </w:r>
    </w:p>
    <w:p w:rsidR="007E3DF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смыслу п</w:t>
      </w:r>
      <w:r>
        <w:rPr>
          <w:sz w:val="28"/>
          <w:szCs w:val="28"/>
        </w:rPr>
        <w:t>ункта 7 постановления Пленума Верховного Суда РФ от 27.06.2013 №19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</w:t>
      </w:r>
      <w:r>
        <w:rPr>
          <w:sz w:val="28"/>
          <w:szCs w:val="28"/>
        </w:rPr>
        <w:t>ли средней тяжести в случаях, специально предусмотренных примечаниями к соответствующим статьям Особенной части Уголовного кодекса РФ, производится по правилам, установленным такими примечаниями.</w:t>
      </w:r>
      <w:r>
        <w:rPr>
          <w:sz w:val="28"/>
          <w:szCs w:val="28"/>
        </w:rPr>
        <w:t xml:space="preserve"> При этом выполнения общих условий, предусмотренных ч. 1 ст. </w:t>
      </w:r>
      <w:r>
        <w:rPr>
          <w:sz w:val="28"/>
          <w:szCs w:val="28"/>
        </w:rPr>
        <w:t xml:space="preserve">75 УК РФ, не требуется. </w:t>
      </w:r>
    </w:p>
    <w:p w:rsidR="007E3DF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изложенных выше обстоятельствах мировой судья считает необходимым уголовное дело в отношении </w:t>
      </w:r>
      <w:r>
        <w:rPr>
          <w:sz w:val="28"/>
          <w:szCs w:val="28"/>
        </w:rPr>
        <w:t>Пирманова</w:t>
      </w:r>
      <w:r>
        <w:rPr>
          <w:sz w:val="28"/>
          <w:szCs w:val="28"/>
        </w:rPr>
        <w:t xml:space="preserve"> Р.А. прекратить на основании примечания к статье 322.2 УК РФ, ввиду способствования раскрытию указанного </w:t>
      </w:r>
      <w:r>
        <w:rPr>
          <w:sz w:val="28"/>
          <w:szCs w:val="28"/>
        </w:rPr>
        <w:t>преступленя</w:t>
      </w:r>
      <w:r>
        <w:rPr>
          <w:sz w:val="28"/>
          <w:szCs w:val="28"/>
        </w:rPr>
        <w:t>.</w:t>
      </w:r>
    </w:p>
    <w:p w:rsidR="007E3DF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Меру п</w:t>
      </w:r>
      <w:r>
        <w:rPr>
          <w:sz w:val="28"/>
          <w:szCs w:val="28"/>
        </w:rPr>
        <w:t xml:space="preserve">роцессуального принуждения в виде обязательства о явке по данному уголовному делу в отношении </w:t>
      </w:r>
      <w:r>
        <w:rPr>
          <w:sz w:val="28"/>
          <w:szCs w:val="28"/>
        </w:rPr>
        <w:t>Пирманова</w:t>
      </w:r>
      <w:r>
        <w:rPr>
          <w:sz w:val="28"/>
          <w:szCs w:val="28"/>
        </w:rPr>
        <w:t xml:space="preserve"> Р.А. оставить без изменения до вступления постановления в законную силу.</w:t>
      </w:r>
    </w:p>
    <w:p w:rsidR="007E3DF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Вещественные доказательства по уголовному делу хранить в материалах дела.</w:t>
      </w:r>
    </w:p>
    <w:p w:rsidR="007E3DF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ст. 316 УПК РФ процессуальные издержки - расходы, связанные с выплатой вознаграждения адвокату Ставенко Н.И. за оказание юридической помощи при ее участии на стадии судебного разбирательства, подлежат возмещению за счет средств федерально</w:t>
      </w:r>
      <w:r>
        <w:rPr>
          <w:sz w:val="28"/>
          <w:szCs w:val="28"/>
        </w:rPr>
        <w:t>го бюджета.</w:t>
      </w:r>
    </w:p>
    <w:p w:rsidR="007E3DF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примечания к статье 322.2  Уголовного кодекса </w:t>
      </w:r>
      <w:r>
        <w:rPr>
          <w:rStyle w:val="cat-UserDefinedgrp-44rplc-83"/>
          <w:sz w:val="28"/>
          <w:szCs w:val="28"/>
        </w:rPr>
        <w:t>РФ</w:t>
      </w:r>
      <w:r>
        <w:rPr>
          <w:sz w:val="28"/>
          <w:szCs w:val="28"/>
        </w:rPr>
        <w:t xml:space="preserve">, руководствуясь ст. ст. 254, 256 Уголовно-процессуального кодекса </w:t>
      </w:r>
      <w:r>
        <w:rPr>
          <w:rStyle w:val="cat-UserDefinedgrp-44rplc-84"/>
          <w:sz w:val="28"/>
          <w:szCs w:val="28"/>
        </w:rPr>
        <w:t>РФ</w:t>
      </w:r>
      <w:r>
        <w:rPr>
          <w:sz w:val="28"/>
          <w:szCs w:val="28"/>
        </w:rPr>
        <w:t>, мировой судья,</w:t>
      </w:r>
    </w:p>
    <w:p w:rsidR="007E3DF9">
      <w:pPr>
        <w:widowControl w:val="0"/>
        <w:ind w:firstLine="540"/>
        <w:jc w:val="both"/>
        <w:rPr>
          <w:sz w:val="28"/>
          <w:szCs w:val="28"/>
        </w:rPr>
      </w:pPr>
    </w:p>
    <w:p w:rsidR="007E3DF9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постановил:</w:t>
      </w:r>
    </w:p>
    <w:p w:rsidR="007E3DF9">
      <w:pPr>
        <w:ind w:firstLine="540"/>
        <w:jc w:val="both"/>
        <w:rPr>
          <w:sz w:val="28"/>
          <w:szCs w:val="28"/>
        </w:rPr>
      </w:pPr>
    </w:p>
    <w:p w:rsidR="007E3DF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Освободить </w:t>
      </w:r>
      <w:r>
        <w:rPr>
          <w:sz w:val="28"/>
          <w:szCs w:val="28"/>
        </w:rPr>
        <w:t>Пирманова</w:t>
      </w:r>
      <w:r>
        <w:rPr>
          <w:sz w:val="28"/>
          <w:szCs w:val="28"/>
        </w:rPr>
        <w:t xml:space="preserve"> </w:t>
      </w:r>
      <w:r>
        <w:rPr>
          <w:rStyle w:val="cat-UserDefinedgrp-45rplc-86"/>
          <w:sz w:val="28"/>
          <w:szCs w:val="28"/>
        </w:rPr>
        <w:t>Р.А.</w:t>
      </w:r>
      <w:r>
        <w:rPr>
          <w:sz w:val="28"/>
          <w:szCs w:val="28"/>
        </w:rPr>
        <w:t>, от уголовной ответственности по ст. 322.2 УК РФ на основ</w:t>
      </w:r>
      <w:r>
        <w:rPr>
          <w:sz w:val="28"/>
          <w:szCs w:val="28"/>
        </w:rPr>
        <w:t xml:space="preserve">ании примечания к статье 322.2 Уголовного кодекса </w:t>
      </w:r>
      <w:r>
        <w:rPr>
          <w:rStyle w:val="cat-UserDefinedgrp-44rplc-88"/>
          <w:sz w:val="28"/>
          <w:szCs w:val="28"/>
        </w:rPr>
        <w:t>РФ</w:t>
      </w:r>
      <w:r>
        <w:rPr>
          <w:sz w:val="28"/>
          <w:szCs w:val="28"/>
        </w:rPr>
        <w:t xml:space="preserve"> ввиду способствования раскрытию указанного преступления.</w:t>
      </w:r>
    </w:p>
    <w:p w:rsidR="007E3DF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Уголовное дело в отношении </w:t>
      </w:r>
      <w:r>
        <w:rPr>
          <w:sz w:val="28"/>
          <w:szCs w:val="28"/>
        </w:rPr>
        <w:t>Пирманова</w:t>
      </w:r>
      <w:r>
        <w:rPr>
          <w:sz w:val="28"/>
          <w:szCs w:val="28"/>
        </w:rPr>
        <w:t xml:space="preserve"> </w:t>
      </w:r>
      <w:r>
        <w:rPr>
          <w:rStyle w:val="cat-UserDefinedgrp-45rplc-90"/>
          <w:sz w:val="28"/>
          <w:szCs w:val="28"/>
        </w:rPr>
        <w:t>Р.А.</w:t>
      </w:r>
      <w:r>
        <w:rPr>
          <w:sz w:val="28"/>
          <w:szCs w:val="28"/>
        </w:rPr>
        <w:t>, обвиняемого в совершении преступления, предусмотренного ст. 322.2 УК РФ, прекратить.</w:t>
      </w:r>
    </w:p>
    <w:p w:rsidR="007E3DF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Меру процессуально</w:t>
      </w:r>
      <w:r>
        <w:rPr>
          <w:sz w:val="28"/>
          <w:szCs w:val="28"/>
        </w:rPr>
        <w:t>го принуждения в виде обязательства о явке, оставить без изменения до вступления постановления в законную силу.</w:t>
      </w:r>
    </w:p>
    <w:p w:rsidR="007E3DF9">
      <w:pPr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7E3D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Вещественный доказательства: заявление о регистрации по месту жительства </w:t>
      </w:r>
      <w:r>
        <w:rPr>
          <w:rStyle w:val="cat-UserDefinedgrp-46rplc-92"/>
          <w:sz w:val="28"/>
          <w:szCs w:val="28"/>
        </w:rPr>
        <w:t>НОМЕР</w:t>
      </w:r>
      <w:r>
        <w:rPr>
          <w:sz w:val="28"/>
          <w:szCs w:val="28"/>
        </w:rPr>
        <w:t xml:space="preserve">, заявление </w:t>
      </w:r>
      <w:r>
        <w:rPr>
          <w:sz w:val="28"/>
          <w:szCs w:val="28"/>
        </w:rPr>
        <w:t>Пирманова</w:t>
      </w:r>
      <w:r>
        <w:rPr>
          <w:sz w:val="28"/>
          <w:szCs w:val="28"/>
        </w:rPr>
        <w:t xml:space="preserve"> Р.А., копия паспорта </w:t>
      </w:r>
      <w:r>
        <w:rPr>
          <w:sz w:val="28"/>
          <w:szCs w:val="28"/>
        </w:rPr>
        <w:t>Пирманова</w:t>
      </w:r>
      <w:r>
        <w:rPr>
          <w:sz w:val="28"/>
          <w:szCs w:val="28"/>
        </w:rPr>
        <w:t xml:space="preserve"> Р.А., копия</w:t>
      </w:r>
      <w:r>
        <w:rPr>
          <w:sz w:val="28"/>
          <w:szCs w:val="28"/>
        </w:rPr>
        <w:t xml:space="preserve"> договора купли продажи, копия выписки из государственного реестра сделок, копия выписки о государственной регистрации прав, копия паспорта </w:t>
      </w:r>
      <w:r>
        <w:rPr>
          <w:rStyle w:val="cat-UserDefinedgrp-47rplc-96"/>
          <w:sz w:val="28"/>
          <w:szCs w:val="28"/>
        </w:rPr>
        <w:t>ФИО 1</w:t>
      </w:r>
      <w:r>
        <w:rPr>
          <w:sz w:val="28"/>
          <w:szCs w:val="28"/>
        </w:rPr>
        <w:t>, – хранить в материалах дела.</w:t>
      </w:r>
    </w:p>
    <w:p w:rsidR="007E3DF9">
      <w:pPr>
        <w:ind w:firstLine="54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В соответствии с ч. 10 ст. 316,  </w:t>
      </w:r>
      <w:r>
        <w:rPr>
          <w:sz w:val="28"/>
          <w:szCs w:val="28"/>
        </w:rPr>
        <w:t>ст.ст</w:t>
      </w:r>
      <w:r>
        <w:rPr>
          <w:sz w:val="28"/>
          <w:szCs w:val="28"/>
        </w:rPr>
        <w:t xml:space="preserve">. 131, 132 УПК РФ, процессуальные издержки, подлежащие выплате адвокату Ставенко Н.И. отнести за счет средств федерального бюджета. </w:t>
      </w:r>
    </w:p>
    <w:p w:rsidR="007E3DF9">
      <w:pPr>
        <w:ind w:firstLine="5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Постановление может быть обжаловано в апелляционном порядке в Красногвардейский районный суд Республики Крым через мирово</w:t>
      </w:r>
      <w:r>
        <w:rPr>
          <w:sz w:val="28"/>
          <w:szCs w:val="28"/>
        </w:rPr>
        <w:t>го судью судебного участка № 55 Красногвардейского судебного района Республики Крым в течение 10 суток со дня его провозглашения путем подачи жалобы или представления.</w:t>
      </w:r>
    </w:p>
    <w:p w:rsidR="007E3DF9">
      <w:pPr>
        <w:ind w:firstLine="545"/>
        <w:jc w:val="both"/>
        <w:rPr>
          <w:sz w:val="28"/>
          <w:szCs w:val="28"/>
        </w:rPr>
      </w:pPr>
    </w:p>
    <w:p w:rsidR="007E3DF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Мировой судья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И.В. Чернецкая</w:t>
      </w:r>
    </w:p>
    <w:p w:rsidR="007E3DF9">
      <w:pPr>
        <w:spacing w:after="200" w:line="276" w:lineRule="auto"/>
        <w:rPr>
          <w:sz w:val="22"/>
          <w:szCs w:val="22"/>
        </w:rPr>
      </w:pPr>
    </w:p>
    <w:p w:rsidR="007E3DF9">
      <w:pPr>
        <w:spacing w:after="200" w:line="276" w:lineRule="auto"/>
        <w:rPr>
          <w:sz w:val="22"/>
          <w:szCs w:val="22"/>
        </w:rPr>
      </w:pPr>
    </w:p>
    <w:sectPr>
      <w:pgSz w:w="12240" w:h="15840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DF9"/>
    <w:rsid w:val="007E3DF9"/>
    <w:rsid w:val="007F5A88"/>
    <w:rsid w:val="009238B1"/>
    <w:rsid w:val="00D504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UserDefinedgrp-30rplc-12">
    <w:name w:val="cat-UserDefined grp-30 rplc-12"/>
    <w:basedOn w:val="DefaultParagraphFont"/>
  </w:style>
  <w:style w:type="character" w:customStyle="1" w:styleId="cat-UserDefinedgrp-45rplc-13">
    <w:name w:val="cat-UserDefined grp-45 rplc-13"/>
    <w:basedOn w:val="DefaultParagraphFont"/>
  </w:style>
  <w:style w:type="character" w:customStyle="1" w:styleId="cat-UserDefinedgrp-31rplc-15">
    <w:name w:val="cat-UserDefined grp-31 rplc-15"/>
    <w:basedOn w:val="DefaultParagraphFont"/>
  </w:style>
  <w:style w:type="character" w:customStyle="1" w:styleId="cat-UserDefinedgrp-44rplc-16">
    <w:name w:val="cat-UserDefined grp-44 rplc-16"/>
    <w:basedOn w:val="DefaultParagraphFont"/>
  </w:style>
  <w:style w:type="character" w:customStyle="1" w:styleId="cat-UserDefinedgrp-32rplc-18">
    <w:name w:val="cat-UserDefined grp-32 rplc-18"/>
    <w:basedOn w:val="DefaultParagraphFont"/>
  </w:style>
  <w:style w:type="character" w:customStyle="1" w:styleId="cat-UserDefinedgrp-44rplc-20">
    <w:name w:val="cat-UserDefined grp-44 rplc-20"/>
    <w:basedOn w:val="DefaultParagraphFont"/>
  </w:style>
  <w:style w:type="character" w:customStyle="1" w:styleId="cat-UserDefinedgrp-35rplc-22">
    <w:name w:val="cat-UserDefined grp-35 rplc-22"/>
    <w:basedOn w:val="DefaultParagraphFont"/>
  </w:style>
  <w:style w:type="character" w:customStyle="1" w:styleId="cat-UserDefinedgrp-44rplc-23">
    <w:name w:val="cat-UserDefined grp-44 rplc-23"/>
    <w:basedOn w:val="DefaultParagraphFont"/>
  </w:style>
  <w:style w:type="character" w:customStyle="1" w:styleId="cat-UserDefinedgrp-33rplc-24">
    <w:name w:val="cat-UserDefined grp-33 rplc-24"/>
    <w:basedOn w:val="DefaultParagraphFont"/>
  </w:style>
  <w:style w:type="character" w:customStyle="1" w:styleId="cat-UserDefinedgrp-44rplc-26">
    <w:name w:val="cat-UserDefined grp-44 rplc-26"/>
    <w:basedOn w:val="DefaultParagraphFont"/>
  </w:style>
  <w:style w:type="character" w:customStyle="1" w:styleId="cat-UserDefinedgrp-44rplc-27">
    <w:name w:val="cat-UserDefined grp-44 rplc-27"/>
    <w:basedOn w:val="DefaultParagraphFont"/>
  </w:style>
  <w:style w:type="character" w:customStyle="1" w:styleId="cat-UserDefinedgrp-44rplc-28">
    <w:name w:val="cat-UserDefined grp-44 rplc-28"/>
    <w:basedOn w:val="DefaultParagraphFont"/>
  </w:style>
  <w:style w:type="character" w:customStyle="1" w:styleId="cat-UserDefinedgrp-34rplc-30">
    <w:name w:val="cat-UserDefined grp-34 rplc-30"/>
    <w:basedOn w:val="DefaultParagraphFont"/>
  </w:style>
  <w:style w:type="character" w:customStyle="1" w:styleId="cat-UserDefinedgrp-44rplc-32">
    <w:name w:val="cat-UserDefined grp-44 rplc-32"/>
    <w:basedOn w:val="DefaultParagraphFont"/>
  </w:style>
  <w:style w:type="character" w:customStyle="1" w:styleId="cat-UserDefinedgrp-44rplc-33">
    <w:name w:val="cat-UserDefined grp-44 rplc-33"/>
    <w:basedOn w:val="DefaultParagraphFont"/>
  </w:style>
  <w:style w:type="character" w:customStyle="1" w:styleId="cat-UserDefinedgrp-44rplc-34">
    <w:name w:val="cat-UserDefined grp-44 rplc-34"/>
    <w:basedOn w:val="DefaultParagraphFont"/>
  </w:style>
  <w:style w:type="character" w:customStyle="1" w:styleId="cat-UserDefinedgrp-44rplc-36">
    <w:name w:val="cat-UserDefined grp-44 rplc-36"/>
    <w:basedOn w:val="DefaultParagraphFont"/>
  </w:style>
  <w:style w:type="character" w:customStyle="1" w:styleId="cat-UserDefinedgrp-44rplc-37">
    <w:name w:val="cat-UserDefined grp-44 rplc-37"/>
    <w:basedOn w:val="DefaultParagraphFont"/>
  </w:style>
  <w:style w:type="character" w:customStyle="1" w:styleId="cat-UserDefinedgrp-44rplc-38">
    <w:name w:val="cat-UserDefined grp-44 rplc-38"/>
    <w:basedOn w:val="DefaultParagraphFont"/>
  </w:style>
  <w:style w:type="character" w:customStyle="1" w:styleId="cat-UserDefinedgrp-44rplc-39">
    <w:name w:val="cat-UserDefined grp-44 rplc-39"/>
    <w:basedOn w:val="DefaultParagraphFont"/>
  </w:style>
  <w:style w:type="character" w:customStyle="1" w:styleId="cat-UserDefinedgrp-44rplc-40">
    <w:name w:val="cat-UserDefined grp-44 rplc-40"/>
    <w:basedOn w:val="DefaultParagraphFont"/>
  </w:style>
  <w:style w:type="character" w:customStyle="1" w:styleId="cat-UserDefinedgrp-44rplc-42">
    <w:name w:val="cat-UserDefined grp-44 rplc-42"/>
    <w:basedOn w:val="DefaultParagraphFont"/>
  </w:style>
  <w:style w:type="character" w:customStyle="1" w:styleId="cat-UserDefinedgrp-33rplc-44">
    <w:name w:val="cat-UserDefined grp-33 rplc-44"/>
    <w:basedOn w:val="DefaultParagraphFont"/>
  </w:style>
  <w:style w:type="character" w:customStyle="1" w:styleId="cat-UserDefinedgrp-36rplc-47">
    <w:name w:val="cat-UserDefined grp-36 rplc-47"/>
    <w:basedOn w:val="DefaultParagraphFont"/>
  </w:style>
  <w:style w:type="character" w:customStyle="1" w:styleId="cat-UserDefinedgrp-37rplc-50">
    <w:name w:val="cat-UserDefined grp-37 rplc-50"/>
    <w:basedOn w:val="DefaultParagraphFont"/>
  </w:style>
  <w:style w:type="character" w:customStyle="1" w:styleId="cat-UserDefinedgrp-44rplc-51">
    <w:name w:val="cat-UserDefined grp-44 rplc-51"/>
    <w:basedOn w:val="DefaultParagraphFont"/>
  </w:style>
  <w:style w:type="character" w:customStyle="1" w:styleId="cat-UserDefinedgrp-42rplc-52">
    <w:name w:val="cat-UserDefined grp-42 rplc-52"/>
    <w:basedOn w:val="DefaultParagraphFont"/>
  </w:style>
  <w:style w:type="character" w:customStyle="1" w:styleId="cat-UserDefinedgrp-38rplc-53">
    <w:name w:val="cat-UserDefined grp-38 rplc-53"/>
    <w:basedOn w:val="DefaultParagraphFont"/>
  </w:style>
  <w:style w:type="character" w:customStyle="1" w:styleId="cat-UserDefinedgrp-39rplc-55">
    <w:name w:val="cat-UserDefined grp-39 rplc-55"/>
    <w:basedOn w:val="DefaultParagraphFont"/>
  </w:style>
  <w:style w:type="character" w:customStyle="1" w:styleId="cat-UserDefinedgrp-44rplc-57">
    <w:name w:val="cat-UserDefined grp-44 rplc-57"/>
    <w:basedOn w:val="DefaultParagraphFont"/>
  </w:style>
  <w:style w:type="character" w:customStyle="1" w:styleId="cat-UserDefinedgrp-40rplc-58">
    <w:name w:val="cat-UserDefined grp-40 rplc-58"/>
    <w:basedOn w:val="DefaultParagraphFont"/>
  </w:style>
  <w:style w:type="character" w:customStyle="1" w:styleId="cat-UserDefinedgrp-41rplc-61">
    <w:name w:val="cat-UserDefined grp-41 rplc-61"/>
    <w:basedOn w:val="DefaultParagraphFont"/>
  </w:style>
  <w:style w:type="character" w:customStyle="1" w:styleId="cat-UserDefinedgrp-44rplc-64">
    <w:name w:val="cat-UserDefined grp-44 rplc-64"/>
    <w:basedOn w:val="DefaultParagraphFont"/>
  </w:style>
  <w:style w:type="character" w:customStyle="1" w:styleId="cat-UserDefinedgrp-42rplc-65">
    <w:name w:val="cat-UserDefined grp-42 rplc-65"/>
    <w:basedOn w:val="DefaultParagraphFont"/>
  </w:style>
  <w:style w:type="character" w:customStyle="1" w:styleId="cat-UserDefinedgrp-43rplc-70">
    <w:name w:val="cat-UserDefined grp-43 rplc-70"/>
    <w:basedOn w:val="DefaultParagraphFont"/>
  </w:style>
  <w:style w:type="character" w:customStyle="1" w:styleId="cat-UserDefinedgrp-44rplc-72">
    <w:name w:val="cat-UserDefined grp-44 rplc-72"/>
    <w:basedOn w:val="DefaultParagraphFont"/>
  </w:style>
  <w:style w:type="character" w:customStyle="1" w:styleId="cat-UserDefinedgrp-44rplc-83">
    <w:name w:val="cat-UserDefined grp-44 rplc-83"/>
    <w:basedOn w:val="DefaultParagraphFont"/>
  </w:style>
  <w:style w:type="character" w:customStyle="1" w:styleId="cat-UserDefinedgrp-44rplc-84">
    <w:name w:val="cat-UserDefined grp-44 rplc-84"/>
    <w:basedOn w:val="DefaultParagraphFont"/>
  </w:style>
  <w:style w:type="character" w:customStyle="1" w:styleId="cat-UserDefinedgrp-45rplc-86">
    <w:name w:val="cat-UserDefined grp-45 rplc-86"/>
    <w:basedOn w:val="DefaultParagraphFont"/>
  </w:style>
  <w:style w:type="character" w:customStyle="1" w:styleId="cat-UserDefinedgrp-44rplc-88">
    <w:name w:val="cat-UserDefined grp-44 rplc-88"/>
    <w:basedOn w:val="DefaultParagraphFont"/>
  </w:style>
  <w:style w:type="character" w:customStyle="1" w:styleId="cat-UserDefinedgrp-45rplc-90">
    <w:name w:val="cat-UserDefined grp-45 rplc-90"/>
    <w:basedOn w:val="DefaultParagraphFont"/>
  </w:style>
  <w:style w:type="character" w:customStyle="1" w:styleId="cat-UserDefinedgrp-46rplc-92">
    <w:name w:val="cat-UserDefined grp-46 rplc-92"/>
    <w:basedOn w:val="DefaultParagraphFont"/>
  </w:style>
  <w:style w:type="character" w:customStyle="1" w:styleId="cat-UserDefinedgrp-47rplc-96">
    <w:name w:val="cat-UserDefined grp-47 rplc-96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