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1-55-13/2022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91МS0055-01-2022-001860-72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160" w:line="252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октяб</w:t>
      </w:r>
      <w:r>
        <w:rPr>
          <w:rFonts w:ascii="Times New Roman" w:eastAsia="Times New Roman" w:hAnsi="Times New Roman" w:cs="Times New Roman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55 Красногвардейского судебного района Республики Крым Белова Ю.Г.,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помощнике судьи Тимаковой Е.А.,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участием: </w:t>
      </w: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обвинителя – </w:t>
      </w:r>
      <w:r>
        <w:rPr>
          <w:rFonts w:ascii="Times New Roman" w:eastAsia="Times New Roman" w:hAnsi="Times New Roman" w:cs="Times New Roman"/>
          <w:sz w:val="28"/>
          <w:szCs w:val="28"/>
        </w:rPr>
        <w:t>Киршиной И.Е.,</w:t>
      </w: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адвоката – </w:t>
      </w:r>
      <w:r>
        <w:rPr>
          <w:rFonts w:ascii="Times New Roman" w:eastAsia="Times New Roman" w:hAnsi="Times New Roman" w:cs="Times New Roman"/>
          <w:sz w:val="28"/>
          <w:szCs w:val="28"/>
        </w:rPr>
        <w:t>Безушко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Г.М.,</w:t>
      </w: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– </w:t>
      </w:r>
      <w:r>
        <w:rPr>
          <w:rFonts w:ascii="Times New Roman" w:eastAsia="Times New Roman" w:hAnsi="Times New Roman" w:cs="Times New Roman"/>
          <w:sz w:val="28"/>
          <w:szCs w:val="28"/>
        </w:rPr>
        <w:t>Новик В.В.,</w:t>
      </w:r>
    </w:p>
    <w:p>
      <w:pPr>
        <w:spacing w:before="0" w:after="0"/>
        <w:ind w:firstLine="709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потерпевшей – Новик А.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в отношении:</w:t>
      </w:r>
    </w:p>
    <w:p>
      <w:pPr>
        <w:spacing w:before="0" w:after="0"/>
        <w:ind w:left="3402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Новик Владимира 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6rplc-13"/>
          <w:rFonts w:ascii="Times New Roman" w:eastAsia="Times New Roman" w:hAnsi="Times New Roman" w:cs="Times New Roman"/>
          <w:sz w:val="28"/>
          <w:szCs w:val="28"/>
        </w:rPr>
        <w:t>данные о личности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обвиняемого в совершении 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ч.1 ст. 11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Новик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органами дознания обвиняется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том, что он 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>умышленное причинение средней тяжести вреда здоровью потерпевшей Новик Анне Ивановне, не опасного для жизни человека и не повлекшего последствий, указанных в ст. 111 УК РФ, но вызвавшего длительное расстройство здоровья, при следующих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16.07.2022 примерно в 20:00 более точное время не установлено, Новик В.В., пребывая в состоянии алкогольного опьянения, находясь в жилой комнате дома,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Республика Крым, Красногвардейский район, с. Ровное, ул. Ленина, д. 18, в ходе ссоры с супругой Новик Анной Ивановной, возникшей на почве личных неприязненных отношений, реализуя свой внезапно-возникший умысел, направленный на причинение вреда здоровью последней, осознавая общественную опасность своих действий, предвидя возможность наступления общественно опасных последствий, и желая их наступления, умышленно нанес один удар кулаком правой руки в область ребер </w:t>
      </w:r>
      <w:r>
        <w:rPr>
          <w:rFonts w:ascii="Times New Roman" w:eastAsia="Times New Roman" w:hAnsi="Times New Roman" w:cs="Times New Roman"/>
          <w:sz w:val="28"/>
          <w:szCs w:val="28"/>
        </w:rPr>
        <w:t>справа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Новик А.И., чем причинил последней согласно заключению судебно-медицинского эксперта № 329 от 19.07.2022 телесные повреждения в виде переломов 8-9-10 рёбер справа, повлекшие длительное расстройства здоровья, более 21 дня, являющиеся повреждением, причинившим средней тяжести вред здоровью человека (Пункт 7.1 Приказа Министерства здравоохранения и социального развития Российской Федерации от 24.04.2008 № 194 н «Об утверждении медицинских критериев определения степени тяжести вреда, причиненного здоровью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человека).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Новик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квалифицированы по ч.1 ст.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sz w:val="28"/>
          <w:szCs w:val="28"/>
        </w:rPr>
        <w:t>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подготовительной части судебного заседания потерпевшая </w:t>
      </w:r>
      <w:r>
        <w:rPr>
          <w:rFonts w:ascii="Times New Roman" w:eastAsia="Times New Roman" w:hAnsi="Times New Roman" w:cs="Times New Roman"/>
          <w:sz w:val="28"/>
          <w:szCs w:val="28"/>
        </w:rPr>
        <w:t>Новик А.И.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после разъяснения ей в соответствии с ч. 2 ст. 268 УПК РФ, возможности примирения с подсудимым, заявила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Новик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ч. 1 ст. 112 УК РФ, в связи с примирением с подсудимым, ссылаясь на те обстоятельства, что причиненный им вред заглажен в полном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объеме, путем принесения извинений, также пояснила, что подобный конфликт между ними произошел впервые, ввиду сильного психологического напряжения, отметила, что семейные взаимоотношения на протяжении всей семейной жизни у них мирные, проживают вместе, в связи с чем, они с подсудимым примирились, и она не имеет к нему каких-либо претензий материального и морального характера.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Ходатайство о примирении заявила добровольно.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Новик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против прекращения уголовного дела не возражал, пояснив, что принес потерпевшей извинения, в </w:t>
      </w:r>
      <w:r>
        <w:rPr>
          <w:rFonts w:ascii="Times New Roman" w:eastAsia="Times New Roman" w:hAnsi="Times New Roman" w:cs="Times New Roman"/>
          <w:sz w:val="28"/>
          <w:szCs w:val="28"/>
        </w:rPr>
        <w:t>содеянном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раскаялся, с потерпевшей примирился, все разногласия разрешены,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выводы для себя сделал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Правовые последствия прекращения дела по не реабилитирующим основаниям ему понятны. </w:t>
      </w:r>
      <w:r>
        <w:rPr>
          <w:rFonts w:ascii="Times New Roman" w:eastAsia="Times New Roman" w:hAnsi="Times New Roman" w:cs="Times New Roman"/>
          <w:sz w:val="28"/>
          <w:szCs w:val="28"/>
        </w:rPr>
        <w:t>Настаивал на прекращении производства по делу.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подсудимого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Безушко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просил прекратить уголовное дело в связи с примирением сторон, так как подсудимый примирился с потерпевшей и загладил причиненный вред.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Киршина И.Е.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не возражала против прекращения уголовного дела в связи с примирением сторон, по указанным потерпевшей основаниям.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Суд, заслушав мнения участников процесса, считает заявленное потерпевшей ходатайство, обоснованным и подлежащим удовлетворению по следующим основаниям.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ст. 254 УПК РФ суд прекращает уголовное дело в судебном заседании в случае, предусмотренном статьей 25 УПК РФ на основании заявления потерпевшего или его законного представителя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Новик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обвиняется органом дознания в совершении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ч.1 ст.1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</w:t>
      </w:r>
      <w:r>
        <w:rPr>
          <w:rFonts w:ascii="Times New Roman" w:eastAsia="Times New Roman" w:hAnsi="Times New Roman" w:cs="Times New Roman"/>
          <w:sz w:val="28"/>
          <w:szCs w:val="28"/>
        </w:rPr>
        <w:t>, котор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е в соответствии со ст. 15 УК РФ относ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тся к категории преступлений небольшой тяжести, стороны достигли примирения,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подсудимый принес извинения потерпевшей </w:t>
      </w:r>
      <w:r>
        <w:rPr>
          <w:rFonts w:ascii="Times New Roman" w:eastAsia="Times New Roman" w:hAnsi="Times New Roman" w:cs="Times New Roman"/>
          <w:sz w:val="28"/>
          <w:szCs w:val="28"/>
        </w:rPr>
        <w:t>Новик А.И</w:t>
      </w:r>
      <w:r>
        <w:rPr>
          <w:rFonts w:ascii="Times New Roman" w:eastAsia="Times New Roman" w:hAnsi="Times New Roman" w:cs="Times New Roman"/>
          <w:sz w:val="28"/>
          <w:szCs w:val="28"/>
        </w:rPr>
        <w:t>., которая приняла его извинения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простила,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материальных и моральных претензий к </w:t>
      </w:r>
      <w:r>
        <w:rPr>
          <w:rFonts w:ascii="Times New Roman" w:eastAsia="Times New Roman" w:hAnsi="Times New Roman" w:cs="Times New Roman"/>
          <w:sz w:val="28"/>
          <w:szCs w:val="28"/>
        </w:rPr>
        <w:t>Новик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она не имеет.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 наличие выраженного свободно, а не по принуждению волеизъявления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Новик А.И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прекращении уголовного дела, чье право, охраняемое уголовным законом, нарушено в результате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изменение степени общественной опасности деяния после заглаживания вреда,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Новик В.В.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раская</w:t>
      </w:r>
      <w:r>
        <w:rPr>
          <w:rFonts w:ascii="Times New Roman" w:eastAsia="Times New Roman" w:hAnsi="Times New Roman" w:cs="Times New Roman"/>
          <w:sz w:val="28"/>
          <w:szCs w:val="28"/>
        </w:rPr>
        <w:t>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содеянном,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учете врача-психиатра </w:t>
      </w:r>
      <w:r>
        <w:rPr>
          <w:rFonts w:ascii="Times New Roman" w:eastAsia="Times New Roman" w:hAnsi="Times New Roman" w:cs="Times New Roman"/>
          <w:sz w:val="28"/>
          <w:szCs w:val="28"/>
        </w:rPr>
        <w:t>и врача-нарколога не состоит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судим,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не привлекалась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вая, что на сегодняшний день конфликт исчерпан, подсудимый и потерпевшая </w:t>
      </w:r>
      <w:r>
        <w:rPr>
          <w:rFonts w:ascii="Times New Roman" w:eastAsia="Times New Roman" w:hAnsi="Times New Roman" w:cs="Times New Roman"/>
          <w:sz w:val="28"/>
          <w:szCs w:val="28"/>
        </w:rPr>
        <w:t>примирились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суд не усматривает оснований к отказу в удовлетворении заявленного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ходатайства о прекращении уголовного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Новик В.В.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>примирением 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>, в соответствии с требованиями ст. 254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чем, суд считает возможным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Новик В.В.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прекратить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делу заявлен не был.</w:t>
      </w:r>
    </w:p>
    <w:p>
      <w:pPr>
        <w:spacing w:before="0" w:after="0" w:line="252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 по делу отсутствуют.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Процессуальные издержки, предусмотренные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5 ч. 2 </w:t>
      </w:r>
      <w:r>
        <w:rPr>
          <w:rFonts w:ascii="Times New Roman" w:eastAsia="Times New Roman" w:hAnsi="Times New Roman" w:cs="Times New Roman"/>
          <w:sz w:val="28"/>
          <w:szCs w:val="28"/>
        </w:rPr>
        <w:t>ст. 131 УПК РФ, составляющие суммы, подлежащие выплате адвокату за оказание юридической помощи в суде, взысканию с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подлежат, поскольку в данном случае участие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защитника в уголовном судопроизводстве является обязательным в соответствии с п. 10 ст. 316, п. 7 ч. 1 ст. 51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ст. 76 УК РФ, ст. ст. 25, 254, 256 УПК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>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Новик Владимира 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7rplc-42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 уголовной 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ст.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в связи с примирением подсудимого с потерпевшей, на основании ст. 76 УК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Новик Владимира 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03.11.1969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о привлечении его к уголовной ответственности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ч. 1 ст. 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 РФ, - прекратить.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Новик Владимира 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обязательства о явке, отменить.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Постановление может быть обжаловано в течение 10 суток со дня его вынесения в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Красногвардейский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районный суд Республики Крым через Мировой суд судебного участка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№55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судебного района Республики Крым.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13">
    <w:name w:val="cat-UserDefined grp-26 rplc-13"/>
    <w:basedOn w:val="DefaultParagraphFont"/>
  </w:style>
  <w:style w:type="character" w:customStyle="1" w:styleId="cat-UserDefinedgrp-27rplc-42">
    <w:name w:val="cat-UserDefined grp-27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