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1-55-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/2022</w:t>
      </w:r>
    </w:p>
    <w:p>
      <w:pPr>
        <w:spacing w:before="0" w:after="0"/>
        <w:ind w:firstLine="54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91MS0055-01-2022-002</w:t>
      </w:r>
      <w:r>
        <w:rPr>
          <w:rFonts w:ascii="Times New Roman" w:eastAsia="Times New Roman" w:hAnsi="Times New Roman" w:cs="Times New Roman"/>
          <w:sz w:val="28"/>
          <w:szCs w:val="28"/>
        </w:rPr>
        <w:t>312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08 декабря 2022 года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Красногвардейское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55 Красногвардейского судебного района Республики Крым Белова Ю.Г.,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Махнич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– </w:t>
      </w:r>
      <w:r>
        <w:rPr>
          <w:rFonts w:ascii="Times New Roman" w:eastAsia="Times New Roman" w:hAnsi="Times New Roman" w:cs="Times New Roman"/>
          <w:sz w:val="28"/>
          <w:szCs w:val="28"/>
        </w:rPr>
        <w:t>Жук Н.В.,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Бондаренко Н.С.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потерпевшего – </w:t>
      </w:r>
      <w:r>
        <w:rPr>
          <w:rFonts w:ascii="Times New Roman" w:eastAsia="Times New Roman" w:hAnsi="Times New Roman" w:cs="Times New Roman"/>
          <w:sz w:val="28"/>
          <w:szCs w:val="28"/>
        </w:rPr>
        <w:t>Инжиева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Э.М.</w:t>
      </w:r>
    </w:p>
    <w:p>
      <w:pPr>
        <w:spacing w:before="0" w:after="1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в отношении:</w:t>
      </w:r>
    </w:p>
    <w:p>
      <w:pPr>
        <w:spacing w:before="0" w:after="160"/>
        <w:ind w:left="2835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Жук Никиты Вячеславовича, </w:t>
      </w:r>
      <w:r>
        <w:rPr>
          <w:rStyle w:val="cat-UserDefinedgrp-31rplc-14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преступления, предусмотренного ч.1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158 УК РФ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 С Т А Н О В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Жук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органами дознания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обвиняется в том, что он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кражу, т.е. тайное хищение чужого имущества при следующих обстоятельствах.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04.10.2022 в период времени с 13:26 по 13:27 (более точное время в ходе предварительного следствия не установлено), Жук Н.В., находясь в магазине «Герд», расположенном по адресу: Республика Крым, Красногвардейский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Красногвардейское, ул. Энгельса, д. 15, выбрал для примерки одежду, и зашел в первую примерочную комнату, расположенную на первом этаже вышеуказанного магазина, где обнаружил на одном из крючков для </w:t>
      </w:r>
      <w:r>
        <w:rPr>
          <w:rFonts w:ascii="Times New Roman" w:eastAsia="Times New Roman" w:hAnsi="Times New Roman" w:cs="Times New Roman"/>
          <w:sz w:val="28"/>
          <w:szCs w:val="28"/>
        </w:rPr>
        <w:t>одежды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весящие на нем электронные часы марки «SMART WATCH X7 </w:t>
      </w:r>
      <w:r>
        <w:rPr>
          <w:rFonts w:ascii="Times New Roman" w:eastAsia="Times New Roman" w:hAnsi="Times New Roman" w:cs="Times New Roman"/>
          <w:sz w:val="28"/>
          <w:szCs w:val="28"/>
        </w:rPr>
        <w:t>Pro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45 </w:t>
      </w:r>
      <w:r>
        <w:rPr>
          <w:rFonts w:ascii="Times New Roman" w:eastAsia="Times New Roman" w:hAnsi="Times New Roman" w:cs="Times New Roman"/>
          <w:sz w:val="28"/>
          <w:szCs w:val="28"/>
        </w:rPr>
        <w:t>mm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корпусе черного цвета, которые на указанном крючке оставил </w:t>
      </w:r>
      <w:r>
        <w:rPr>
          <w:rFonts w:ascii="Times New Roman" w:eastAsia="Times New Roman" w:hAnsi="Times New Roman" w:cs="Times New Roman"/>
          <w:sz w:val="28"/>
          <w:szCs w:val="28"/>
        </w:rPr>
        <w:t>Инжиев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Э.М. в силу своего бесхозяйственного отношения к принадлежащему ему имуществу.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Далее, Жук Н.В., 04.10.2022 года в 13:27 ч.,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в указанной выше примерочной комнате, где действуя в ходе внезапно возникшего преступного умысла, направленного на тайное хищение чужого имущества, из корыстных побуждений, с целью личного обогащения, осознавая противоправный характер и общественную опасность своих действий, убедившись, что за его действиями </w:t>
      </w:r>
      <w:r>
        <w:rPr>
          <w:rFonts w:ascii="Times New Roman" w:eastAsia="Times New Roman" w:hAnsi="Times New Roman" w:cs="Times New Roman"/>
          <w:sz w:val="28"/>
          <w:szCs w:val="28"/>
        </w:rPr>
        <w:t>никто не наблюдает, путем свободного доступа с крючка для одежды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тайно совершил хищение б/у электронных часов марки «</w:t>
      </w:r>
      <w:r>
        <w:rPr>
          <w:rFonts w:ascii="Times New Roman" w:eastAsia="Times New Roman" w:hAnsi="Times New Roman" w:cs="Times New Roman"/>
          <w:sz w:val="28"/>
          <w:szCs w:val="28"/>
        </w:rPr>
        <w:t>SMART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WATCH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sz w:val="28"/>
          <w:szCs w:val="28"/>
        </w:rPr>
        <w:t>Pro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45 </w:t>
      </w:r>
      <w:r>
        <w:rPr>
          <w:rFonts w:ascii="Times New Roman" w:eastAsia="Times New Roman" w:hAnsi="Times New Roman" w:cs="Times New Roman"/>
          <w:sz w:val="28"/>
          <w:szCs w:val="28"/>
        </w:rPr>
        <w:t>mm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корпусе черного цвета, стоимостью 2800 рублей, принадлежащих </w:t>
      </w:r>
      <w:r>
        <w:rPr>
          <w:rFonts w:ascii="Times New Roman" w:eastAsia="Times New Roman" w:hAnsi="Times New Roman" w:cs="Times New Roman"/>
          <w:sz w:val="28"/>
          <w:szCs w:val="28"/>
        </w:rPr>
        <w:t>Инжиеву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Эдему </w:t>
      </w:r>
      <w:r>
        <w:rPr>
          <w:rFonts w:ascii="Times New Roman" w:eastAsia="Times New Roman" w:hAnsi="Times New Roman" w:cs="Times New Roman"/>
          <w:sz w:val="28"/>
          <w:szCs w:val="28"/>
        </w:rPr>
        <w:t>Мустафаевичу</w:t>
      </w:r>
      <w:r>
        <w:rPr>
          <w:rFonts w:ascii="Times New Roman" w:eastAsia="Times New Roman" w:hAnsi="Times New Roman" w:cs="Times New Roman"/>
          <w:sz w:val="28"/>
          <w:szCs w:val="28"/>
        </w:rPr>
        <w:t>, 13.06.1999 г.р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чего, Жук Н.В. с места совершения преступления скрылся,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похищенное имущество обратил в свою пользу и распорядился им по своему усмотрению, чем причинил </w:t>
      </w:r>
      <w:r>
        <w:rPr>
          <w:rFonts w:ascii="Times New Roman" w:eastAsia="Times New Roman" w:hAnsi="Times New Roman" w:cs="Times New Roman"/>
          <w:sz w:val="28"/>
          <w:szCs w:val="28"/>
        </w:rPr>
        <w:t>Инжиеву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Э.М.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имущественный вред в виде материального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ущерба на сумму 2800,00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firstLine="7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Жук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квалифицированы по ч. 1 ст. 15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– как </w:t>
      </w:r>
      <w:r>
        <w:rPr>
          <w:rFonts w:ascii="Times New Roman" w:eastAsia="Times New Roman" w:hAnsi="Times New Roman" w:cs="Times New Roman"/>
          <w:sz w:val="28"/>
          <w:szCs w:val="28"/>
        </w:rPr>
        <w:t>кража, то есть тайное хищение чужого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подготовительной части судебного заседания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Инжиев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Э.М.</w:t>
      </w:r>
      <w:r>
        <w:rPr>
          <w:rFonts w:ascii="Times New Roman" w:eastAsia="Times New Roman" w:hAnsi="Times New Roman" w:cs="Times New Roman"/>
          <w:sz w:val="28"/>
          <w:szCs w:val="28"/>
        </w:rPr>
        <w:t>, после разъяснения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ч. 2 ст. 268 УПК РФ, возможности примирения с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заявил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Жук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1 ст. </w:t>
      </w:r>
      <w:r>
        <w:rPr>
          <w:rFonts w:ascii="Times New Roman" w:eastAsia="Times New Roman" w:hAnsi="Times New Roman" w:cs="Times New Roman"/>
          <w:sz w:val="28"/>
          <w:szCs w:val="28"/>
        </w:rPr>
        <w:t>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в связи с примирением с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ссылаясь на те обстоятельства, что причиненный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вред заглажен в 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принес свои извинения,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похищенное имущество возвращено,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чем, каких-либо претензий к не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и морального характера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Жук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против прекращения уголовного дела не возражал,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пояснив, что причиненный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вред, </w:t>
      </w:r>
      <w:r>
        <w:rPr>
          <w:rFonts w:ascii="Times New Roman" w:eastAsia="Times New Roman" w:hAnsi="Times New Roman" w:cs="Times New Roman"/>
          <w:sz w:val="28"/>
          <w:szCs w:val="28"/>
        </w:rPr>
        <w:t>возмещен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раскаял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принес свои изв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примирилс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. Настаивал на прекращении производства по делу.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Бондаренко Н.С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уголовное дело в связи с примирением сторон, так как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примирился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обвинитель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не </w:t>
      </w:r>
      <w:r>
        <w:rPr>
          <w:rFonts w:ascii="Times New Roman" w:eastAsia="Times New Roman" w:hAnsi="Times New Roman" w:cs="Times New Roman"/>
          <w:sz w:val="28"/>
          <w:szCs w:val="28"/>
        </w:rPr>
        <w:t>возражал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против прекращения уголовного дела в связи с примирением сторон, по указанным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основаниям.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Суд, заслушав мнения участников процесса, считает заявленное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ходатайство, обоснованным и подлежащим удовлетворению по следующим основаниям.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РФ, если это лицо примирилось с потерпевшим и загладило причиненный ему вред.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будет установлено, что оно примирилось с потерпевшим и загладило причиненный потерпевшему вред.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установлено, что у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отсутствуют какие-либо требования 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достигнуто примирение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последн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загладил причиненный вред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путем принесения извинений</w:t>
      </w:r>
      <w:r>
        <w:rPr>
          <w:rFonts w:ascii="Times New Roman" w:eastAsia="Times New Roman" w:hAnsi="Times New Roman" w:cs="Times New Roman"/>
          <w:sz w:val="28"/>
          <w:szCs w:val="28"/>
        </w:rPr>
        <w:t>, о чем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суду соответствующее заявление.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Жук Н.В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не судим, впервые совершил преступление небольшой тяжести,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учете врача-психиатра и врача-нарколога </w:t>
      </w:r>
      <w:r>
        <w:rPr>
          <w:rFonts w:ascii="Times New Roman" w:eastAsia="Times New Roman" w:hAnsi="Times New Roman" w:cs="Times New Roman"/>
          <w:sz w:val="28"/>
          <w:szCs w:val="28"/>
        </w:rPr>
        <w:t>не состоит,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в целом положительно</w:t>
      </w:r>
      <w:r>
        <w:rPr>
          <w:rFonts w:ascii="Times New Roman" w:eastAsia="Times New Roman" w:hAnsi="Times New Roman" w:cs="Times New Roman"/>
          <w:sz w:val="28"/>
          <w:szCs w:val="28"/>
        </w:rPr>
        <w:t>, активно способствовал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раскрытию и расследованию преступления, имущество возвращено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>,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тензий не имеет. Таким образом,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совершения преступления своими позитивными действиями проявил свое раскаяние, и тем самым утратил опасность для общества.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254 УПК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прекращает уголовное дело в судебном заседании в отношении лица в случае, предусмотренном ст. 25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имеются основания для прекращения уголовного дела в отношении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Жук Н.В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заявлен не был.</w:t>
      </w:r>
    </w:p>
    <w:p>
      <w:pPr>
        <w:spacing w:before="0" w:after="0" w:line="252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Судьбу вещественных доказательств разрешить в соответствии со ст. 81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издержки, предусмотренные п. 5 ч. 2 ст. 131 УПК РФ, составляющие суммы, подлежащие выплате адвокату за оказание юридической помощи в суде, взысканию с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подлежат, поскольку в данном случае участие защитника в уголовном судопроизводстве является обязательным в соответствии с п. 10 ст. 316, п. 7 ч. 1 ст. 51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руководствуясь, ст. 76 УК РФ, ст. 25, ч. 2 - 4 ст. 239, 254 УПК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>Жук Никит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Вячеславовича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Style w:val="cat-UserDefinedgrp-30rplc-47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уголовной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в связи с примирением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ст. 76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Жук Никит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Вячеславовича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14.02.2002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о привлечении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уголовной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РФ, - прекратить.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szCs w:val="28"/>
        </w:rPr>
        <w:t>пресечения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Жук Никит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Вячеславовича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14.02.2002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</w:t>
      </w:r>
      <w:r>
        <w:rPr>
          <w:rFonts w:ascii="Times New Roman" w:eastAsia="Times New Roman" w:hAnsi="Times New Roman" w:cs="Times New Roman"/>
          <w:sz w:val="28"/>
          <w:szCs w:val="28"/>
        </w:rPr>
        <w:t>подписки о невыезде и надлежащем поведении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отменить.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электронные часы марки «</w:t>
      </w:r>
      <w:r>
        <w:rPr>
          <w:rFonts w:ascii="Times New Roman" w:eastAsia="Times New Roman" w:hAnsi="Times New Roman" w:cs="Times New Roman"/>
          <w:sz w:val="28"/>
          <w:szCs w:val="28"/>
        </w:rPr>
        <w:t>SMART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WATCH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sz w:val="28"/>
          <w:szCs w:val="28"/>
        </w:rPr>
        <w:t>Pro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корпусе черного цвета с ремешком черного цвета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считать возвращенными по принадлежности собственнику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диск </w:t>
      </w:r>
      <w:r>
        <w:rPr>
          <w:rFonts w:ascii="Times New Roman" w:eastAsia="Times New Roman" w:hAnsi="Times New Roman" w:cs="Times New Roman"/>
          <w:sz w:val="28"/>
          <w:szCs w:val="28"/>
        </w:rPr>
        <w:t>CD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марки «</w:t>
      </w:r>
      <w:r>
        <w:rPr>
          <w:rFonts w:ascii="Times New Roman" w:eastAsia="Times New Roman" w:hAnsi="Times New Roman" w:cs="Times New Roman"/>
          <w:sz w:val="28"/>
          <w:szCs w:val="28"/>
        </w:rPr>
        <w:t>Mirex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с записями с камер видео наблюдения из магазина «Герд» в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 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хранит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материалах уголовного дела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Постановление может быть обжаловано в течение 10 суток со дня его вынесения в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Красногвардейский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районный суд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Республики Крым через Мировой суд судебного участка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№55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судебного района Республики Крым.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4">
    <w:name w:val="cat-UserDefined grp-31 rplc-14"/>
    <w:basedOn w:val="DefaultParagraphFont"/>
  </w:style>
  <w:style w:type="character" w:customStyle="1" w:styleId="cat-UserDefinedgrp-30rplc-47">
    <w:name w:val="cat-UserDefined grp-30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