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1-56-7/2017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/>
    <w:p w:rsidR="00A77B3E">
      <w:r>
        <w:t>14 августа 2017 года                                                        пгт. Красногвардейское</w:t>
      </w:r>
    </w:p>
    <w:p w:rsidR="00A77B3E"/>
    <w:p w:rsidR="00A77B3E">
      <w:r>
        <w:t>Мировой судья судебного участка № 56 Красногвардейского судебного района Республики Крым фио,</w:t>
      </w:r>
    </w:p>
    <w:p w:rsidR="00A77B3E">
      <w:r>
        <w:t xml:space="preserve"> при секретаре Иващенко И.С., </w:t>
      </w:r>
    </w:p>
    <w:p w:rsidR="00A77B3E">
      <w:r>
        <w:t xml:space="preserve">с участием государственного обвинителя – помощника прокурора Красногвардейского района Воробьева О.В. </w:t>
      </w:r>
    </w:p>
    <w:p w:rsidR="00A77B3E">
      <w:r>
        <w:t>защитника: адвоката фио</w:t>
      </w:r>
    </w:p>
    <w:p w:rsidR="00A77B3E">
      <w:r>
        <w:t>подсудимого: Зезюля Ю.С.,</w:t>
      </w:r>
    </w:p>
    <w:p w:rsidR="00A77B3E"/>
    <w:p w:rsidR="00A77B3E">
      <w:r>
        <w:t>рассмотрев в открытом судебном заседании уголовное дело по обвинению:</w:t>
      </w:r>
    </w:p>
    <w:p w:rsidR="00A77B3E">
      <w:r>
        <w:t xml:space="preserve">Зезюля Юрия Семеновича, паспортные данные, гражданина РФ, имеющего среднее полное образование, официально не работающего, разведенного, зарегистрированного по адресу: адрес; проживающего по адресу: адрес, осужденного 27.02.2017 судебным участком №54 Красногвардейского судебного района Республики Крым по ч. 1 ст. 118 УК РФ к наказанию в виде обязательных работ на срок 480 часов, постановлением судебного участка №55 Красногвардейского судебного района Республики Крым от 22.05.2017 в соответствии с ч. 3 ст. 49 УК РФ заменена неотбытая часть наказания по приговору мирового судьи судебного участка №54 Красногвардейского судебного района Республики Крым от 27.02.2017 в виде 350 часов обязательных работ на лишение свободы на срок 43 дня, с отбыванием наказания в колонии-поселении, </w:t>
      </w:r>
    </w:p>
    <w:p w:rsidR="00A77B3E">
      <w:r>
        <w:t>в совершении преступления, предусмотренного ч. 1 ст. 158 УК РФ,</w:t>
      </w:r>
    </w:p>
    <w:p w:rsidR="00A77B3E"/>
    <w:p w:rsidR="00A77B3E">
      <w:r>
        <w:t>у с т а н о в и л:</w:t>
      </w:r>
    </w:p>
    <w:p w:rsidR="00A77B3E"/>
    <w:p w:rsidR="00A77B3E">
      <w:r>
        <w:t>19.04.2017 примерно в 09 часов 30 минут Зезюля Юрий Семенович, находясь на территории домовладения, принадлежащего фио, расположенного по адресу: адрес, достоверно зная, что там находятся клетки с кролями, имея умысел на тайное хищение чужого имущества, действуя из корыстных побуждений, путем свободного доступа из клетки совершил тайное хищение кролей в количестве 3 шт., годовалого возраста, стоимостью 1000,00 рублей за одного кроля.</w:t>
      </w:r>
    </w:p>
    <w:p w:rsidR="00A77B3E">
      <w:r>
        <w:t>После чего, Зезюля Юрий Семенович обратил похищенных кролей в свою пользу и распорядился ими по своему усмотрению, причинив фио имущественный вред на общую сумму 3000,00 рублей.</w:t>
      </w:r>
    </w:p>
    <w:p w:rsidR="00A77B3E">
      <w:r>
        <w:t xml:space="preserve">Своими умышленными действиями Зезюля Ю.С. совершил преступление, предусмотренное ч. 1 ст. 158 УК РФ – кражу, то есть тайное хищение чужого имущества. </w:t>
      </w:r>
    </w:p>
    <w:p w:rsidR="00A77B3E">
      <w:r>
        <w:t xml:space="preserve">При рассмотрении уголовного дела подсудимый Зезюля Ю.С. с предъявленным ему обвинением согласился, свою вину в совершении преступления признал и заявил ходатайство о рассмотрении дела без проведения судебного разбирательства, то есть, - в особом порядке. </w:t>
      </w:r>
    </w:p>
    <w:p w:rsidR="00A77B3E">
      <w:r>
        <w:t>Суду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без проведения судебного разбирательства и, что приговор им не может быть обжалован по основаниям, предусмотренным п. 1 ст. 389.15 УПК РФ.</w:t>
      </w:r>
    </w:p>
    <w:p w:rsidR="00A77B3E">
      <w:r>
        <w:t>Государственный обвинитель выразил свое согласие на рассмотрение дела в особом порядке принятия судебного решения.</w:t>
      </w:r>
    </w:p>
    <w:p w:rsidR="00A77B3E">
      <w:r>
        <w:t>Потерпевшая фио, в судебное заседание не явилась, о времени и месте рассмотрения дела извещена надлежащим образом, предоставила заявление о рассмотрении дела без ее участия, ранее на досудебном следствии заявляла ходатайство о том, что не возражает против рассмотрения дела в особом порядке. Кроме того, просила рассмотреть дело в ее отсутствие, претензий к подсудимому она не имеет.</w:t>
      </w:r>
    </w:p>
    <w:p w:rsidR="00A77B3E">
      <w:r>
        <w:t>Действия подсудимого Зезюля Ю.С. суд квалифицирует по ч. 1 ст. 158 УК РФ – кража, то есть тайное хищение чужого имущества.</w:t>
      </w:r>
    </w:p>
    <w:p w:rsidR="00A77B3E">
      <w:r>
        <w:t>Суд считает возможным постановить приговор в отношении подсудимого Зезюля Ю.С. без проведения судебного разбирательства по следующим основаниям.</w:t>
      </w:r>
    </w:p>
    <w:p w:rsidR="00A77B3E">
      <w:r>
        <w:t>Зезюля Ю.С. заявил о своем полном согласии с предъявленным обвинением. Ходатайство заявлено им в присутствии защитника, после его консультации с защитником по вопросам, касающимся оснований, характера и последствий этого ходатайства. Ходатайство заявлено в период, установленный ст. 315 УПК РФ. Наказание за совершение преступления, в совершении которого обвиняется подсудимый, не превышает 10 лет лишения свободы.</w:t>
      </w:r>
    </w:p>
    <w:p w:rsidR="00A77B3E">
      <w:r>
        <w:t>Кроме того, суд удостоверился в обоснованности обвинения собранными по делу доказательствами, а так же в отсутствии оснований для прекращения уголовного дела.</w:t>
      </w:r>
    </w:p>
    <w:p w:rsidR="00A77B3E">
      <w:r>
        <w:t xml:space="preserve">При назначении вида и размера наказания подсудимому суд учитывает характер и степень общественной опасности совершенного им преступления, которое относится к категории преступлений не большой тяжести. </w:t>
      </w:r>
    </w:p>
    <w:p w:rsidR="00A77B3E">
      <w:r>
        <w:t xml:space="preserve">Суд также учитывает данные о личности подсудимого Зезюля Ю.С. влияние назначенного наказания на исправление осужденного и условия жизни его семьи. </w:t>
      </w:r>
    </w:p>
    <w:p w:rsidR="00A77B3E">
      <w:r>
        <w:t>По месту жительства Зезюля Ю.С. характеризуются посредственно, злоупотребляет спиртными напитками. Состоит на учете у врача нарколога.</w:t>
      </w:r>
    </w:p>
    <w:p w:rsidR="00A77B3E">
      <w: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от уголовной ответственности или от наказания, судом так же не установлено.</w:t>
      </w:r>
    </w:p>
    <w:p w:rsidR="00A77B3E">
      <w:r>
        <w:t>Оснований для изменения категории преступления на менее тяжкую, в соответствии с ч.6 ст. 15 УК РФ, суд не усматривает.</w:t>
      </w:r>
    </w:p>
    <w:p w:rsidR="00A77B3E">
      <w:r>
        <w:t>Обстоятельством, смягчающим наказание Зезюля Ю.С., суд признает деятельное раскаяние.</w:t>
      </w:r>
    </w:p>
    <w:p w:rsidR="00A77B3E">
      <w:r>
        <w:t>Обстоятельств, отягчающих наказание Зезюля Ю.С., судом не установлено.</w:t>
      </w:r>
    </w:p>
    <w:p w:rsidR="00A77B3E">
      <w:r>
        <w:t xml:space="preserve">         Кроме того, подсудимый Зезюля Ю.С. по приговору Мирового судьи судебного участка №54 Красногвардейского судебного района от 27.02.2017 года осужден за совершение преступления, предусмотренного ч. 1 ст. 118 УК РФ к 480 (четыреста восемьдесят) часов обязательных работ. Постановлением Мирового судьи судебного участка №54 Красногвардейского судебного района от 22.05.2017 в соответствии с ч. 3 ст. 49 УК РФ Зезюля Ю.С. заменена неотбытая часть наказания по приговору мирового судьи судебного участка №54 Красногвардейского судебного района Республики Крым от 27 февраля 2017 года в виде 350 часов обязательных работ на лишение свободы на срок 43 дня, с отбыванием наказания в колонии-поселении, в связи с чем окончательное наказание Зезюля Ю.С. подлежит назначению по правилам ч.1 ст. 70 УК РФ.</w:t>
      </w:r>
    </w:p>
    <w:p w:rsidR="00A77B3E">
      <w:r>
        <w:t>В соответствие с ч. 10 ст. 316 УПК РФ процессуальные издержки взысканию с подсудимого не подлежат.</w:t>
      </w:r>
    </w:p>
    <w:p w:rsidR="00A77B3E">
      <w:r>
        <w:t>Гражданский иск по делу не заявлен.</w:t>
      </w:r>
    </w:p>
    <w:p w:rsidR="00A77B3E">
      <w:r>
        <w:t>Руководствуясь ст.ст. 296, 299, 303, 304, 307 – 310, 316 УПК Российской Федерации, суд –</w:t>
      </w:r>
    </w:p>
    <w:p w:rsidR="00A77B3E">
      <w:r>
        <w:t>П Р И Г О В О Р И Л:</w:t>
      </w:r>
    </w:p>
    <w:p w:rsidR="00A77B3E"/>
    <w:p w:rsidR="00A77B3E">
      <w:r>
        <w:t>Зезюля Юрия Семеновича признать виновным в совершении преступления, предусмотренного ст. 158 ч. 1 УК Российской Федерации и назначить ему наказание в виде 2 месяцев лишения свободы, с отбыванием наказания в колонии - поселении.</w:t>
      </w:r>
    </w:p>
    <w:p w:rsidR="00A77B3E">
      <w:r>
        <w:t>В соответствии с ч. 1 ст. 70 УК РФ по совокупности приговоров, к назначению наказания частично присоединить неотбытую часть наказания по приговору, назначенного постановлением Красногвардейского районного суда от 22 мая 2017 года, и окончательно назначить наказание Зезюле Юрию Семеновичу, в виде 2 месяцев 10 дней лишения свободы с отбыванием наказания в колонии - поселении.</w:t>
      </w:r>
    </w:p>
    <w:p w:rsidR="00A77B3E">
      <w:r>
        <w:t>Срок отбывания наказания Зезюля Юрию Семеновичу исчислять с момента его прибытия в колонию-поселение, куда Зезюля Ю.С. следует прибыть самостоятельно за счет государства, с зачетом времени следования осужденного к месту отбывания наказания из расчета один день за один день, в соответствии с предписанием о направлении к месту отбывания наказания.</w:t>
      </w:r>
    </w:p>
    <w:p w:rsidR="00A77B3E">
      <w:r>
        <w:t xml:space="preserve"> </w:t>
      </w:r>
    </w:p>
    <w:p w:rsidR="00A77B3E">
      <w:r>
        <w:t xml:space="preserve">Меру пресечения в виде подписки о невыезде до вступления приговора в законную силу, оставить без изменения. </w:t>
      </w:r>
    </w:p>
    <w:p w:rsidR="00A77B3E"/>
    <w:p w:rsidR="00A77B3E">
      <w:r>
        <w:t xml:space="preserve">Приговор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 </w:t>
      </w:r>
    </w:p>
    <w:p w:rsidR="00A77B3E">
      <w:r>
        <w:t>Разъяснить осужденному его право ходатайствовать о своем участии при рассмотрении уголовного дела судом апелляционной инстанции.</w:t>
      </w:r>
    </w:p>
    <w:p w:rsidR="00A77B3E"/>
    <w:p w:rsidR="00A77B3E">
      <w:r>
        <w:t>Мировой судья:                                          А.В. Юзефович</w:t>
      </w:r>
    </w:p>
    <w:p w:rsidR="00A77B3E">
      <w:r>
        <w:tab/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