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BD1" w:rsidRPr="00AF5CF9" w:rsidP="00BF15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5CF9">
        <w:rPr>
          <w:rFonts w:ascii="Times New Roman" w:eastAsia="Calibri" w:hAnsi="Times New Roman" w:cs="Times New Roman"/>
          <w:sz w:val="28"/>
          <w:szCs w:val="28"/>
        </w:rPr>
        <w:t>Дело № 1-5</w:t>
      </w:r>
      <w:r w:rsidRPr="00AF5CF9" w:rsidR="00052E26">
        <w:rPr>
          <w:rFonts w:ascii="Times New Roman" w:eastAsia="Calibri" w:hAnsi="Times New Roman" w:cs="Times New Roman"/>
          <w:sz w:val="28"/>
          <w:szCs w:val="28"/>
        </w:rPr>
        <w:t>6</w:t>
      </w:r>
      <w:r w:rsidRPr="00AF5CF9">
        <w:rPr>
          <w:rFonts w:ascii="Times New Roman" w:eastAsia="Calibri" w:hAnsi="Times New Roman" w:cs="Times New Roman"/>
          <w:sz w:val="28"/>
          <w:szCs w:val="28"/>
        </w:rPr>
        <w:t>-</w:t>
      </w:r>
      <w:r w:rsidRPr="00AF5CF9" w:rsidR="00052E26">
        <w:rPr>
          <w:rFonts w:ascii="Times New Roman" w:eastAsia="Calibri" w:hAnsi="Times New Roman" w:cs="Times New Roman"/>
          <w:sz w:val="28"/>
          <w:szCs w:val="28"/>
        </w:rPr>
        <w:t>24</w:t>
      </w:r>
      <w:r w:rsidRPr="00AF5CF9">
        <w:rPr>
          <w:rFonts w:ascii="Times New Roman" w:eastAsia="Calibri" w:hAnsi="Times New Roman" w:cs="Times New Roman"/>
          <w:sz w:val="28"/>
          <w:szCs w:val="28"/>
        </w:rPr>
        <w:t>/20</w:t>
      </w:r>
      <w:r w:rsidRPr="00AF5CF9" w:rsidR="00E05D84">
        <w:rPr>
          <w:rFonts w:ascii="Times New Roman" w:eastAsia="Calibri" w:hAnsi="Times New Roman" w:cs="Times New Roman"/>
          <w:sz w:val="28"/>
          <w:szCs w:val="28"/>
        </w:rPr>
        <w:t>2</w:t>
      </w:r>
      <w:r w:rsidRPr="00AF5CF9" w:rsidR="00052E2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24BD1" w:rsidRPr="00AF5CF9" w:rsidP="00BF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Г О В О Р</w:t>
      </w:r>
    </w:p>
    <w:p w:rsidR="00224BD1" w:rsidRPr="00AF5CF9" w:rsidP="00BF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24BD1" w:rsidRPr="00AF5CF9" w:rsidP="00BF1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2024 года                                                        пгт. Красногвардейское</w:t>
      </w:r>
    </w:p>
    <w:p w:rsidR="00FA6466" w:rsidRPr="00AF5CF9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D1" w:rsidRPr="00AF5CF9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56 Красногвардейского судебного района Республики Крым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AF5CF9" w:rsidR="00FA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4BD1" w:rsidRPr="00AF5CF9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</w:t>
      </w:r>
      <w:r w:rsidRPr="00AF5CF9" w:rsidR="0005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Козиренко А.В.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3041F" w:rsidRPr="00AF5CF9" w:rsidP="006304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Pr="00AF5CF9" w:rsidR="00052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Шостака О.В.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3041F" w:rsidRPr="00AF5CF9" w:rsidP="006304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защитника: адвоката </w:t>
      </w:r>
      <w:r w:rsidRPr="00AF5CF9" w:rsidR="0005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Джаббаровой С.И.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41F" w:rsidRPr="00AF5CF9" w:rsidP="006304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подсудимого: </w:t>
      </w:r>
      <w:r w:rsidRPr="00AF5CF9" w:rsidR="0005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Сахнова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41F" w:rsidRPr="00AF5CF9" w:rsidP="006304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потерпевшей: ФИО 1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4BD1" w:rsidRPr="00AF5CF9" w:rsidP="006304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уголовное дело по обвинению:</w:t>
      </w:r>
    </w:p>
    <w:p w:rsidR="00052E26" w:rsidRPr="00AF5CF9" w:rsidP="00052E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Сахнова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4BD1" w:rsidRPr="00AF5CF9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F5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совершении преступления, предусмотренного </w:t>
      </w:r>
      <w:r w:rsidRPr="00AF5CF9" w:rsidR="00460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«в» ч. 2 </w:t>
      </w:r>
      <w:r w:rsidRPr="00AF5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1</w:t>
      </w:r>
      <w:r w:rsidRPr="00AF5CF9" w:rsidR="00460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AF5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 РФ,</w:t>
      </w:r>
    </w:p>
    <w:p w:rsidR="00224BD1" w:rsidRPr="00AF5CF9" w:rsidP="00BF1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224BD1" w:rsidRPr="00AF5CF9" w:rsidP="00BF15B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5" w:rsidRPr="00AF5CF9" w:rsidP="004609D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5CF9" w:rsidR="00A23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 С.М.</w:t>
      </w:r>
      <w:r w:rsidRPr="00AF5CF9" w:rsid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обстоятельствах:</w:t>
      </w:r>
    </w:p>
    <w:p w:rsidR="00A23A4B" w:rsidRPr="00AF5CF9" w:rsidP="00A23A4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21.08.2024, примерно в 20 часов 00 минут, более точное время в ходе дознания не у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Сахнов С.М., пребывая в состоянии алкогольного опьянения, находясь в помещении летней кухни, расположенной по адресу: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конфликта со своей сожительницей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возникшего на почве личных неприязненных отношений, имея умысел на причинение физической боли последней, используя фрагменты разбитой стеклянной тарелки в качестве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 бросил их в лицо Чекан Г.П., в результате чего на лице последн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образовались телесные повреждения в виде кровоподтеков на веках обоих глаз, раны на правом крыле носа, раны в области проекции тела нижней челюсти слева.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заключения эксперта № 743 от 30.08.2024 обнаруженные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в виде раны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правом крыле носа, раны в области проекции тела нижней челюсти справа влекут за собой кратковременное расстройство здоровья продолжительностью до трех недель (до 21 дня включительно) и согласно пункту 8.1 приказа Министерства здравоохранения и социально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РФ №194 н от 24.04.2008 «Об утверждении Медицинских критериев определения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тяжести вреда, причиненного здоровью человека», расценивается как повреждения, причинившие легкий вред здоровью.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 виде кровоподтека на веках обоих гл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не повлекли за собой кратковременного расстройства здоровья илу незначительной стойкой утраты общей трудоспособности и расцениваются, согласно п. 9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«Медицинских критериев определения степени тяжести вреда, причиненного здоровью человека», утвержденных П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№194н от 24.04.2008 Министерства здравоохранения и социального развития РФ, как не причинившие вред здоровью.</w:t>
      </w:r>
    </w:p>
    <w:p w:rsidR="00E05D84" w:rsidRPr="00AF5CF9" w:rsidP="00A23A4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умышленными действиями </w:t>
      </w:r>
      <w:r w:rsidRPr="00AF5CF9" w:rsidR="00A23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предусмотренное </w:t>
      </w:r>
      <w:r w:rsidRPr="00AF5CF9" w:rsidR="0046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ст. 115 УК Российской Федерации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224BD1" w:rsidRPr="00AF5CF9" w:rsidP="00E05D8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уголовного дела подсудим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 w:rsidR="00A23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</w:t>
      </w:r>
      <w:r w:rsidRPr="00AF5CF9" w:rsidR="00362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 согласил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C3552B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Pr="00AF5CF9" w:rsidR="00B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</w:t>
      </w:r>
      <w:r w:rsidRPr="00AF5CF9" w:rsidR="00B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AF5CF9" w:rsidR="00B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Pr="00AF5CF9" w:rsidR="00B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том, что не возражает против рассмотрения дела в особом порядке. </w:t>
      </w:r>
    </w:p>
    <w:p w:rsidR="00C3552B" w:rsidRPr="00AF5CF9" w:rsidP="00C35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 адвокат не возражали против удовлетворения заявленного ходатайства.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 возможным постановить приговор в отношении подсудим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 w:rsidR="00A23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Сахнова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судебного разбирательства по следующим основаниям.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 С.М.</w:t>
      </w:r>
      <w:r w:rsidRPr="00AF5CF9" w:rsid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своем полном согласии с предъявленным обвинением. Ходатайство заявлено 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защитника, после 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 защитником по вопросам, касающимся оснований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превышает 10 лет лишения свободы.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удостоверился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4609D5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Сахнова С.М.</w:t>
      </w:r>
      <w:r w:rsidRPr="00AF5CF9" w:rsidR="0036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УК Российской Федерации - умышленное причинение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подсудимо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учитывает характер и степень общественной опасности совер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шенного 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которое относится к категории преступлений не большой тяжести. 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также учитывает данные о личности подсудимо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Сахнова С.М.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влияние назначенного наказания на исправление осужденно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жизни </w:t>
      </w:r>
      <w:r w:rsidRPr="00AF5CF9" w:rsidR="00362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</w:t>
      </w:r>
    </w:p>
    <w:p w:rsidR="00224BD1" w:rsidRPr="00AF5CF9" w:rsidP="00CF0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 С.М.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</w:t>
      </w:r>
      <w:r w:rsidRPr="00AF5CF9" w:rsidR="0036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  <w:r w:rsidRPr="00AF5CF9" w:rsidR="00CF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учете врача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нарколога, </w:t>
      </w:r>
      <w:r w:rsidRPr="00AF5CF9" w:rsidR="00CF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не состоит (л.д.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>70,72,74,76-77</w:t>
      </w:r>
      <w:r w:rsidRPr="00AF5CF9" w:rsidR="00CF0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5CF9"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повлечь за собой освобождение от уголовной ответственности или от наказания, судом так же не установлено.</w:t>
      </w:r>
    </w:p>
    <w:p w:rsidR="00224BD1" w:rsidRPr="00AF5CF9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 w:rsidR="000B0188" w:rsidRPr="00AF5CF9" w:rsidP="000B018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наказание подсудимо</w:t>
      </w:r>
      <w:r w:rsidRPr="00AF5CF9" w:rsidR="007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AF5CF9" w:rsidR="004609D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61 УК РФ, суд признает </w:t>
      </w:r>
      <w:r w:rsidRPr="00AF5CF9" w:rsidR="0064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чистосердечное раскаяние в содеянном</w:t>
      </w:r>
      <w:r w:rsidRPr="00AF5CF9" w:rsidR="0051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FEB" w:rsidRPr="00AF5CF9" w:rsidP="000B018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наказание подсудимого суд, </w:t>
      </w:r>
      <w:r w:rsidRPr="00AF5CF9" w:rsidR="00BA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</w:t>
      </w:r>
      <w:r w:rsidRPr="00AF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9" w:rsidRPr="00AF5CF9" w:rsidP="00BA020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Кроме того, судом установлено,</w:t>
      </w:r>
      <w:r w:rsidRPr="00AF5CF9">
        <w:rPr>
          <w:rFonts w:ascii="Times New Roman" w:hAnsi="Times New Roman" w:cs="Times New Roman"/>
          <w:sz w:val="28"/>
          <w:szCs w:val="28"/>
        </w:rPr>
        <w:t xml:space="preserve"> что подсудим</w:t>
      </w:r>
      <w:r w:rsidRPr="00AF5CF9" w:rsidR="00703F8D">
        <w:rPr>
          <w:rFonts w:ascii="Times New Roman" w:hAnsi="Times New Roman" w:cs="Times New Roman"/>
          <w:sz w:val="28"/>
          <w:szCs w:val="28"/>
        </w:rPr>
        <w:t>ый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 w:rsidR="00BA0209">
        <w:rPr>
          <w:rFonts w:ascii="Times New Roman" w:hAnsi="Times New Roman" w:cs="Times New Roman"/>
          <w:sz w:val="28"/>
          <w:szCs w:val="28"/>
        </w:rPr>
        <w:t xml:space="preserve">Сахнов С.М. </w:t>
      </w:r>
      <w:r w:rsidRPr="00AF5CF9">
        <w:rPr>
          <w:rFonts w:ascii="Times New Roman" w:hAnsi="Times New Roman" w:cs="Times New Roman"/>
          <w:sz w:val="28"/>
          <w:szCs w:val="28"/>
        </w:rPr>
        <w:t>ранее неоднократно был осужден за преступления против личности</w:t>
      </w:r>
      <w:r w:rsidRPr="00AF5CF9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AF5CF9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Pr="00AF5CF9" w:rsidR="00BA0209">
        <w:rPr>
          <w:rFonts w:ascii="Times New Roman" w:hAnsi="Times New Roman" w:cs="Times New Roman"/>
          <w:sz w:val="28"/>
          <w:szCs w:val="28"/>
        </w:rPr>
        <w:t>от 31.07.2024 осужден Красногвардейским районным судом Республики Крым по ч. 2 ст. 116.1 УК РФ к 5 месяцам ограничения свободы. Состоит на учете в ФКУ УИИ УФСИН России по Республике Крым и г. Севастополю с 02.09.2024</w:t>
      </w:r>
      <w:r w:rsidRPr="00AF5CF9">
        <w:rPr>
          <w:rFonts w:ascii="Times New Roman" w:hAnsi="Times New Roman" w:cs="Times New Roman"/>
          <w:sz w:val="28"/>
          <w:szCs w:val="28"/>
        </w:rPr>
        <w:t>.</w:t>
      </w:r>
      <w:r w:rsidRPr="00AF5CF9" w:rsidR="00BA0209">
        <w:rPr>
          <w:rFonts w:ascii="Times New Roman" w:hAnsi="Times New Roman" w:cs="Times New Roman"/>
          <w:sz w:val="28"/>
          <w:szCs w:val="28"/>
        </w:rPr>
        <w:t xml:space="preserve"> Также приговором от 14.10.2024 года</w:t>
      </w:r>
      <w:r w:rsidRPr="00AF5CF9" w:rsidR="00BA0209">
        <w:t xml:space="preserve"> </w:t>
      </w:r>
      <w:r w:rsidRPr="00AF5CF9" w:rsidR="00BA0209">
        <w:rPr>
          <w:rFonts w:ascii="Times New Roman" w:hAnsi="Times New Roman" w:cs="Times New Roman"/>
          <w:sz w:val="28"/>
          <w:szCs w:val="28"/>
        </w:rPr>
        <w:t>осужден Красногвардейским районным судом Республики Крым по</w:t>
      </w:r>
      <w:r w:rsidRPr="00AF5CF9" w:rsidR="00A23A4B">
        <w:rPr>
          <w:rFonts w:ascii="Times New Roman" w:hAnsi="Times New Roman" w:cs="Times New Roman"/>
          <w:sz w:val="28"/>
          <w:szCs w:val="28"/>
        </w:rPr>
        <w:t xml:space="preserve"> ч. 2 ст. 116.1 УК РФ. К 4 месяцам ограничения свободы.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>Однако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Pr="00AF5CF9">
        <w:rPr>
          <w:rFonts w:ascii="Times New Roman" w:hAnsi="Times New Roman" w:cs="Times New Roman"/>
          <w:sz w:val="28"/>
          <w:szCs w:val="28"/>
        </w:rPr>
        <w:t>л новое преступлени</w:t>
      </w:r>
      <w:r w:rsidRPr="00AF5CF9">
        <w:rPr>
          <w:rFonts w:ascii="Times New Roman" w:hAnsi="Times New Roman" w:cs="Times New Roman"/>
          <w:sz w:val="28"/>
          <w:szCs w:val="28"/>
        </w:rPr>
        <w:t>е</w:t>
      </w:r>
      <w:r w:rsidRPr="00AF5CF9">
        <w:rPr>
          <w:rFonts w:ascii="Times New Roman" w:hAnsi="Times New Roman" w:cs="Times New Roman"/>
          <w:sz w:val="28"/>
          <w:szCs w:val="28"/>
        </w:rPr>
        <w:t xml:space="preserve"> против личности, никаких выводов для себя не сделал.</w:t>
      </w:r>
    </w:p>
    <w:p w:rsidR="00A23A4B" w:rsidRPr="00AF5CF9" w:rsidP="00BA020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Согласно информации </w:t>
      </w:r>
      <w:r w:rsidRPr="00AF5CF9">
        <w:rPr>
          <w:rFonts w:ascii="Times New Roman" w:hAnsi="Times New Roman" w:cs="Times New Roman"/>
          <w:sz w:val="28"/>
          <w:szCs w:val="28"/>
        </w:rPr>
        <w:t>филиала по Красногвардейскому району ФКУ УИИ УФСИН России по Республике Крым и г. Севастополю</w:t>
      </w:r>
      <w:r w:rsidRPr="00AF5CF9">
        <w:rPr>
          <w:rFonts w:ascii="Times New Roman" w:hAnsi="Times New Roman" w:cs="Times New Roman"/>
          <w:sz w:val="28"/>
          <w:szCs w:val="28"/>
        </w:rPr>
        <w:t xml:space="preserve"> неотбытый срок наказания </w:t>
      </w:r>
      <w:r w:rsidRPr="00AF5CF9" w:rsidR="008F5A7C">
        <w:rPr>
          <w:rFonts w:ascii="Times New Roman" w:hAnsi="Times New Roman" w:cs="Times New Roman"/>
          <w:sz w:val="28"/>
          <w:szCs w:val="28"/>
        </w:rPr>
        <w:t xml:space="preserve">по приговору Красногвардейского районного суда Республики Крым от 31.07.2024 года </w:t>
      </w:r>
      <w:r w:rsidRPr="00AF5CF9">
        <w:rPr>
          <w:rFonts w:ascii="Times New Roman" w:hAnsi="Times New Roman" w:cs="Times New Roman"/>
          <w:sz w:val="28"/>
          <w:szCs w:val="28"/>
        </w:rPr>
        <w:t>составляет</w:t>
      </w:r>
      <w:r w:rsidRPr="00AF5CF9" w:rsidR="008F5A7C">
        <w:rPr>
          <w:rFonts w:ascii="Times New Roman" w:hAnsi="Times New Roman" w:cs="Times New Roman"/>
          <w:sz w:val="28"/>
          <w:szCs w:val="28"/>
        </w:rPr>
        <w:t xml:space="preserve"> 01 месяц 29 дней, по приговору Красногвардейского районного суда Республики Крым от 14.10.2024 года составляет 03 месяца 04 дня</w:t>
      </w:r>
      <w:r w:rsidRPr="00AF5CF9">
        <w:rPr>
          <w:rFonts w:ascii="Times New Roman" w:hAnsi="Times New Roman" w:cs="Times New Roman"/>
          <w:sz w:val="28"/>
          <w:szCs w:val="28"/>
        </w:rPr>
        <w:t>.</w:t>
      </w:r>
    </w:p>
    <w:p w:rsidR="00601A48" w:rsidRPr="00AF5CF9" w:rsidP="00BF15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Таким образом, с учетом характера и степени общественной опасности </w:t>
      </w:r>
      <w:r w:rsidRPr="00AF5CF9">
        <w:rPr>
          <w:rFonts w:ascii="Times New Roman" w:hAnsi="Times New Roman" w:cs="Times New Roman"/>
          <w:sz w:val="28"/>
          <w:szCs w:val="28"/>
        </w:rPr>
        <w:t>совершенного преступления, данных о личности осужденно</w:t>
      </w:r>
      <w:r w:rsidRPr="00AF5CF9" w:rsidR="00FD6FEB">
        <w:rPr>
          <w:rFonts w:ascii="Times New Roman" w:hAnsi="Times New Roman" w:cs="Times New Roman"/>
          <w:sz w:val="28"/>
          <w:szCs w:val="28"/>
        </w:rPr>
        <w:t>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, суд приходит к выводу о назначении наказания в виде </w:t>
      </w:r>
      <w:r w:rsidRPr="00AF5CF9" w:rsidR="00BA0209">
        <w:rPr>
          <w:rFonts w:ascii="Times New Roman" w:hAnsi="Times New Roman" w:cs="Times New Roman"/>
          <w:sz w:val="28"/>
          <w:szCs w:val="28"/>
        </w:rPr>
        <w:t>ограничения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AF5CF9" w:rsidR="006D0050">
        <w:rPr>
          <w:rFonts w:ascii="Times New Roman" w:hAnsi="Times New Roman" w:cs="Times New Roman"/>
          <w:sz w:val="28"/>
          <w:szCs w:val="28"/>
        </w:rPr>
        <w:t>8 месяцев</w:t>
      </w:r>
      <w:r w:rsidRPr="00AF5CF9">
        <w:rPr>
          <w:rFonts w:ascii="Times New Roman" w:hAnsi="Times New Roman" w:cs="Times New Roman"/>
          <w:sz w:val="28"/>
          <w:szCs w:val="28"/>
        </w:rPr>
        <w:t>,</w:t>
      </w:r>
      <w:r w:rsidRPr="00AF5CF9"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 xml:space="preserve">предусмотренного санкцией п. «в» ч. 2 ст. 115 УК РФ, </w:t>
      </w:r>
      <w:r w:rsidRPr="00AF5CF9" w:rsidR="004542E4">
        <w:rPr>
          <w:rFonts w:ascii="Times New Roman" w:hAnsi="Times New Roman" w:cs="Times New Roman"/>
          <w:sz w:val="28"/>
          <w:szCs w:val="28"/>
        </w:rPr>
        <w:t xml:space="preserve">с применением правил  </w:t>
      </w:r>
      <w:r w:rsidRPr="00AF5CF9">
        <w:rPr>
          <w:rFonts w:ascii="Times New Roman" w:hAnsi="Times New Roman" w:cs="Times New Roman"/>
          <w:sz w:val="28"/>
          <w:szCs w:val="28"/>
        </w:rPr>
        <w:t>ч. 5 ст. 69 УК РФ и ст. 70 УК РФ, с учет</w:t>
      </w:r>
      <w:r w:rsidRPr="00AF5CF9">
        <w:rPr>
          <w:rFonts w:ascii="Times New Roman" w:hAnsi="Times New Roman" w:cs="Times New Roman"/>
          <w:sz w:val="28"/>
          <w:szCs w:val="28"/>
        </w:rPr>
        <w:t>ом разъяснений, содержащихся в п. 53 Постановления пленума ВС РФ от 22.12.2015 N 58 "О практике назначения судами РФ уголовного наказания".</w:t>
      </w:r>
    </w:p>
    <w:p w:rsidR="00CD49FA" w:rsidRPr="00AF5CF9" w:rsidP="00BF15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подсудимо</w:t>
      </w:r>
      <w:r w:rsidRPr="00AF5CF9" w:rsidR="00FD6FEB">
        <w:rPr>
          <w:rFonts w:ascii="Times New Roman" w:hAnsi="Times New Roman" w:cs="Times New Roman"/>
          <w:sz w:val="28"/>
          <w:szCs w:val="28"/>
        </w:rPr>
        <w:t>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</w:t>
      </w:r>
      <w:r w:rsidRPr="00AF5CF9">
        <w:rPr>
          <w:rFonts w:ascii="Times New Roman" w:hAnsi="Times New Roman" w:cs="Times New Roman"/>
          <w:sz w:val="28"/>
          <w:szCs w:val="28"/>
        </w:rPr>
        <w:t xml:space="preserve">твенной опасности совершенного </w:t>
      </w:r>
      <w:r w:rsidRPr="00AF5CF9" w:rsidR="00FD6FEB">
        <w:rPr>
          <w:rFonts w:ascii="Times New Roman" w:hAnsi="Times New Roman" w:cs="Times New Roman"/>
          <w:sz w:val="28"/>
          <w:szCs w:val="28"/>
        </w:rPr>
        <w:t>им</w:t>
      </w:r>
      <w:r w:rsidRPr="00AF5CF9">
        <w:rPr>
          <w:rFonts w:ascii="Times New Roman" w:hAnsi="Times New Roman" w:cs="Times New Roman"/>
          <w:sz w:val="28"/>
          <w:szCs w:val="28"/>
        </w:rPr>
        <w:t xml:space="preserve"> преступления, которое относятся к категории преступлений небольшой тяжести. </w:t>
      </w:r>
    </w:p>
    <w:p w:rsidR="00CD49FA" w:rsidRPr="00AF5CF9" w:rsidP="00BF15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 w:rsidRPr="00AF5CF9" w:rsidR="00FD6FEB">
        <w:rPr>
          <w:rFonts w:ascii="Times New Roman" w:hAnsi="Times New Roman" w:cs="Times New Roman"/>
          <w:sz w:val="28"/>
          <w:szCs w:val="28"/>
        </w:rPr>
        <w:t>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. При этом будут </w:t>
      </w:r>
      <w:r w:rsidRPr="00AF5CF9">
        <w:rPr>
          <w:rFonts w:ascii="Times New Roman" w:hAnsi="Times New Roman" w:cs="Times New Roman"/>
          <w:sz w:val="28"/>
          <w:szCs w:val="28"/>
        </w:rPr>
        <w:t>достигнуты предусмотренные ст.43 УК Российской Федерации цели наказания, состоящие в исправлении осужденно</w:t>
      </w:r>
      <w:r w:rsidRPr="00AF5CF9" w:rsidR="00FD6FEB">
        <w:rPr>
          <w:rFonts w:ascii="Times New Roman" w:hAnsi="Times New Roman" w:cs="Times New Roman"/>
          <w:sz w:val="28"/>
          <w:szCs w:val="28"/>
        </w:rPr>
        <w:t>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 w:rsidR="000B0188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</w:t>
      </w:r>
      <w:r w:rsidRPr="00AF5CF9" w:rsidR="00FD6FEB">
        <w:rPr>
          <w:rFonts w:ascii="Times New Roman" w:hAnsi="Times New Roman" w:cs="Times New Roman"/>
          <w:sz w:val="28"/>
          <w:szCs w:val="28"/>
        </w:rPr>
        <w:t>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0B0188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CD49FA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Руководствуясь ст.ст. 307-309, 314-317 УПК Российской Федерации, судья</w:t>
      </w:r>
    </w:p>
    <w:p w:rsidR="00CD49FA" w:rsidRPr="00AF5CF9" w:rsidP="00BF15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ПРИГОВОРИЛ:</w:t>
      </w:r>
    </w:p>
    <w:p w:rsidR="000B0188" w:rsidRPr="00AF5CF9" w:rsidP="00BF15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57F3B" w:rsidRPr="00AF5CF9" w:rsidP="00057F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Сахнова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AF5CF9"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Pr="00AF5CF9" w:rsidR="000B0188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F5CF9" w:rsidR="006153A2">
        <w:rPr>
          <w:rFonts w:ascii="Times New Roman" w:hAnsi="Times New Roman" w:cs="Times New Roman"/>
          <w:sz w:val="28"/>
          <w:szCs w:val="28"/>
        </w:rPr>
        <w:t>ым</w:t>
      </w:r>
      <w:r w:rsidRPr="00AF5CF9" w:rsidR="000B018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AF5CF9" w:rsidR="004609D5">
        <w:rPr>
          <w:rFonts w:ascii="Times New Roman" w:hAnsi="Times New Roman" w:cs="Times New Roman"/>
          <w:sz w:val="28"/>
          <w:szCs w:val="28"/>
        </w:rPr>
        <w:t xml:space="preserve">п. «в» ч. 2 ст. 115 </w:t>
      </w:r>
      <w:r w:rsidRPr="00AF5CF9" w:rsidR="000B0188">
        <w:rPr>
          <w:rFonts w:ascii="Times New Roman" w:hAnsi="Times New Roman" w:cs="Times New Roman"/>
          <w:sz w:val="28"/>
          <w:szCs w:val="28"/>
        </w:rPr>
        <w:t>УК РФ, и назначить е</w:t>
      </w:r>
      <w:r w:rsidRPr="00AF5CF9" w:rsidR="006153A2">
        <w:rPr>
          <w:rFonts w:ascii="Times New Roman" w:hAnsi="Times New Roman" w:cs="Times New Roman"/>
          <w:sz w:val="28"/>
          <w:szCs w:val="28"/>
        </w:rPr>
        <w:t>му</w:t>
      </w:r>
      <w:r w:rsidRPr="00AF5CF9" w:rsidR="000B0188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AF5CF9" w:rsidR="006D0050">
        <w:rPr>
          <w:rFonts w:ascii="Times New Roman" w:hAnsi="Times New Roman" w:cs="Times New Roman"/>
          <w:sz w:val="28"/>
          <w:szCs w:val="28"/>
        </w:rPr>
        <w:t>8 месяцев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 w:rsidR="00601A48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Pr="00AF5CF9">
        <w:rPr>
          <w:rFonts w:ascii="Times New Roman" w:hAnsi="Times New Roman" w:cs="Times New Roman"/>
          <w:sz w:val="28"/>
          <w:szCs w:val="28"/>
        </w:rPr>
        <w:t>свободы.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На основании ст. 53 УК РФ установить осужденно</w:t>
      </w:r>
      <w:r w:rsidRPr="00AF5CF9">
        <w:rPr>
          <w:rFonts w:ascii="Times New Roman" w:hAnsi="Times New Roman" w:cs="Times New Roman"/>
          <w:sz w:val="28"/>
          <w:szCs w:val="28"/>
        </w:rPr>
        <w:t>му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Сахнов</w:t>
      </w:r>
      <w:r w:rsidRPr="00AF5CF9">
        <w:rPr>
          <w:rFonts w:ascii="Times New Roman" w:hAnsi="Times New Roman" w:cs="Times New Roman"/>
          <w:sz w:val="28"/>
          <w:szCs w:val="28"/>
        </w:rPr>
        <w:t>у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следующие ограничения: 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не менять места жительства (пребывания) и не выезжать за пределы территории муниципального образования </w:t>
      </w:r>
      <w:r w:rsidRPr="00AF5CF9">
        <w:rPr>
          <w:rFonts w:ascii="Times New Roman" w:hAnsi="Times New Roman" w:cs="Times New Roman"/>
          <w:sz w:val="28"/>
          <w:szCs w:val="28"/>
        </w:rPr>
        <w:t>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уходить из места постоянного проживания (пребывания) в период</w:t>
      </w:r>
      <w:r w:rsidRPr="00AF5CF9">
        <w:rPr>
          <w:rFonts w:ascii="Times New Roman" w:hAnsi="Times New Roman" w:cs="Times New Roman"/>
          <w:sz w:val="28"/>
          <w:szCs w:val="28"/>
        </w:rPr>
        <w:t xml:space="preserve"> времени с 22 час. 00 мин. по 06 час. 00 мин.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посещать мест общественного питания, в которых разрешено потребление алкогольной продукции;</w:t>
      </w:r>
    </w:p>
    <w:p w:rsidR="004A26D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два раза в месяц, в дни, установленные специализированным государственным органом, осуществляющим надзор за отбыва</w:t>
      </w:r>
      <w:r w:rsidRPr="00AF5CF9">
        <w:rPr>
          <w:rFonts w:ascii="Times New Roman" w:hAnsi="Times New Roman" w:cs="Times New Roman"/>
          <w:sz w:val="28"/>
          <w:szCs w:val="28"/>
        </w:rPr>
        <w:t>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 w:rsidR="00601A48" w:rsidRPr="00AF5CF9" w:rsidP="00601A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На основании ч. 5 ст. 69 УК РФ по совокупности преступлений путем частичного сложения назначенного наказания с наказанием по приговору </w:t>
      </w:r>
      <w:r w:rsidRPr="00AF5CF9" w:rsidR="00052E2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Pr="00AF5CF9" w:rsidR="00052E26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F5CF9">
        <w:rPr>
          <w:rFonts w:ascii="Times New Roman" w:hAnsi="Times New Roman" w:cs="Times New Roman"/>
          <w:sz w:val="28"/>
          <w:szCs w:val="28"/>
        </w:rPr>
        <w:t xml:space="preserve"> от </w:t>
      </w:r>
      <w:r w:rsidRPr="00AF5CF9">
        <w:rPr>
          <w:rFonts w:ascii="Times New Roman" w:hAnsi="Times New Roman" w:cs="Times New Roman"/>
          <w:sz w:val="28"/>
          <w:szCs w:val="28"/>
        </w:rPr>
        <w:t>14.10.2024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AF5CF9">
        <w:rPr>
          <w:rFonts w:ascii="Times New Roman" w:hAnsi="Times New Roman" w:cs="Times New Roman"/>
          <w:sz w:val="28"/>
          <w:szCs w:val="28"/>
        </w:rPr>
        <w:t xml:space="preserve">Сахнову </w:t>
      </w:r>
      <w:r w:rsidRPr="00AF5CF9" w:rsidR="00052E26">
        <w:rPr>
          <w:rFonts w:ascii="Times New Roman" w:hAnsi="Times New Roman" w:cs="Times New Roman"/>
          <w:sz w:val="28"/>
          <w:szCs w:val="28"/>
        </w:rPr>
        <w:t>Сергею Михайловичу</w:t>
      </w:r>
      <w:r w:rsidRPr="00AF5CF9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AF5CF9" w:rsidR="00932ADB">
        <w:rPr>
          <w:rFonts w:ascii="Times New Roman" w:hAnsi="Times New Roman" w:cs="Times New Roman"/>
          <w:sz w:val="28"/>
          <w:szCs w:val="28"/>
        </w:rPr>
        <w:t>9</w:t>
      </w:r>
      <w:r w:rsidRPr="00AF5CF9">
        <w:rPr>
          <w:rFonts w:ascii="Times New Roman" w:hAnsi="Times New Roman" w:cs="Times New Roman"/>
          <w:sz w:val="28"/>
          <w:szCs w:val="28"/>
        </w:rPr>
        <w:t xml:space="preserve"> м</w:t>
      </w:r>
      <w:r w:rsidRPr="00AF5CF9">
        <w:rPr>
          <w:rFonts w:ascii="Times New Roman" w:hAnsi="Times New Roman" w:cs="Times New Roman"/>
          <w:sz w:val="28"/>
          <w:szCs w:val="28"/>
        </w:rPr>
        <w:t xml:space="preserve">есяцев </w:t>
      </w:r>
      <w:r w:rsidRPr="00AF5CF9">
        <w:rPr>
          <w:rFonts w:ascii="Times New Roman" w:hAnsi="Times New Roman" w:cs="Times New Roman"/>
          <w:sz w:val="28"/>
          <w:szCs w:val="28"/>
        </w:rPr>
        <w:t>ограничения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свободы.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На основании ст. 53 УК РФ установить осужденно</w:t>
      </w:r>
      <w:r w:rsidRPr="00AF5CF9">
        <w:rPr>
          <w:rFonts w:ascii="Times New Roman" w:hAnsi="Times New Roman" w:cs="Times New Roman"/>
          <w:sz w:val="28"/>
          <w:szCs w:val="28"/>
        </w:rPr>
        <w:t>му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Сахнову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следующие ограничения: 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менять места жительства (пребывания) и не выезжать за пределы территории муниципального образования Красногвардейского район</w:t>
      </w:r>
      <w:r w:rsidRPr="00AF5CF9">
        <w:rPr>
          <w:rFonts w:ascii="Times New Roman" w:hAnsi="Times New Roman" w:cs="Times New Roman"/>
          <w:sz w:val="28"/>
          <w:szCs w:val="28"/>
        </w:rPr>
        <w:t>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уходить из места постоянного проживания (пребывания) в период времени с 22 час. 00 ми</w:t>
      </w:r>
      <w:r w:rsidRPr="00AF5CF9">
        <w:rPr>
          <w:rFonts w:ascii="Times New Roman" w:hAnsi="Times New Roman" w:cs="Times New Roman"/>
          <w:sz w:val="28"/>
          <w:szCs w:val="28"/>
        </w:rPr>
        <w:t xml:space="preserve">н. по 06 час. 00 мин.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посещать мест общественного питания, в которых разрешено потребление алкогольной продукции;</w:t>
      </w:r>
    </w:p>
    <w:p w:rsidR="004A26D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два раза в месяц, в дни, установленные специализированным государственным органом, осуществляющим надзор за отбыванием осужденными наказан</w:t>
      </w:r>
      <w:r w:rsidRPr="00AF5CF9">
        <w:rPr>
          <w:rFonts w:ascii="Times New Roman" w:hAnsi="Times New Roman" w:cs="Times New Roman"/>
          <w:sz w:val="28"/>
          <w:szCs w:val="28"/>
        </w:rPr>
        <w:t>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 w:rsidR="00601A48" w:rsidRPr="00AF5CF9" w:rsidP="00601A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На основании ч. 1 ст. 70 УК РФ по совокупности приговоров путем частичного присоединения неотбытой части наказания по приговору </w:t>
      </w:r>
      <w:r w:rsidRPr="00AF5CF9" w:rsidR="00052E2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AF5CF9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Pr="00AF5CF9" w:rsidR="00052E26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F5CF9">
        <w:rPr>
          <w:rFonts w:ascii="Times New Roman" w:hAnsi="Times New Roman" w:cs="Times New Roman"/>
          <w:sz w:val="28"/>
          <w:szCs w:val="28"/>
        </w:rPr>
        <w:t xml:space="preserve"> от </w:t>
      </w:r>
      <w:r w:rsidRPr="00AF5CF9">
        <w:rPr>
          <w:rFonts w:ascii="Times New Roman" w:hAnsi="Times New Roman" w:cs="Times New Roman"/>
          <w:sz w:val="28"/>
          <w:szCs w:val="28"/>
        </w:rPr>
        <w:t>31.07.2024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>к наказанию, назначенному по правилам ч. 5 ст. 69 УК РФ, окончат</w:t>
      </w:r>
      <w:r w:rsidRPr="00AF5CF9">
        <w:rPr>
          <w:rFonts w:ascii="Times New Roman" w:hAnsi="Times New Roman" w:cs="Times New Roman"/>
          <w:sz w:val="28"/>
          <w:szCs w:val="28"/>
        </w:rPr>
        <w:t xml:space="preserve">ельно назначить </w:t>
      </w:r>
      <w:r w:rsidRPr="00AF5CF9" w:rsidR="00052E26">
        <w:rPr>
          <w:rFonts w:ascii="Times New Roman" w:hAnsi="Times New Roman" w:cs="Times New Roman"/>
          <w:sz w:val="28"/>
          <w:szCs w:val="28"/>
        </w:rPr>
        <w:t xml:space="preserve">Сахнову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AF5CF9" w:rsidR="00932ADB">
        <w:rPr>
          <w:rFonts w:ascii="Times New Roman" w:hAnsi="Times New Roman" w:cs="Times New Roman"/>
          <w:sz w:val="28"/>
          <w:szCs w:val="28"/>
        </w:rPr>
        <w:t>11 месяцев</w:t>
      </w:r>
      <w:r w:rsidRPr="00AF5CF9">
        <w:rPr>
          <w:rFonts w:ascii="Times New Roman" w:hAnsi="Times New Roman" w:cs="Times New Roman"/>
          <w:sz w:val="28"/>
          <w:szCs w:val="28"/>
        </w:rPr>
        <w:t xml:space="preserve"> </w:t>
      </w:r>
      <w:r w:rsidRPr="00AF5CF9">
        <w:rPr>
          <w:rFonts w:ascii="Times New Roman" w:hAnsi="Times New Roman" w:cs="Times New Roman"/>
          <w:sz w:val="28"/>
          <w:szCs w:val="28"/>
        </w:rPr>
        <w:t>ограничения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свободы.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На основании ст. 53 УК РФ установить осужденной Сахнову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следующие ограничения: 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менять места жительства (пребывания) и не выезжать за пределы</w:t>
      </w:r>
      <w:r w:rsidRPr="00AF5CF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уходить из места посто</w:t>
      </w:r>
      <w:r w:rsidRPr="00AF5CF9">
        <w:rPr>
          <w:rFonts w:ascii="Times New Roman" w:hAnsi="Times New Roman" w:cs="Times New Roman"/>
          <w:sz w:val="28"/>
          <w:szCs w:val="28"/>
        </w:rPr>
        <w:t xml:space="preserve">янного проживания (пребывания) в период времени с 22 час. 00 мин. по 06 час. 00 мин. </w:t>
      </w:r>
    </w:p>
    <w:p w:rsidR="00052E26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не посещать мест общественного питания, в которых разрешено потребление алкогольной продукции;</w:t>
      </w:r>
    </w:p>
    <w:p w:rsidR="00601A48" w:rsidRPr="00AF5CF9" w:rsidP="00052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два раза в месяц, в дни, установленные специализированным государственным о</w:t>
      </w:r>
      <w:r w:rsidRPr="00AF5CF9">
        <w:rPr>
          <w:rFonts w:ascii="Times New Roman" w:hAnsi="Times New Roman" w:cs="Times New Roman"/>
          <w:sz w:val="28"/>
          <w:szCs w:val="28"/>
        </w:rPr>
        <w:t>рганом, осуществляющим надзор за отбыванием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 w:rsidR="000B0188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AF5CF9" w:rsidR="00052E26">
        <w:rPr>
          <w:rFonts w:ascii="Times New Roman" w:hAnsi="Times New Roman" w:cs="Times New Roman"/>
          <w:sz w:val="28"/>
          <w:szCs w:val="28"/>
        </w:rPr>
        <w:t>процессуального принуждения в виде обязательства о явке</w:t>
      </w:r>
      <w:r w:rsidRPr="00AF5CF9" w:rsidR="003B6A7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 w:rsidRPr="00AF5CF9">
        <w:rPr>
          <w:rFonts w:ascii="Times New Roman" w:hAnsi="Times New Roman" w:cs="Times New Roman"/>
          <w:sz w:val="28"/>
          <w:szCs w:val="28"/>
        </w:rPr>
        <w:t xml:space="preserve"> оставить без изменения.</w:t>
      </w:r>
    </w:p>
    <w:p w:rsidR="00AE3882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9D5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Pr="00AF5CF9" w:rsidR="00AE3882">
        <w:rPr>
          <w:rFonts w:ascii="Times New Roman" w:hAnsi="Times New Roman" w:cs="Times New Roman"/>
          <w:sz w:val="28"/>
          <w:szCs w:val="28"/>
        </w:rPr>
        <w:t>.</w:t>
      </w:r>
    </w:p>
    <w:p w:rsidR="000B0188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B6" w:rsidRPr="00AF5CF9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суд Республики Крым в течение 1</w:t>
      </w:r>
      <w:r w:rsidRPr="00AF5CF9" w:rsidR="00FD6FEB">
        <w:rPr>
          <w:rFonts w:ascii="Times New Roman" w:hAnsi="Times New Roman" w:cs="Times New Roman"/>
          <w:sz w:val="28"/>
          <w:szCs w:val="28"/>
        </w:rPr>
        <w:t>5</w:t>
      </w:r>
      <w:r w:rsidRPr="00AF5CF9">
        <w:rPr>
          <w:rFonts w:ascii="Times New Roman" w:hAnsi="Times New Roman" w:cs="Times New Roman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</w:t>
      </w:r>
      <w:r w:rsidRPr="00AF5CF9">
        <w:rPr>
          <w:rFonts w:ascii="Times New Roman" w:hAnsi="Times New Roman" w:cs="Times New Roman"/>
          <w:sz w:val="28"/>
          <w:szCs w:val="28"/>
        </w:rPr>
        <w:t>йствовать о своем участии в рассмотрении уголовного дела судом апелляционной инстанции.</w:t>
      </w:r>
    </w:p>
    <w:p w:rsidR="00BF15B6" w:rsidRPr="00AF5CF9" w:rsidP="00BF15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1627E" w:rsidRPr="00AF5CF9" w:rsidP="00BF15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5CF9">
        <w:rPr>
          <w:rFonts w:ascii="Times New Roman" w:hAnsi="Times New Roman" w:cs="Times New Roman"/>
          <w:sz w:val="28"/>
          <w:szCs w:val="28"/>
        </w:rPr>
        <w:t>Мировой судья</w:t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>
        <w:rPr>
          <w:rFonts w:ascii="Times New Roman" w:hAnsi="Times New Roman" w:cs="Times New Roman"/>
          <w:sz w:val="28"/>
          <w:szCs w:val="28"/>
        </w:rPr>
        <w:tab/>
      </w:r>
      <w:r w:rsidRPr="00AF5CF9" w:rsidR="000B0188">
        <w:rPr>
          <w:rFonts w:ascii="Times New Roman" w:hAnsi="Times New Roman" w:cs="Times New Roman"/>
          <w:sz w:val="28"/>
          <w:szCs w:val="28"/>
        </w:rPr>
        <w:t xml:space="preserve">А.В. </w:t>
      </w:r>
      <w:r w:rsidRPr="00AF5CF9" w:rsidR="008F5A7C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5D71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1"/>
    <w:rsid w:val="00052E26"/>
    <w:rsid w:val="00057F3B"/>
    <w:rsid w:val="000868E5"/>
    <w:rsid w:val="000B0188"/>
    <w:rsid w:val="001077EB"/>
    <w:rsid w:val="00192365"/>
    <w:rsid w:val="001C1612"/>
    <w:rsid w:val="00224BD1"/>
    <w:rsid w:val="002E3FD2"/>
    <w:rsid w:val="00326A43"/>
    <w:rsid w:val="0036251A"/>
    <w:rsid w:val="003B6A77"/>
    <w:rsid w:val="004542E4"/>
    <w:rsid w:val="004609D5"/>
    <w:rsid w:val="004A26D6"/>
    <w:rsid w:val="005151EA"/>
    <w:rsid w:val="005A06AF"/>
    <w:rsid w:val="005D71A2"/>
    <w:rsid w:val="00601A48"/>
    <w:rsid w:val="006153A2"/>
    <w:rsid w:val="0063041F"/>
    <w:rsid w:val="00632EB1"/>
    <w:rsid w:val="006434CB"/>
    <w:rsid w:val="006C696A"/>
    <w:rsid w:val="006D0050"/>
    <w:rsid w:val="00703F8D"/>
    <w:rsid w:val="00781DD4"/>
    <w:rsid w:val="007A176A"/>
    <w:rsid w:val="007F0ED6"/>
    <w:rsid w:val="0081627E"/>
    <w:rsid w:val="00823DA7"/>
    <w:rsid w:val="00895B64"/>
    <w:rsid w:val="008C67C0"/>
    <w:rsid w:val="008F5A7C"/>
    <w:rsid w:val="00926464"/>
    <w:rsid w:val="00932ADB"/>
    <w:rsid w:val="00A059A7"/>
    <w:rsid w:val="00A23A4B"/>
    <w:rsid w:val="00A7369E"/>
    <w:rsid w:val="00AE3882"/>
    <w:rsid w:val="00AF5CF9"/>
    <w:rsid w:val="00B36C64"/>
    <w:rsid w:val="00BA0209"/>
    <w:rsid w:val="00BA6F7F"/>
    <w:rsid w:val="00BD2566"/>
    <w:rsid w:val="00BF07D9"/>
    <w:rsid w:val="00BF15B6"/>
    <w:rsid w:val="00C33E1D"/>
    <w:rsid w:val="00C3552B"/>
    <w:rsid w:val="00C63C06"/>
    <w:rsid w:val="00C9196C"/>
    <w:rsid w:val="00CD2A31"/>
    <w:rsid w:val="00CD49FA"/>
    <w:rsid w:val="00CF0521"/>
    <w:rsid w:val="00D037AF"/>
    <w:rsid w:val="00E05D84"/>
    <w:rsid w:val="00ED7D4C"/>
    <w:rsid w:val="00EF1DCB"/>
    <w:rsid w:val="00F37DF2"/>
    <w:rsid w:val="00F444AB"/>
    <w:rsid w:val="00FA6466"/>
    <w:rsid w:val="00FD6FEB"/>
    <w:rsid w:val="00FF0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D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9F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