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101595" w:rsidP="00C204E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15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101595" w:rsidR="001A505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01595" w:rsidR="00E00FA8">
        <w:rPr>
          <w:rFonts w:ascii="Times New Roman" w:hAnsi="Times New Roman" w:cs="Times New Roman"/>
          <w:sz w:val="26"/>
          <w:szCs w:val="26"/>
        </w:rPr>
        <w:t xml:space="preserve">  </w:t>
      </w:r>
      <w:r w:rsidRPr="00101595" w:rsidR="006D4B51">
        <w:rPr>
          <w:rFonts w:ascii="Times New Roman" w:hAnsi="Times New Roman" w:cs="Times New Roman"/>
          <w:sz w:val="26"/>
          <w:szCs w:val="26"/>
        </w:rPr>
        <w:t xml:space="preserve">    </w:t>
      </w:r>
      <w:r w:rsidRPr="00101595" w:rsidR="0013791C">
        <w:rPr>
          <w:rFonts w:ascii="Times New Roman" w:hAnsi="Times New Roman" w:cs="Times New Roman"/>
          <w:sz w:val="26"/>
          <w:szCs w:val="26"/>
        </w:rPr>
        <w:t>Дело № 1-58</w:t>
      </w:r>
      <w:r w:rsidRPr="00101595" w:rsidR="00262A02">
        <w:rPr>
          <w:rFonts w:ascii="Times New Roman" w:hAnsi="Times New Roman" w:cs="Times New Roman"/>
          <w:sz w:val="26"/>
          <w:szCs w:val="26"/>
        </w:rPr>
        <w:t>-</w:t>
      </w:r>
      <w:r w:rsidRPr="00101595" w:rsidR="00EC7135">
        <w:rPr>
          <w:rFonts w:ascii="Times New Roman" w:hAnsi="Times New Roman" w:cs="Times New Roman"/>
          <w:sz w:val="26"/>
          <w:szCs w:val="26"/>
        </w:rPr>
        <w:t>4/2024</w:t>
      </w:r>
    </w:p>
    <w:p w:rsidR="00E00FA8" w:rsidRPr="00101595" w:rsidP="00C204E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15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101595" w:rsidR="006D4B51">
        <w:rPr>
          <w:rFonts w:ascii="Times New Roman" w:hAnsi="Times New Roman" w:cs="Times New Roman"/>
          <w:sz w:val="26"/>
          <w:szCs w:val="26"/>
        </w:rPr>
        <w:t xml:space="preserve">  </w:t>
      </w:r>
      <w:r w:rsidRPr="00101595">
        <w:rPr>
          <w:rFonts w:ascii="Times New Roman" w:hAnsi="Times New Roman" w:cs="Times New Roman"/>
          <w:sz w:val="26"/>
          <w:szCs w:val="26"/>
        </w:rPr>
        <w:t xml:space="preserve"> УИД 91</w:t>
      </w:r>
      <w:r w:rsidRPr="00101595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101595" w:rsidR="0013791C">
        <w:rPr>
          <w:rFonts w:ascii="Times New Roman" w:hAnsi="Times New Roman" w:cs="Times New Roman"/>
          <w:sz w:val="26"/>
          <w:szCs w:val="26"/>
        </w:rPr>
        <w:t>0058-01-</w:t>
      </w:r>
      <w:r w:rsidRPr="00101595" w:rsidR="00EC7135">
        <w:rPr>
          <w:rFonts w:ascii="Times New Roman" w:hAnsi="Times New Roman" w:cs="Times New Roman"/>
          <w:sz w:val="26"/>
          <w:szCs w:val="26"/>
        </w:rPr>
        <w:t>2023-001904-88</w:t>
      </w:r>
    </w:p>
    <w:p w:rsidR="00E00FA8" w:rsidRPr="00101595" w:rsidP="00C204E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82FC2" w:rsidRPr="00101595" w:rsidP="00B34877">
      <w:pPr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159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01595" w:rsidR="00BC586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01595" w:rsidR="006D4B51">
        <w:rPr>
          <w:rFonts w:ascii="Times New Roman" w:hAnsi="Times New Roman" w:cs="Times New Roman"/>
          <w:sz w:val="26"/>
          <w:szCs w:val="26"/>
        </w:rPr>
        <w:t xml:space="preserve">   </w:t>
      </w:r>
      <w:r w:rsidRPr="00101595" w:rsidR="00BC5868">
        <w:rPr>
          <w:rFonts w:ascii="Times New Roman" w:hAnsi="Times New Roman" w:cs="Times New Roman"/>
          <w:sz w:val="26"/>
          <w:szCs w:val="26"/>
        </w:rPr>
        <w:t xml:space="preserve"> </w:t>
      </w:r>
      <w:r w:rsidRPr="00101595" w:rsidR="001E0827">
        <w:rPr>
          <w:rFonts w:ascii="Times New Roman" w:hAnsi="Times New Roman" w:cs="Times New Roman"/>
          <w:sz w:val="26"/>
          <w:szCs w:val="26"/>
        </w:rPr>
        <w:t xml:space="preserve"> </w:t>
      </w:r>
      <w:r w:rsidRPr="00101595" w:rsidR="001E0827">
        <w:rPr>
          <w:rFonts w:ascii="Times New Roman" w:hAnsi="Times New Roman" w:cs="Times New Roman"/>
          <w:b/>
          <w:sz w:val="26"/>
          <w:szCs w:val="26"/>
        </w:rPr>
        <w:t>ПОСТАНО</w:t>
      </w:r>
      <w:r w:rsidRPr="00101595" w:rsidR="001A40F1">
        <w:rPr>
          <w:rFonts w:ascii="Times New Roman" w:hAnsi="Times New Roman" w:cs="Times New Roman"/>
          <w:b/>
          <w:sz w:val="26"/>
          <w:szCs w:val="26"/>
        </w:rPr>
        <w:t>В</w:t>
      </w:r>
      <w:r w:rsidRPr="00101595" w:rsidR="001E0827">
        <w:rPr>
          <w:rFonts w:ascii="Times New Roman" w:hAnsi="Times New Roman" w:cs="Times New Roman"/>
          <w:b/>
          <w:sz w:val="26"/>
          <w:szCs w:val="26"/>
        </w:rPr>
        <w:t>ЛЕНИЕ</w:t>
      </w:r>
    </w:p>
    <w:p w:rsidR="00E82FC2" w:rsidRPr="00101595" w:rsidP="003E4BC0">
      <w:pPr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101595">
        <w:rPr>
          <w:rFonts w:ascii="Times New Roman" w:eastAsia="Arial Unicode MS" w:hAnsi="Times New Roman" w:cs="Times New Roman"/>
          <w:sz w:val="26"/>
          <w:szCs w:val="26"/>
        </w:rPr>
        <w:t xml:space="preserve">      </w:t>
      </w:r>
      <w:r w:rsidRPr="00101595" w:rsidR="00EC7135">
        <w:rPr>
          <w:rFonts w:ascii="Times New Roman" w:eastAsia="Arial Unicode MS" w:hAnsi="Times New Roman" w:cs="Times New Roman"/>
          <w:sz w:val="26"/>
          <w:szCs w:val="26"/>
        </w:rPr>
        <w:t>22 января 2024</w:t>
      </w:r>
      <w:r w:rsidRPr="00101595" w:rsidR="001E0827">
        <w:rPr>
          <w:rFonts w:ascii="Times New Roman" w:eastAsia="Arial Unicode MS" w:hAnsi="Times New Roman" w:cs="Times New Roman"/>
          <w:sz w:val="26"/>
          <w:szCs w:val="26"/>
        </w:rPr>
        <w:t xml:space="preserve"> г</w:t>
      </w:r>
      <w:r w:rsidRPr="00101595" w:rsidR="00262A02">
        <w:rPr>
          <w:rFonts w:ascii="Times New Roman" w:eastAsia="Arial Unicode MS" w:hAnsi="Times New Roman" w:cs="Times New Roman"/>
          <w:sz w:val="26"/>
          <w:szCs w:val="26"/>
        </w:rPr>
        <w:t>ода</w:t>
      </w:r>
      <w:r w:rsidRPr="0010159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101595">
        <w:rPr>
          <w:rFonts w:ascii="Times New Roman" w:eastAsia="Arial Unicode MS" w:hAnsi="Times New Roman" w:cs="Times New Roman"/>
          <w:sz w:val="26"/>
          <w:szCs w:val="26"/>
        </w:rPr>
        <w:tab/>
      </w:r>
      <w:r w:rsidRPr="00101595">
        <w:rPr>
          <w:rFonts w:ascii="Times New Roman" w:eastAsia="Arial Unicode MS" w:hAnsi="Times New Roman" w:cs="Times New Roman"/>
          <w:sz w:val="26"/>
          <w:szCs w:val="26"/>
        </w:rPr>
        <w:tab/>
      </w:r>
    </w:p>
    <w:p w:rsidR="00E82FC2" w:rsidRPr="00101595" w:rsidP="00E82FC2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1595">
        <w:rPr>
          <w:rFonts w:ascii="Times New Roman" w:eastAsia="Arial Unicode MS" w:hAnsi="Times New Roman" w:cs="Times New Roman"/>
          <w:sz w:val="26"/>
          <w:szCs w:val="26"/>
        </w:rPr>
        <w:t xml:space="preserve">         </w:t>
      </w:r>
      <w:r w:rsidRPr="00101595">
        <w:rPr>
          <w:rFonts w:ascii="Times New Roman" w:eastAsia="Times New Roman" w:hAnsi="Times New Roman" w:cs="Times New Roman"/>
          <w:sz w:val="26"/>
          <w:szCs w:val="26"/>
        </w:rPr>
        <w:t xml:space="preserve">Республика Крым, г. Красноперекопск, микрорайон 10, дом 4  </w:t>
      </w:r>
    </w:p>
    <w:p w:rsidR="00E82FC2" w:rsidRPr="00101595" w:rsidP="003F2D6B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1595">
        <w:rPr>
          <w:rFonts w:ascii="Times New Roman" w:eastAsia="Times New Roman" w:hAnsi="Times New Roman" w:cs="Times New Roman"/>
          <w:sz w:val="26"/>
          <w:szCs w:val="26"/>
        </w:rPr>
        <w:t>Суд в состав</w:t>
      </w:r>
      <w:r w:rsidRPr="00101595" w:rsidR="00455A2B">
        <w:rPr>
          <w:rFonts w:ascii="Times New Roman" w:eastAsia="Times New Roman" w:hAnsi="Times New Roman" w:cs="Times New Roman"/>
          <w:sz w:val="26"/>
          <w:szCs w:val="26"/>
        </w:rPr>
        <w:t>е: председательствующего</w:t>
      </w:r>
      <w:r w:rsidRPr="0010159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1595" w:rsidR="003043E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101595" w:rsidR="00137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1595" w:rsidR="003043EB"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58 Красноперекопского судебного района</w:t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 xml:space="preserve"> (Красноперекопский муниципальный район и городской округ Красноперекопск)</w:t>
      </w:r>
      <w:r w:rsidRPr="00101595" w:rsidR="003043EB">
        <w:rPr>
          <w:rFonts w:ascii="Times New Roman" w:eastAsia="Times New Roman" w:hAnsi="Times New Roman" w:cs="Times New Roman"/>
          <w:sz w:val="26"/>
          <w:szCs w:val="26"/>
        </w:rPr>
        <w:t xml:space="preserve"> Республики Крым  </w:t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ab/>
      </w:r>
      <w:r w:rsidR="004916EC">
        <w:rPr>
          <w:rFonts w:ascii="Times New Roman" w:eastAsia="Times New Roman" w:hAnsi="Times New Roman" w:cs="Times New Roman"/>
          <w:sz w:val="26"/>
          <w:szCs w:val="26"/>
        </w:rPr>
        <w:tab/>
      </w:r>
      <w:r w:rsidR="004916EC">
        <w:rPr>
          <w:rFonts w:ascii="Times New Roman" w:eastAsia="Times New Roman" w:hAnsi="Times New Roman" w:cs="Times New Roman"/>
          <w:sz w:val="26"/>
          <w:szCs w:val="26"/>
        </w:rPr>
        <w:tab/>
      </w:r>
      <w:r w:rsidR="004916EC">
        <w:rPr>
          <w:rFonts w:ascii="Times New Roman" w:eastAsia="Times New Roman" w:hAnsi="Times New Roman" w:cs="Times New Roman"/>
          <w:sz w:val="26"/>
          <w:szCs w:val="26"/>
        </w:rPr>
        <w:tab/>
      </w:r>
      <w:r w:rsidR="004916EC">
        <w:rPr>
          <w:rFonts w:ascii="Times New Roman" w:eastAsia="Times New Roman" w:hAnsi="Times New Roman" w:cs="Times New Roman"/>
          <w:sz w:val="26"/>
          <w:szCs w:val="26"/>
        </w:rPr>
        <w:tab/>
      </w:r>
      <w:r w:rsidR="004916EC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>З</w:t>
      </w:r>
      <w:r w:rsidR="004916EC">
        <w:rPr>
          <w:rFonts w:ascii="Times New Roman" w:eastAsia="Times New Roman" w:hAnsi="Times New Roman" w:cs="Times New Roman"/>
          <w:sz w:val="26"/>
          <w:szCs w:val="26"/>
        </w:rPr>
        <w:t>ахаровой</w:t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 xml:space="preserve"> А.С.,</w:t>
      </w:r>
    </w:p>
    <w:p w:rsidR="0013791C" w:rsidRPr="00101595" w:rsidP="003043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1595">
        <w:rPr>
          <w:rFonts w:ascii="Times New Roman" w:eastAsia="Times New Roman" w:hAnsi="Times New Roman" w:cs="Times New Roman"/>
          <w:sz w:val="26"/>
          <w:szCs w:val="26"/>
        </w:rPr>
        <w:t xml:space="preserve">при ведении протокола судебного заседания администратором </w:t>
      </w:r>
      <w:r w:rsidR="004916EC">
        <w:rPr>
          <w:rFonts w:ascii="Times New Roman" w:eastAsia="Times New Roman" w:hAnsi="Times New Roman" w:cs="Times New Roman"/>
          <w:sz w:val="26"/>
          <w:szCs w:val="26"/>
        </w:rPr>
        <w:t>судебного участка</w:t>
      </w:r>
    </w:p>
    <w:p w:rsidR="003F2D6B" w:rsidRPr="00101595" w:rsidP="003043E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159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10159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1C1534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>Рудюк Я.А.,</w:t>
      </w:r>
    </w:p>
    <w:p w:rsidR="0002136B" w:rsidRPr="00101595" w:rsidP="0002136B">
      <w:pPr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1595">
        <w:rPr>
          <w:rFonts w:ascii="Times New Roman" w:eastAsia="Times New Roman" w:hAnsi="Times New Roman" w:cs="Times New Roman"/>
          <w:sz w:val="26"/>
          <w:szCs w:val="26"/>
        </w:rPr>
        <w:t>с участием государственного</w:t>
      </w:r>
      <w:r w:rsidRPr="00101595" w:rsidR="00E82F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1595">
        <w:rPr>
          <w:rFonts w:ascii="Times New Roman" w:eastAsia="Times New Roman" w:hAnsi="Times New Roman" w:cs="Times New Roman"/>
          <w:bCs/>
          <w:sz w:val="26"/>
          <w:szCs w:val="26"/>
        </w:rPr>
        <w:t>обвини</w:t>
      </w:r>
      <w:r w:rsidRPr="00101595" w:rsidR="00811C7C">
        <w:rPr>
          <w:rFonts w:ascii="Times New Roman" w:eastAsia="Times New Roman" w:hAnsi="Times New Roman" w:cs="Times New Roman"/>
          <w:bCs/>
          <w:sz w:val="26"/>
          <w:szCs w:val="26"/>
        </w:rPr>
        <w:t xml:space="preserve">теля – прокурора </w:t>
      </w:r>
      <w:r w:rsidRPr="00101595" w:rsidR="00B3487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916E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bCs/>
          <w:sz w:val="26"/>
          <w:szCs w:val="26"/>
        </w:rPr>
        <w:t>Щербины Н.А.,</w:t>
      </w:r>
    </w:p>
    <w:p w:rsidR="00E82FC2" w:rsidRPr="00101595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1595">
        <w:rPr>
          <w:rFonts w:ascii="Times New Roman" w:eastAsia="Times New Roman" w:hAnsi="Times New Roman" w:cs="Times New Roman"/>
          <w:bCs/>
          <w:sz w:val="26"/>
          <w:szCs w:val="26"/>
        </w:rPr>
        <w:t>потерпевшей</w:t>
      </w:r>
      <w:r w:rsidRPr="00101595" w:rsidR="00B73720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</w:t>
      </w:r>
      <w:r w:rsidRPr="00101595" w:rsidR="00E00FA8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</w:t>
      </w:r>
      <w:r w:rsidRPr="00101595" w:rsidR="00811C7C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Pr="0010159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</w:t>
      </w:r>
      <w:r w:rsidR="004916EC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C359FA">
        <w:rPr>
          <w:rFonts w:ascii="Times New Roman" w:eastAsia="Times New Roman" w:hAnsi="Times New Roman" w:cs="Times New Roman"/>
          <w:bCs/>
          <w:sz w:val="26"/>
          <w:szCs w:val="26"/>
        </w:rPr>
        <w:t>ФИО,</w:t>
      </w:r>
    </w:p>
    <w:p w:rsidR="00E82FC2" w:rsidRPr="00101595" w:rsidP="00E82FC2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1595">
        <w:rPr>
          <w:rFonts w:ascii="Times New Roman" w:eastAsia="Times New Roman" w:hAnsi="Times New Roman" w:cs="Times New Roman"/>
          <w:sz w:val="26"/>
          <w:szCs w:val="26"/>
        </w:rPr>
        <w:t xml:space="preserve">подсудимого </w:t>
      </w:r>
      <w:r w:rsidRPr="00101595" w:rsidR="00B737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Pr="00101595" w:rsidR="006D4B51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101595" w:rsidR="0013791C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4916EC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>Юнусова Е.А.,</w:t>
      </w:r>
    </w:p>
    <w:p w:rsidR="00E82FC2" w:rsidRPr="00101595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1595">
        <w:rPr>
          <w:rFonts w:ascii="Times New Roman" w:eastAsia="Times New Roman" w:hAnsi="Times New Roman" w:cs="Times New Roman"/>
          <w:sz w:val="26"/>
          <w:szCs w:val="26"/>
        </w:rPr>
        <w:t>защитника</w:t>
      </w:r>
      <w:r w:rsidRPr="00101595" w:rsidR="006D4B51">
        <w:rPr>
          <w:rFonts w:ascii="Times New Roman" w:eastAsia="Times New Roman" w:hAnsi="Times New Roman" w:cs="Times New Roman"/>
          <w:sz w:val="26"/>
          <w:szCs w:val="26"/>
        </w:rPr>
        <w:t xml:space="preserve"> подсудимого</w:t>
      </w:r>
      <w:r w:rsidRPr="00101595">
        <w:rPr>
          <w:rFonts w:ascii="Times New Roman" w:eastAsia="Times New Roman" w:hAnsi="Times New Roman" w:cs="Times New Roman"/>
          <w:sz w:val="26"/>
          <w:szCs w:val="26"/>
        </w:rPr>
        <w:t xml:space="preserve"> – адвоката </w:t>
      </w:r>
      <w:r w:rsidRPr="00101595" w:rsidR="00B73720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101595" w:rsidR="0013791C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4916EC">
        <w:rPr>
          <w:rFonts w:ascii="Times New Roman" w:eastAsia="Times New Roman" w:hAnsi="Times New Roman" w:cs="Times New Roman"/>
          <w:sz w:val="26"/>
          <w:szCs w:val="26"/>
        </w:rPr>
        <w:tab/>
      </w:r>
      <w:r w:rsidRPr="00101595" w:rsidR="00EC7135">
        <w:rPr>
          <w:rFonts w:ascii="Times New Roman" w:eastAsia="Times New Roman" w:hAnsi="Times New Roman" w:cs="Times New Roman"/>
          <w:sz w:val="26"/>
          <w:szCs w:val="26"/>
        </w:rPr>
        <w:t>Галушко Ю.А.,</w:t>
      </w:r>
      <w:r w:rsidRPr="00101595" w:rsidR="00B737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101595" w:rsidR="006D4B51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 w:rsidR="001E0827" w:rsidRPr="00101595" w:rsidP="00E82FC2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101595">
        <w:rPr>
          <w:sz w:val="26"/>
          <w:szCs w:val="26"/>
        </w:rPr>
        <w:t xml:space="preserve">  рассмотре</w:t>
      </w:r>
      <w:r w:rsidRPr="00101595" w:rsidR="0002136B">
        <w:rPr>
          <w:sz w:val="26"/>
          <w:szCs w:val="26"/>
        </w:rPr>
        <w:t xml:space="preserve">в в открытом судебном заседании </w:t>
      </w:r>
      <w:r w:rsidRPr="00101595" w:rsidR="006D4B51">
        <w:rPr>
          <w:sz w:val="26"/>
          <w:szCs w:val="26"/>
        </w:rPr>
        <w:t>в г. Красноперекопске уголовное дело в отношении</w:t>
      </w:r>
    </w:p>
    <w:p w:rsidR="0013791C" w:rsidRPr="00101595" w:rsidP="0013791C">
      <w:pPr>
        <w:jc w:val="both"/>
        <w:rPr>
          <w:rFonts w:ascii="Times New Roman" w:hAnsi="Times New Roman" w:cs="Times New Roman"/>
          <w:sz w:val="26"/>
          <w:szCs w:val="26"/>
        </w:rPr>
      </w:pPr>
      <w:r w:rsidRPr="0010159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01595" w:rsidR="00EC7135">
        <w:rPr>
          <w:rFonts w:ascii="Times New Roman" w:hAnsi="Times New Roman" w:cs="Times New Roman"/>
          <w:sz w:val="26"/>
          <w:szCs w:val="26"/>
        </w:rPr>
        <w:t xml:space="preserve">Юнусова </w:t>
      </w:r>
      <w:r w:rsidR="00C359FA">
        <w:rPr>
          <w:rFonts w:ascii="Times New Roman" w:hAnsi="Times New Roman" w:cs="Times New Roman"/>
          <w:sz w:val="26"/>
          <w:szCs w:val="26"/>
        </w:rPr>
        <w:t>Е.А.</w:t>
      </w:r>
      <w:r w:rsidRPr="00101595" w:rsidR="00EC7135">
        <w:rPr>
          <w:rFonts w:ascii="Times New Roman" w:hAnsi="Times New Roman" w:cs="Times New Roman"/>
          <w:sz w:val="26"/>
          <w:szCs w:val="26"/>
        </w:rPr>
        <w:t xml:space="preserve">, </w:t>
      </w:r>
      <w:r w:rsidR="00C359FA">
        <w:rPr>
          <w:rFonts w:ascii="Times New Roman" w:hAnsi="Times New Roman" w:cs="Times New Roman"/>
          <w:sz w:val="26"/>
          <w:szCs w:val="26"/>
        </w:rPr>
        <w:t>персональные данные</w:t>
      </w:r>
      <w:r w:rsidRPr="00101595">
        <w:rPr>
          <w:rFonts w:ascii="Times New Roman" w:hAnsi="Times New Roman" w:cs="Times New Roman"/>
          <w:sz w:val="26"/>
          <w:szCs w:val="26"/>
        </w:rPr>
        <w:t>,</w:t>
      </w:r>
      <w:r w:rsidRPr="00101595" w:rsidR="00EC7135">
        <w:rPr>
          <w:rFonts w:ascii="Times New Roman" w:hAnsi="Times New Roman" w:cs="Times New Roman"/>
          <w:sz w:val="26"/>
          <w:szCs w:val="26"/>
        </w:rPr>
        <w:t xml:space="preserve"> ранее не судимого, осужденного </w:t>
      </w:r>
      <w:r w:rsidRPr="00101595" w:rsidR="007954A9">
        <w:rPr>
          <w:rFonts w:ascii="Times New Roman" w:hAnsi="Times New Roman" w:cs="Times New Roman"/>
          <w:sz w:val="26"/>
          <w:szCs w:val="26"/>
        </w:rPr>
        <w:t>приговором Красноперекопского районного суда Республики Крым</w:t>
      </w:r>
      <w:r w:rsidRPr="00101595" w:rsidR="002717AB">
        <w:rPr>
          <w:rFonts w:ascii="Times New Roman" w:hAnsi="Times New Roman" w:cs="Times New Roman"/>
          <w:sz w:val="26"/>
          <w:szCs w:val="26"/>
        </w:rPr>
        <w:t xml:space="preserve"> от 22.11.2023, вступившим в законную силу  08.12.2023 </w:t>
      </w:r>
      <w:r w:rsidRPr="00101595" w:rsidR="007954A9">
        <w:rPr>
          <w:rFonts w:ascii="Times New Roman" w:hAnsi="Times New Roman" w:cs="Times New Roman"/>
          <w:sz w:val="26"/>
          <w:szCs w:val="26"/>
        </w:rPr>
        <w:t xml:space="preserve"> по ч.1 ст. 318 УК РФ с назначением наказания</w:t>
      </w:r>
      <w:r w:rsidRPr="00101595" w:rsidR="002717AB">
        <w:rPr>
          <w:rFonts w:ascii="Times New Roman" w:hAnsi="Times New Roman" w:cs="Times New Roman"/>
          <w:sz w:val="26"/>
          <w:szCs w:val="26"/>
        </w:rPr>
        <w:t xml:space="preserve"> в виде 1 (одного) года лишения свободы, условно с испытательным сроком 1 (один) год,  наказание не отбыто,</w:t>
      </w:r>
      <w:r w:rsidRPr="00101595" w:rsidR="007954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791C" w:rsidRPr="00101595" w:rsidP="0013791C">
      <w:pPr>
        <w:jc w:val="both"/>
        <w:rPr>
          <w:rFonts w:ascii="Times New Roman" w:hAnsi="Times New Roman" w:cs="Times New Roman"/>
          <w:sz w:val="26"/>
          <w:szCs w:val="26"/>
        </w:rPr>
      </w:pPr>
      <w:r w:rsidRPr="00101595">
        <w:rPr>
          <w:rFonts w:ascii="Times New Roman" w:hAnsi="Times New Roman" w:cs="Times New Roman"/>
          <w:sz w:val="26"/>
          <w:szCs w:val="26"/>
        </w:rPr>
        <w:t xml:space="preserve">       в отношении которого мера пресечения не избиралась, избрана мера процессуального принуждения в </w:t>
      </w:r>
      <w:r w:rsidRPr="00101595">
        <w:rPr>
          <w:rFonts w:ascii="Times New Roman" w:hAnsi="Times New Roman" w:cs="Times New Roman"/>
          <w:sz w:val="26"/>
          <w:szCs w:val="26"/>
        </w:rPr>
        <w:t>виде обязательства о явке,</w:t>
      </w:r>
    </w:p>
    <w:p w:rsidR="001E0827" w:rsidRPr="00101595" w:rsidP="00C204E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1595">
        <w:rPr>
          <w:rFonts w:ascii="Times New Roman" w:hAnsi="Times New Roman" w:cs="Times New Roman"/>
          <w:sz w:val="26"/>
          <w:szCs w:val="26"/>
        </w:rPr>
        <w:t>обвиняемого в совершении прест</w:t>
      </w:r>
      <w:r w:rsidRPr="00101595" w:rsidR="00FF3387">
        <w:rPr>
          <w:rFonts w:ascii="Times New Roman" w:hAnsi="Times New Roman" w:cs="Times New Roman"/>
          <w:sz w:val="26"/>
          <w:szCs w:val="26"/>
        </w:rPr>
        <w:t>упления, преду</w:t>
      </w:r>
      <w:r w:rsidRPr="00101595" w:rsidR="00B73720">
        <w:rPr>
          <w:rFonts w:ascii="Times New Roman" w:hAnsi="Times New Roman" w:cs="Times New Roman"/>
          <w:sz w:val="26"/>
          <w:szCs w:val="26"/>
        </w:rPr>
        <w:t xml:space="preserve">смотренного  </w:t>
      </w:r>
      <w:r w:rsidRPr="00101595" w:rsidR="00CE39A0">
        <w:rPr>
          <w:rFonts w:ascii="Times New Roman" w:hAnsi="Times New Roman" w:cs="Times New Roman"/>
          <w:sz w:val="26"/>
          <w:szCs w:val="26"/>
        </w:rPr>
        <w:t xml:space="preserve">частью 1 статьи </w:t>
      </w:r>
      <w:r w:rsidRPr="00101595" w:rsidR="002717AB">
        <w:rPr>
          <w:rFonts w:ascii="Times New Roman" w:hAnsi="Times New Roman" w:cs="Times New Roman"/>
          <w:sz w:val="26"/>
          <w:szCs w:val="26"/>
        </w:rPr>
        <w:t>119</w:t>
      </w:r>
      <w:r w:rsidRPr="00101595">
        <w:rPr>
          <w:rFonts w:ascii="Times New Roman" w:hAnsi="Times New Roman" w:cs="Times New Roman"/>
          <w:sz w:val="26"/>
          <w:szCs w:val="26"/>
        </w:rPr>
        <w:t xml:space="preserve"> УК РФ,  </w:t>
      </w:r>
    </w:p>
    <w:p w:rsidR="001D1057" w:rsidRPr="004916EC" w:rsidP="00B3487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159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01595" w:rsidR="000C25E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916EC" w:rsidR="000C25E2">
        <w:rPr>
          <w:rFonts w:ascii="Times New Roman" w:hAnsi="Times New Roman" w:cs="Times New Roman"/>
          <w:sz w:val="26"/>
          <w:szCs w:val="26"/>
        </w:rPr>
        <w:t>УСТАНОВИ</w:t>
      </w:r>
      <w:r w:rsidRPr="004916EC" w:rsidR="001E0827">
        <w:rPr>
          <w:rFonts w:ascii="Times New Roman" w:hAnsi="Times New Roman" w:cs="Times New Roman"/>
          <w:sz w:val="26"/>
          <w:szCs w:val="26"/>
        </w:rPr>
        <w:t>Л:</w:t>
      </w:r>
    </w:p>
    <w:p w:rsidR="009C7FD6" w:rsidRPr="004916EC" w:rsidP="00B3487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83337" w:rsidRPr="004916EC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</w:pPr>
      <w:r w:rsidRPr="004916EC">
        <w:rPr>
          <w:rFonts w:ascii="Times New Roman" w:hAnsi="Times New Roman" w:cs="Times New Roman"/>
          <w:sz w:val="26"/>
          <w:szCs w:val="26"/>
        </w:rPr>
        <w:t xml:space="preserve">       </w:t>
      </w:r>
      <w:r w:rsidR="004916EC">
        <w:rPr>
          <w:rFonts w:ascii="Times New Roman" w:hAnsi="Times New Roman" w:cs="Times New Roman"/>
          <w:sz w:val="26"/>
          <w:szCs w:val="26"/>
        </w:rPr>
        <w:t xml:space="preserve">Юнусов </w:t>
      </w:r>
      <w:r w:rsidR="00C359FA">
        <w:rPr>
          <w:rFonts w:ascii="Times New Roman" w:hAnsi="Times New Roman" w:cs="Times New Roman"/>
          <w:sz w:val="26"/>
          <w:szCs w:val="26"/>
        </w:rPr>
        <w:t>Е.А.</w:t>
      </w:r>
      <w:r w:rsidR="004916EC">
        <w:rPr>
          <w:rFonts w:ascii="Times New Roman" w:hAnsi="Times New Roman" w:cs="Times New Roman"/>
          <w:sz w:val="26"/>
          <w:szCs w:val="26"/>
        </w:rPr>
        <w:t xml:space="preserve"> совершил угрозу убийством, если имелись основания опасаться осуществления этой угрозы, при следующих обстоятельствах. </w:t>
      </w:r>
    </w:p>
    <w:p w:rsidR="0013791C" w:rsidRPr="004916EC" w:rsidP="0013791C">
      <w:pPr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</w:t>
      </w:r>
      <w:r w:rsidRPr="004916EC">
        <w:rPr>
          <w:rFonts w:ascii="Times New Roman" w:hAnsi="Times New Roman" w:cs="Times New Roman"/>
          <w:sz w:val="26"/>
          <w:szCs w:val="26"/>
        </w:rPr>
        <w:t xml:space="preserve">    </w:t>
      </w:r>
      <w:r w:rsidR="004916EC">
        <w:rPr>
          <w:rFonts w:ascii="Times New Roman" w:hAnsi="Times New Roman" w:cs="Times New Roman"/>
          <w:sz w:val="26"/>
          <w:szCs w:val="26"/>
        </w:rPr>
        <w:t>03 декабря 2023 года примерно в 18 часов 30 м</w:t>
      </w:r>
      <w:r w:rsidR="00C011C2">
        <w:rPr>
          <w:rFonts w:ascii="Times New Roman" w:hAnsi="Times New Roman" w:cs="Times New Roman"/>
          <w:sz w:val="26"/>
          <w:szCs w:val="26"/>
        </w:rPr>
        <w:t>и</w:t>
      </w:r>
      <w:r w:rsidR="004916EC">
        <w:rPr>
          <w:rFonts w:ascii="Times New Roman" w:hAnsi="Times New Roman" w:cs="Times New Roman"/>
          <w:sz w:val="26"/>
          <w:szCs w:val="26"/>
        </w:rPr>
        <w:t xml:space="preserve">нут Юнусов </w:t>
      </w:r>
      <w:r w:rsidR="00C359FA">
        <w:rPr>
          <w:rFonts w:ascii="Times New Roman" w:hAnsi="Times New Roman" w:cs="Times New Roman"/>
          <w:sz w:val="26"/>
          <w:szCs w:val="26"/>
        </w:rPr>
        <w:t>Е.А.</w:t>
      </w:r>
      <w:r w:rsidR="004916EC">
        <w:rPr>
          <w:rFonts w:ascii="Times New Roman" w:hAnsi="Times New Roman" w:cs="Times New Roman"/>
          <w:sz w:val="26"/>
          <w:szCs w:val="26"/>
        </w:rPr>
        <w:t xml:space="preserve">, находясь  в состоянии алкогольного опьянения в гостиной  комнате по месту своего проживания  в доме № </w:t>
      </w:r>
      <w:r w:rsidR="00C359FA">
        <w:rPr>
          <w:rFonts w:ascii="Times New Roman" w:hAnsi="Times New Roman" w:cs="Times New Roman"/>
          <w:sz w:val="26"/>
          <w:szCs w:val="26"/>
        </w:rPr>
        <w:t>адрес</w:t>
      </w:r>
      <w:r w:rsidR="004916EC">
        <w:rPr>
          <w:rFonts w:ascii="Times New Roman" w:hAnsi="Times New Roman" w:cs="Times New Roman"/>
          <w:sz w:val="26"/>
          <w:szCs w:val="26"/>
        </w:rPr>
        <w:t xml:space="preserve">, в ходе словестного конфликта со своей сожительницей </w:t>
      </w:r>
      <w:r w:rsidR="00C359FA">
        <w:rPr>
          <w:rFonts w:ascii="Times New Roman" w:hAnsi="Times New Roman" w:cs="Times New Roman"/>
          <w:sz w:val="26"/>
          <w:szCs w:val="26"/>
        </w:rPr>
        <w:t>ФИО</w:t>
      </w:r>
      <w:r w:rsidR="004916EC">
        <w:rPr>
          <w:rFonts w:ascii="Times New Roman" w:hAnsi="Times New Roman" w:cs="Times New Roman"/>
          <w:sz w:val="26"/>
          <w:szCs w:val="26"/>
        </w:rPr>
        <w:t xml:space="preserve">, возникшего на почве личных неприязненных отношений, разозлившись на неё, схватил </w:t>
      </w:r>
      <w:r w:rsidR="00C359FA">
        <w:rPr>
          <w:rFonts w:ascii="Times New Roman" w:hAnsi="Times New Roman" w:cs="Times New Roman"/>
          <w:sz w:val="26"/>
          <w:szCs w:val="26"/>
        </w:rPr>
        <w:t>ФИО</w:t>
      </w:r>
      <w:r w:rsidR="004916EC">
        <w:rPr>
          <w:rFonts w:ascii="Times New Roman" w:hAnsi="Times New Roman" w:cs="Times New Roman"/>
          <w:sz w:val="26"/>
          <w:szCs w:val="26"/>
        </w:rPr>
        <w:t xml:space="preserve"> за одежду, и отвел в помещение кухни, где бросил её на кровать, и</w:t>
      </w:r>
      <w:r w:rsidR="004916EC">
        <w:rPr>
          <w:rFonts w:ascii="Times New Roman" w:hAnsi="Times New Roman" w:cs="Times New Roman"/>
          <w:sz w:val="26"/>
          <w:szCs w:val="26"/>
        </w:rPr>
        <w:t xml:space="preserve"> </w:t>
      </w:r>
      <w:r w:rsidR="004916EC">
        <w:rPr>
          <w:rFonts w:ascii="Times New Roman" w:hAnsi="Times New Roman" w:cs="Times New Roman"/>
          <w:sz w:val="26"/>
          <w:szCs w:val="26"/>
        </w:rPr>
        <w:t>желая напугать последнюю, с целью создания тревожной обстановки  и вызвать страх за свою жизнь и здоровье, имея умысел на совершение угрозы убийством, взяв  в правую руку закаточный ключ, нанес им несколько ударов по телу потерпевшей, сопровождая свои действия угрозами физической расправы, а именно высказывая в адрес последней слова «Я тебя убью!».</w:t>
      </w:r>
      <w:r w:rsidR="004916EC">
        <w:rPr>
          <w:rFonts w:ascii="Times New Roman" w:hAnsi="Times New Roman" w:cs="Times New Roman"/>
          <w:sz w:val="26"/>
          <w:szCs w:val="26"/>
        </w:rPr>
        <w:t xml:space="preserve"> Учитывая агрессивное поведение Юнусова Е.А., находящегося в состоянии алкогольного опьянения, интенсивность и форму выражения угрозы, а также </w:t>
      </w:r>
      <w:r w:rsidRPr="004916EC">
        <w:rPr>
          <w:rFonts w:ascii="Times New Roman" w:hAnsi="Times New Roman" w:cs="Times New Roman"/>
          <w:sz w:val="26"/>
          <w:szCs w:val="26"/>
        </w:rPr>
        <w:t xml:space="preserve"> </w:t>
      </w:r>
      <w:r w:rsidR="004916EC">
        <w:rPr>
          <w:rFonts w:ascii="Times New Roman" w:hAnsi="Times New Roman" w:cs="Times New Roman"/>
          <w:sz w:val="26"/>
          <w:szCs w:val="26"/>
        </w:rPr>
        <w:t xml:space="preserve"> конкретную сопутствующую ситуацию, у </w:t>
      </w:r>
      <w:r w:rsidR="00C359FA">
        <w:rPr>
          <w:rFonts w:ascii="Times New Roman" w:hAnsi="Times New Roman" w:cs="Times New Roman"/>
          <w:sz w:val="26"/>
          <w:szCs w:val="26"/>
        </w:rPr>
        <w:t>ФИО</w:t>
      </w:r>
      <w:r w:rsidR="004916EC">
        <w:rPr>
          <w:rFonts w:ascii="Times New Roman" w:hAnsi="Times New Roman" w:cs="Times New Roman"/>
          <w:sz w:val="26"/>
          <w:szCs w:val="26"/>
        </w:rPr>
        <w:t xml:space="preserve"> имелись достаточные основания опасаться осуществления данной угрозы.</w:t>
      </w:r>
      <w:r w:rsidRPr="004916EC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033A39" w:rsidRPr="004916EC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</w:t>
      </w:r>
      <w:r w:rsidRPr="004916EC" w:rsidR="00DC632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</w:t>
      </w:r>
      <w:r w:rsidRPr="004916EC" w:rsidR="00EF4F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</w:t>
      </w:r>
      <w:r w:rsidRPr="004916EC" w:rsidR="00DC632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уде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бном заседании потерпевшая </w:t>
      </w:r>
      <w:r w:rsidR="00C359F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ФИО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заявил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письменное ходатайство о прекращении уголовного дела в связи с примирением с подсудимым, так как </w:t>
      </w:r>
      <w:r w:rsid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они примирились, он 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извинился перед ней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загладил </w:t>
      </w:r>
      <w:r w:rsid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причиненный вред материально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164CAC" w:rsidRPr="004916EC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Подсудимый </w:t>
      </w:r>
      <w:r w:rsid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 Е.А.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ходатайство о прекращении дела в связи с примирением с потерпевшей поддержал,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предоставил в письменном виде ходатайство</w:t>
      </w:r>
      <w:r w:rsidR="00C011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котором изложил</w:t>
      </w:r>
      <w:r w:rsidR="00C011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что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 </w:t>
      </w:r>
      <w:r w:rsidRPr="004916EC" w:rsidR="00B348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прекращением дела согласен,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4916EC" w:rsidR="00455A2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вину признал,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последствия прекращения уголовного дела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ему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разъяснены и понятны.</w:t>
      </w:r>
    </w:p>
    <w:p w:rsidR="00C011C2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Защитник подс</w:t>
      </w:r>
      <w:r w:rsidRPr="004916EC" w:rsidR="0013791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удимого – адвокат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Галушко Ю.А.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поддержал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 заявленное  ходатайство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 прекращении де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ла в связи с примирением сторон.</w:t>
      </w:r>
    </w:p>
    <w:p w:rsidR="00164CAC" w:rsidRPr="004916EC" w:rsidP="00C011C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осударст</w:t>
      </w:r>
      <w:r w:rsidRPr="004916EC" w:rsidR="00B3487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венный обвинитель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Щербина Н.А.</w:t>
      </w:r>
      <w:r w:rsidRPr="004916E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 возражал</w:t>
      </w:r>
      <w:r w:rsidRPr="004916EC" w:rsidR="003C4B3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против прекращения уголовного дела за примирением с потерпевшим.</w:t>
      </w:r>
    </w:p>
    <w:p w:rsidR="00164CAC" w:rsidRPr="004916EC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Заслушав мнение участников процесса, суд приходит к следующему.</w:t>
      </w:r>
    </w:p>
    <w:p w:rsidR="00164CAC" w:rsidRPr="004916EC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16EC">
        <w:rPr>
          <w:rFonts w:ascii="Times New Roman" w:hAnsi="Times New Roman" w:cs="Times New Roman"/>
          <w:sz w:val="26"/>
          <w:szCs w:val="26"/>
        </w:rPr>
        <w:t xml:space="preserve">        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4916EC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916EC">
        <w:rPr>
          <w:rFonts w:ascii="Times New Roman" w:hAnsi="Times New Roman" w:cs="Times New Roman"/>
          <w:sz w:val="26"/>
          <w:szCs w:val="26"/>
        </w:rPr>
        <w:t xml:space="preserve">        В соот</w:t>
      </w:r>
      <w:r w:rsidRPr="004916EC">
        <w:rPr>
          <w:rFonts w:ascii="Times New Roman" w:hAnsi="Times New Roman" w:cs="Times New Roman"/>
          <w:sz w:val="26"/>
          <w:szCs w:val="26"/>
        </w:rPr>
        <w:t xml:space="preserve">ветствии с ст. 25 УПК РФ </w:t>
      </w:r>
      <w:r w:rsidRPr="004916EC">
        <w:rPr>
          <w:rFonts w:ascii="Times New Roman" w:hAnsi="Times New Roman" w:cs="Times New Roman"/>
          <w:sz w:val="26"/>
          <w:szCs w:val="26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</w:t>
      </w:r>
      <w:r w:rsidRPr="004916EC">
        <w:rPr>
          <w:rFonts w:ascii="Times New Roman" w:hAnsi="Times New Roman" w:cs="Times New Roman"/>
          <w:sz w:val="26"/>
          <w:szCs w:val="26"/>
          <w:lang w:eastAsia="en-US"/>
        </w:rPr>
        <w:t>ренных ст. 76 УК РФ, если это лицо примирилось с потерпевшим и загладило причиненный ему вред.</w:t>
      </w:r>
    </w:p>
    <w:p w:rsidR="00CE39A0" w:rsidRPr="004916EC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916EC">
        <w:rPr>
          <w:rFonts w:ascii="Times New Roman" w:hAnsi="Times New Roman" w:cs="Times New Roman"/>
          <w:sz w:val="26"/>
          <w:szCs w:val="26"/>
        </w:rPr>
        <w:t>В силу ст. 76 УК РФ л</w:t>
      </w:r>
      <w:r w:rsidRPr="004916EC">
        <w:rPr>
          <w:rFonts w:ascii="Times New Roman" w:hAnsi="Times New Roman" w:cs="Times New Roman"/>
          <w:sz w:val="26"/>
          <w:szCs w:val="26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</w:t>
      </w:r>
      <w:r w:rsidRPr="004916EC">
        <w:rPr>
          <w:rFonts w:ascii="Times New Roman" w:hAnsi="Times New Roman" w:cs="Times New Roman"/>
          <w:sz w:val="26"/>
          <w:szCs w:val="26"/>
          <w:lang w:eastAsia="en-US"/>
        </w:rPr>
        <w:t>сь с потерпевшим и загладило причиненный потерпевшему вред.</w:t>
      </w:r>
    </w:p>
    <w:p w:rsidR="00CE39A0" w:rsidRPr="004916EC" w:rsidP="00CE39A0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Действия </w:t>
      </w:r>
      <w:r w:rsidR="00881E15">
        <w:rPr>
          <w:rFonts w:ascii="Times New Roman" w:hAnsi="Times New Roman" w:cs="Times New Roman"/>
          <w:sz w:val="26"/>
          <w:szCs w:val="26"/>
        </w:rPr>
        <w:t xml:space="preserve">Юнусова </w:t>
      </w:r>
      <w:r w:rsidR="00C359FA">
        <w:rPr>
          <w:rFonts w:ascii="Times New Roman" w:hAnsi="Times New Roman" w:cs="Times New Roman"/>
          <w:sz w:val="26"/>
          <w:szCs w:val="26"/>
        </w:rPr>
        <w:t>Е.А.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правильно квалифицированы по ч. 1 ст.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119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УК РФ, как </w:t>
      </w:r>
      <w:r w:rsidR="00881E15">
        <w:rPr>
          <w:rFonts w:ascii="Times New Roman" w:hAnsi="Times New Roman" w:eastAsiaTheme="minorHAnsi" w:cs="Times New Roman"/>
          <w:color w:val="auto"/>
          <w:sz w:val="26"/>
          <w:szCs w:val="26"/>
          <w:lang w:eastAsia="en-US" w:bidi="ar-SA"/>
        </w:rPr>
        <w:t xml:space="preserve"> угроза убийством, если имелись основания опасаться  осуществления этой угрозы. </w:t>
      </w:r>
    </w:p>
    <w:p w:rsidR="0000673D" w:rsidRPr="004916EC" w:rsidP="00881E15">
      <w:pPr>
        <w:pStyle w:val="BodyText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со ст. 15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УК РФ преступление, в совершении кот</w:t>
      </w:r>
      <w:r w:rsidRPr="004916EC" w:rsidR="00DC632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r w:rsidRPr="004916EC" w:rsidR="0013791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рого обвиняется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 Е.А.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относится к категории преступлений небольшой тяжести.</w:t>
      </w:r>
    </w:p>
    <w:p w:rsidR="0000673D" w:rsidRPr="004916EC" w:rsidP="00881E15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Подсудимый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 Е.А.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ранее не судим, вину признал, примирился с потерпевшей</w:t>
      </w:r>
      <w:r w:rsidRPr="004916EC" w:rsidR="00164CA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извинился перед ней,</w:t>
      </w:r>
      <w:r w:rsidRPr="004916EC" w:rsidR="00CE39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C011C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материально возместил причиненный вред,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тем самым загладил причинённый вред, в связи с чем суд считает возможным освободить подсудимого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Юнусова Е.А.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 уголовной</w:t>
      </w:r>
      <w:r w:rsidRPr="004916EC" w:rsidR="00CE39A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ответственности по ч. 1 ст.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119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УК РФ и прекратить уголовное дело в связи с примирением с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потерпевшей.</w:t>
      </w:r>
    </w:p>
    <w:p w:rsidR="0013791C" w:rsidRPr="004916EC" w:rsidP="0013791C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То обстоятельство, что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 Е.А.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осужден приговором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Красноперекопского районного суда Республики Крым 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от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22.11.</w:t>
      </w:r>
      <w:r w:rsidR="001C153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2023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вступившим в законную силу   08.12.2023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то есть после совершения настоящего преступления, не может служить основанием к от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казу в удовлетворении ходатайства о прекращении дела в связи с примирением с потерпевшей, поскольку не влечет каких-либо юридически значимых последствий относительно преступления, совершенного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Юнусовым Е.А.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 данному уголовному делу.</w:t>
      </w:r>
    </w:p>
    <w:p w:rsidR="00164CAC" w:rsidRPr="004916EC" w:rsidP="0013791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r w:rsidRPr="004916EC" w:rsidR="00DC632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Мера процессуального принуждения</w:t>
      </w:r>
      <w:r w:rsidRPr="004916EC" w:rsidR="0001455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4916EC" w:rsidR="00EF4F1D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</w:t>
      </w:r>
      <w:r w:rsidRPr="004916EC" w:rsidR="0001455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виде </w:t>
      </w:r>
      <w:r w:rsidRPr="004916EC" w:rsidR="00DC632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обязательства о явке </w:t>
      </w:r>
      <w:r w:rsidRPr="004916EC" w:rsidR="0037296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</w:t>
      </w:r>
      <w:r w:rsidRPr="004916EC" w:rsidR="0001455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</w:t>
      </w:r>
      <w:r w:rsidRPr="004916E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ношении </w:t>
      </w:r>
      <w:r w:rsidR="00881E1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Юнусова Е.А.</w:t>
      </w:r>
      <w:r w:rsidRPr="004916EC" w:rsidR="005D61D6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подлежит отмене</w:t>
      </w:r>
      <w:r w:rsidRPr="004916EC" w:rsidR="0000673D">
        <w:rPr>
          <w:rFonts w:ascii="Times New Roman" w:hAnsi="Times New Roman" w:eastAsiaTheme="minorEastAsia" w:cs="Times New Roman"/>
          <w:sz w:val="26"/>
          <w:szCs w:val="26"/>
          <w:lang w:bidi="ar-SA"/>
        </w:rPr>
        <w:t>.</w:t>
      </w:r>
    </w:p>
    <w:p w:rsidR="007B4516" w:rsidRPr="004916EC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16EC">
        <w:rPr>
          <w:rFonts w:ascii="Times New Roman" w:hAnsi="Times New Roman" w:cs="Times New Roman"/>
          <w:sz w:val="26"/>
          <w:szCs w:val="26"/>
        </w:rPr>
        <w:t>Гражданский иск по делу не заявлен.</w:t>
      </w:r>
    </w:p>
    <w:p w:rsidR="007B4516" w:rsidRPr="004916EC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916EC">
        <w:rPr>
          <w:rFonts w:ascii="Times New Roman" w:hAnsi="Times New Roman" w:cs="Times New Roman"/>
          <w:color w:val="auto"/>
          <w:sz w:val="26"/>
          <w:szCs w:val="26"/>
        </w:rPr>
        <w:t>Вопрос о вещественных доказательствах подлежит разрешению в соответствии  с ч. 3 ст. 81 УПК РФ</w:t>
      </w:r>
      <w:r w:rsidRPr="004916EC" w:rsidR="0083635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F2CB6" w:rsidRPr="00101595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16EC">
        <w:rPr>
          <w:rFonts w:ascii="Times New Roman" w:hAnsi="Times New Roman" w:cs="Times New Roman"/>
          <w:sz w:val="26"/>
          <w:szCs w:val="26"/>
        </w:rPr>
        <w:t xml:space="preserve">Процессуальные издержки, подлежащие </w:t>
      </w:r>
      <w:r w:rsidRPr="004916EC" w:rsidR="0013791C">
        <w:rPr>
          <w:rFonts w:ascii="Times New Roman" w:hAnsi="Times New Roman" w:cs="Times New Roman"/>
          <w:sz w:val="26"/>
          <w:szCs w:val="26"/>
        </w:rPr>
        <w:t xml:space="preserve">выплате адвокату </w:t>
      </w:r>
      <w:r w:rsidR="00881E15">
        <w:rPr>
          <w:rFonts w:ascii="Times New Roman" w:hAnsi="Times New Roman" w:cs="Times New Roman"/>
          <w:sz w:val="26"/>
          <w:szCs w:val="26"/>
        </w:rPr>
        <w:t>Галушко Ю.А.,</w:t>
      </w:r>
      <w:r w:rsidRPr="004916EC">
        <w:rPr>
          <w:rFonts w:ascii="Times New Roman" w:hAnsi="Times New Roman" w:cs="Times New Roman"/>
          <w:sz w:val="26"/>
          <w:szCs w:val="26"/>
        </w:rPr>
        <w:t xml:space="preserve"> </w:t>
      </w:r>
      <w:r w:rsidRPr="004916EC" w:rsidR="00AB754F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Pr="004916EC">
        <w:rPr>
          <w:rFonts w:ascii="Times New Roman" w:hAnsi="Times New Roman" w:cs="Times New Roman"/>
          <w:sz w:val="26"/>
          <w:szCs w:val="26"/>
        </w:rPr>
        <w:t>возместить за счет средств федерального бюджета.</w:t>
      </w:r>
    </w:p>
    <w:p w:rsidR="00BC5868" w:rsidRPr="00101595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1595">
        <w:rPr>
          <w:rFonts w:ascii="Times New Roman" w:hAnsi="Times New Roman" w:cs="Times New Roman"/>
          <w:color w:val="auto"/>
          <w:sz w:val="26"/>
          <w:szCs w:val="26"/>
        </w:rPr>
        <w:t>На основании изложенного, руководствуясь статьями 25, 239, частью 3 статьи 254 УПК РФ,</w:t>
      </w:r>
    </w:p>
    <w:p w:rsidR="00BC5868" w:rsidRPr="00101595" w:rsidP="00B34877">
      <w:pPr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01595">
        <w:rPr>
          <w:rFonts w:ascii="Times New Roman" w:hAnsi="Times New Roman" w:cs="Times New Roman"/>
          <w:color w:val="auto"/>
          <w:sz w:val="26"/>
          <w:szCs w:val="26"/>
        </w:rPr>
        <w:t>ПОСТАНОВИЛ:</w:t>
      </w:r>
    </w:p>
    <w:p w:rsidR="009C7400" w:rsidRPr="00101595" w:rsidP="00B34877">
      <w:pPr>
        <w:contextualSpacing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8519FD" w:rsidRPr="00101595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01595">
        <w:rPr>
          <w:sz w:val="26"/>
          <w:szCs w:val="26"/>
        </w:rPr>
        <w:t xml:space="preserve">        </w:t>
      </w:r>
      <w:r w:rsidRPr="00101595">
        <w:rPr>
          <w:color w:val="000000"/>
          <w:sz w:val="26"/>
          <w:szCs w:val="26"/>
        </w:rPr>
        <w:t xml:space="preserve"> </w:t>
      </w:r>
      <w:r w:rsidRPr="00101595" w:rsidR="002717AB">
        <w:rPr>
          <w:sz w:val="26"/>
          <w:szCs w:val="26"/>
        </w:rPr>
        <w:t xml:space="preserve">Юнусова  </w:t>
      </w:r>
      <w:r w:rsidR="00C359FA">
        <w:rPr>
          <w:sz w:val="26"/>
          <w:szCs w:val="26"/>
        </w:rPr>
        <w:t>Е.А.</w:t>
      </w:r>
      <w:r w:rsidRPr="00101595" w:rsidR="009C7400">
        <w:rPr>
          <w:sz w:val="26"/>
          <w:szCs w:val="26"/>
        </w:rPr>
        <w:t xml:space="preserve"> </w:t>
      </w:r>
      <w:r w:rsidRPr="00101595">
        <w:rPr>
          <w:color w:val="000000"/>
          <w:sz w:val="26"/>
          <w:szCs w:val="26"/>
        </w:rPr>
        <w:t>освободить от уголовной ответственности за совершение преступления, предусмотренн</w:t>
      </w:r>
      <w:r w:rsidRPr="00101595" w:rsidR="00CE39A0">
        <w:rPr>
          <w:color w:val="000000"/>
          <w:sz w:val="26"/>
          <w:szCs w:val="26"/>
        </w:rPr>
        <w:t xml:space="preserve">ого частью 1 статьи </w:t>
      </w:r>
      <w:r w:rsidRPr="00101595" w:rsidR="002717AB">
        <w:rPr>
          <w:color w:val="000000"/>
          <w:sz w:val="26"/>
          <w:szCs w:val="26"/>
        </w:rPr>
        <w:t>119</w:t>
      </w:r>
      <w:r w:rsidRPr="00101595">
        <w:rPr>
          <w:color w:val="000000"/>
          <w:sz w:val="26"/>
          <w:szCs w:val="26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101595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1015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   Уголовное дело в отношении </w:t>
      </w:r>
      <w:r w:rsidRPr="00101595" w:rsidR="002717AB">
        <w:rPr>
          <w:rFonts w:ascii="Times New Roman" w:hAnsi="Times New Roman" w:cs="Times New Roman"/>
          <w:sz w:val="26"/>
          <w:szCs w:val="26"/>
        </w:rPr>
        <w:t xml:space="preserve">Юнусова </w:t>
      </w:r>
      <w:r w:rsidR="00C359FA">
        <w:rPr>
          <w:rFonts w:ascii="Times New Roman" w:hAnsi="Times New Roman" w:cs="Times New Roman"/>
          <w:sz w:val="26"/>
          <w:szCs w:val="26"/>
        </w:rPr>
        <w:t>Е.А.</w:t>
      </w:r>
      <w:r w:rsidRPr="00101595">
        <w:rPr>
          <w:rFonts w:ascii="Times New Roman" w:eastAsia="Times New Roman" w:hAnsi="Times New Roman" w:cs="Times New Roman"/>
          <w:sz w:val="26"/>
          <w:szCs w:val="26"/>
          <w:lang w:bidi="ar-SA"/>
        </w:rPr>
        <w:t>, обвиняемого в совершении преступления, пред</w:t>
      </w:r>
      <w:r w:rsidRPr="00101595" w:rsidR="00CE39A0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усмотренного частью 1 статьи </w:t>
      </w:r>
      <w:r w:rsidRPr="00101595" w:rsidR="002717AB">
        <w:rPr>
          <w:rFonts w:ascii="Times New Roman" w:eastAsia="Times New Roman" w:hAnsi="Times New Roman" w:cs="Times New Roman"/>
          <w:sz w:val="26"/>
          <w:szCs w:val="26"/>
          <w:lang w:bidi="ar-SA"/>
        </w:rPr>
        <w:t>119</w:t>
      </w:r>
      <w:r w:rsidRPr="001015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</w:t>
      </w:r>
      <w:r w:rsidRPr="00101595">
        <w:rPr>
          <w:rFonts w:ascii="Times New Roman" w:eastAsia="Times New Roman" w:hAnsi="Times New Roman" w:cs="Times New Roman"/>
          <w:sz w:val="26"/>
          <w:szCs w:val="26"/>
          <w:lang w:bidi="ar-SA"/>
        </w:rPr>
        <w:t>он.</w:t>
      </w:r>
    </w:p>
    <w:p w:rsidR="002F2CB6" w:rsidRPr="00101595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1595">
        <w:rPr>
          <w:rFonts w:ascii="Times New Roman" w:hAnsi="Times New Roman" w:cs="Times New Roman"/>
          <w:color w:val="auto"/>
          <w:sz w:val="26"/>
          <w:szCs w:val="26"/>
        </w:rPr>
        <w:t xml:space="preserve">   Меру</w:t>
      </w:r>
      <w:r w:rsidRPr="00101595" w:rsidR="009C740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процессуального принуждения в виде обязательства о явке </w:t>
      </w:r>
      <w:r w:rsidRPr="00101595" w:rsidR="00372968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</w:t>
      </w:r>
      <w:r w:rsidRPr="00101595" w:rsidR="0013791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отношении </w:t>
      </w:r>
      <w:r w:rsidRPr="00101595" w:rsidR="002717A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Юнусова Е.А.</w:t>
      </w:r>
      <w:r w:rsidRPr="00101595" w:rsidR="009C740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101595">
        <w:rPr>
          <w:rFonts w:ascii="Times New Roman" w:hAnsi="Times New Roman" w:cs="Times New Roman"/>
          <w:color w:val="auto"/>
          <w:sz w:val="26"/>
          <w:szCs w:val="26"/>
        </w:rPr>
        <w:t>– отменить.</w:t>
      </w:r>
    </w:p>
    <w:p w:rsidR="0013791C" w:rsidRPr="00101595" w:rsidP="0013791C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0159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По вступлению постановления в законную силу вещественное доказательство по делу – </w:t>
      </w:r>
      <w:r w:rsidRPr="00101595" w:rsidR="0010159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закаточный ключ, состоящий из рукояти черного цвета, держателя черного цвета и металлического основания, предназначенного для зажима, находящегося в камере вещественных доказательств МО МВД России «Красноперекопский»</w:t>
      </w:r>
      <w:r w:rsidR="0010159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- </w:t>
      </w:r>
      <w:r w:rsidRPr="00101595" w:rsidR="0010159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уничтожить. </w:t>
      </w:r>
    </w:p>
    <w:p w:rsidR="001E0827" w:rsidRPr="00101595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1595">
        <w:rPr>
          <w:rFonts w:ascii="Times New Roman" w:hAnsi="Times New Roman" w:cs="Times New Roman"/>
          <w:color w:val="auto"/>
          <w:sz w:val="26"/>
          <w:szCs w:val="26"/>
        </w:rPr>
        <w:t>Про</w:t>
      </w:r>
      <w:r w:rsidRPr="00101595" w:rsidR="00BC5868">
        <w:rPr>
          <w:rFonts w:ascii="Times New Roman" w:hAnsi="Times New Roman" w:cs="Times New Roman"/>
          <w:color w:val="auto"/>
          <w:sz w:val="26"/>
          <w:szCs w:val="26"/>
        </w:rPr>
        <w:t>цессуальные издержки</w:t>
      </w:r>
      <w:r w:rsidRPr="00101595">
        <w:rPr>
          <w:rFonts w:ascii="Times New Roman" w:hAnsi="Times New Roman" w:cs="Times New Roman"/>
          <w:color w:val="auto"/>
          <w:sz w:val="26"/>
          <w:szCs w:val="26"/>
        </w:rPr>
        <w:t>, подлежащи</w:t>
      </w:r>
      <w:r w:rsidRPr="00101595" w:rsidR="00C21AFC">
        <w:rPr>
          <w:rFonts w:ascii="Times New Roman" w:hAnsi="Times New Roman" w:cs="Times New Roman"/>
          <w:color w:val="auto"/>
          <w:sz w:val="26"/>
          <w:szCs w:val="26"/>
        </w:rPr>
        <w:t xml:space="preserve">е </w:t>
      </w:r>
      <w:r w:rsidRPr="00101595" w:rsidR="002F2CB6">
        <w:rPr>
          <w:rFonts w:ascii="Times New Roman" w:hAnsi="Times New Roman" w:cs="Times New Roman"/>
          <w:color w:val="auto"/>
          <w:sz w:val="26"/>
          <w:szCs w:val="26"/>
        </w:rPr>
        <w:t>выплате адво</w:t>
      </w:r>
      <w:r w:rsidRPr="00101595" w:rsidR="0013791C">
        <w:rPr>
          <w:rFonts w:ascii="Times New Roman" w:hAnsi="Times New Roman" w:cs="Times New Roman"/>
          <w:color w:val="auto"/>
          <w:sz w:val="26"/>
          <w:szCs w:val="26"/>
        </w:rPr>
        <w:t xml:space="preserve">кату </w:t>
      </w:r>
      <w:r w:rsidRPr="00101595" w:rsidR="002717AB">
        <w:rPr>
          <w:rFonts w:ascii="Times New Roman" w:hAnsi="Times New Roman" w:cs="Times New Roman"/>
          <w:color w:val="auto"/>
          <w:sz w:val="26"/>
          <w:szCs w:val="26"/>
        </w:rPr>
        <w:t>Галушко Ю.А.,</w:t>
      </w:r>
      <w:r w:rsidRPr="00101595" w:rsidR="002E1A6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01595">
        <w:rPr>
          <w:rFonts w:ascii="Times New Roman" w:hAnsi="Times New Roman" w:cs="Times New Roman"/>
          <w:color w:val="auto"/>
          <w:sz w:val="26"/>
          <w:szCs w:val="26"/>
        </w:rPr>
        <w:t xml:space="preserve">возместить за счет средств федерального бюджета.                         </w:t>
      </w:r>
    </w:p>
    <w:p w:rsidR="001E0827" w:rsidRPr="00101595" w:rsidP="00B73720">
      <w:pPr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1595">
        <w:rPr>
          <w:rFonts w:ascii="Times New Roman" w:hAnsi="Times New Roman" w:cs="Times New Roman"/>
          <w:color w:val="auto"/>
          <w:sz w:val="26"/>
          <w:szCs w:val="26"/>
        </w:rPr>
        <w:t xml:space="preserve">        Постановление мо</w:t>
      </w:r>
      <w:r w:rsidRPr="00101595" w:rsidR="006E0316">
        <w:rPr>
          <w:rFonts w:ascii="Times New Roman" w:hAnsi="Times New Roman" w:cs="Times New Roman"/>
          <w:color w:val="auto"/>
          <w:sz w:val="26"/>
          <w:szCs w:val="26"/>
        </w:rPr>
        <w:t>жет быть обжаловано в</w:t>
      </w:r>
      <w:r w:rsidRPr="00101595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Красноперекопский районный</w:t>
      </w:r>
      <w:r w:rsidRPr="00101595">
        <w:rPr>
          <w:rFonts w:ascii="Times New Roman" w:hAnsi="Times New Roman" w:cs="Times New Roman"/>
          <w:color w:val="auto"/>
          <w:sz w:val="26"/>
          <w:szCs w:val="26"/>
        </w:rPr>
        <w:t xml:space="preserve"> суд Республики Крым в течение </w:t>
      </w:r>
      <w:r w:rsidRPr="00101595" w:rsidR="002717AB">
        <w:rPr>
          <w:rFonts w:ascii="Times New Roman" w:hAnsi="Times New Roman" w:cs="Times New Roman"/>
          <w:color w:val="auto"/>
          <w:sz w:val="26"/>
          <w:szCs w:val="26"/>
        </w:rPr>
        <w:t>15</w:t>
      </w:r>
      <w:r w:rsidRPr="00101595">
        <w:rPr>
          <w:rFonts w:ascii="Times New Roman" w:hAnsi="Times New Roman" w:cs="Times New Roman"/>
          <w:color w:val="auto"/>
          <w:sz w:val="26"/>
          <w:szCs w:val="26"/>
        </w:rPr>
        <w:t xml:space="preserve"> суток со дня его вы</w:t>
      </w:r>
      <w:r w:rsidRPr="00101595" w:rsidR="00BC5868">
        <w:rPr>
          <w:rFonts w:ascii="Times New Roman" w:hAnsi="Times New Roman" w:cs="Times New Roman"/>
          <w:color w:val="auto"/>
          <w:sz w:val="26"/>
          <w:szCs w:val="26"/>
        </w:rPr>
        <w:t>несения через мирового судью</w:t>
      </w:r>
      <w:r w:rsidRPr="00101595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204ED" w:rsidRPr="00101595" w:rsidP="00B73720">
      <w:pPr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62A02" w:rsidRPr="00101595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01595">
        <w:rPr>
          <w:rFonts w:ascii="Times New Roman" w:hAnsi="Times New Roman" w:cs="Times New Roman"/>
          <w:color w:val="auto"/>
          <w:sz w:val="26"/>
          <w:szCs w:val="26"/>
        </w:rPr>
        <w:t xml:space="preserve">   Председательствующий</w:t>
      </w:r>
      <w:r w:rsidRPr="00101595" w:rsidR="00C204ED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Pr="00101595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</w:t>
      </w:r>
      <w:r w:rsidRPr="00101595">
        <w:rPr>
          <w:rFonts w:ascii="Times New Roman" w:hAnsi="Times New Roman" w:cs="Times New Roman"/>
          <w:color w:val="auto"/>
          <w:sz w:val="26"/>
          <w:szCs w:val="26"/>
        </w:rPr>
        <w:t xml:space="preserve">       </w:t>
      </w:r>
      <w:r w:rsidRPr="00101595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01595" w:rsidR="002717AB">
        <w:rPr>
          <w:rFonts w:ascii="Times New Roman" w:hAnsi="Times New Roman" w:cs="Times New Roman"/>
          <w:color w:val="auto"/>
          <w:sz w:val="26"/>
          <w:szCs w:val="26"/>
        </w:rPr>
        <w:t>А.С. Захарова</w:t>
      </w:r>
      <w:r w:rsidRPr="00101595" w:rsidR="00BC586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9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F09F4"/>
    <w:rsid w:val="000F3987"/>
    <w:rsid w:val="00101595"/>
    <w:rsid w:val="00102A59"/>
    <w:rsid w:val="001133C4"/>
    <w:rsid w:val="00123106"/>
    <w:rsid w:val="0012536A"/>
    <w:rsid w:val="001318C1"/>
    <w:rsid w:val="0013791C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A5053"/>
    <w:rsid w:val="001C1534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6760"/>
    <w:rsid w:val="00255251"/>
    <w:rsid w:val="00262A02"/>
    <w:rsid w:val="00263330"/>
    <w:rsid w:val="002717AB"/>
    <w:rsid w:val="00287416"/>
    <w:rsid w:val="002A3331"/>
    <w:rsid w:val="002A54C7"/>
    <w:rsid w:val="002A738A"/>
    <w:rsid w:val="002B623A"/>
    <w:rsid w:val="002B7049"/>
    <w:rsid w:val="002C21AD"/>
    <w:rsid w:val="002D6AC7"/>
    <w:rsid w:val="002E1A65"/>
    <w:rsid w:val="002E5550"/>
    <w:rsid w:val="002F2CB6"/>
    <w:rsid w:val="002F4F01"/>
    <w:rsid w:val="002F7EC5"/>
    <w:rsid w:val="00300EC0"/>
    <w:rsid w:val="003043EB"/>
    <w:rsid w:val="00306527"/>
    <w:rsid w:val="00321EE0"/>
    <w:rsid w:val="00335241"/>
    <w:rsid w:val="00341BC0"/>
    <w:rsid w:val="00354314"/>
    <w:rsid w:val="003622B8"/>
    <w:rsid w:val="00372968"/>
    <w:rsid w:val="003800FE"/>
    <w:rsid w:val="00386A2C"/>
    <w:rsid w:val="003945DF"/>
    <w:rsid w:val="003A4DA8"/>
    <w:rsid w:val="003B112B"/>
    <w:rsid w:val="003C3E25"/>
    <w:rsid w:val="003C4B3B"/>
    <w:rsid w:val="003D680D"/>
    <w:rsid w:val="003D7194"/>
    <w:rsid w:val="003E4BC0"/>
    <w:rsid w:val="003F25CA"/>
    <w:rsid w:val="003F2D6B"/>
    <w:rsid w:val="00410A45"/>
    <w:rsid w:val="00411DFF"/>
    <w:rsid w:val="00414CEB"/>
    <w:rsid w:val="00414F2B"/>
    <w:rsid w:val="00421874"/>
    <w:rsid w:val="00453A8B"/>
    <w:rsid w:val="00455A2B"/>
    <w:rsid w:val="0046637F"/>
    <w:rsid w:val="00471C7D"/>
    <w:rsid w:val="004916EC"/>
    <w:rsid w:val="004917CF"/>
    <w:rsid w:val="004A0DB0"/>
    <w:rsid w:val="004C3371"/>
    <w:rsid w:val="004C683D"/>
    <w:rsid w:val="004D0FCE"/>
    <w:rsid w:val="004D3C7E"/>
    <w:rsid w:val="004E08BD"/>
    <w:rsid w:val="004F1DFB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5813"/>
    <w:rsid w:val="007458B2"/>
    <w:rsid w:val="007605BC"/>
    <w:rsid w:val="0077095E"/>
    <w:rsid w:val="00791773"/>
    <w:rsid w:val="00792CCE"/>
    <w:rsid w:val="007954A9"/>
    <w:rsid w:val="007A1E13"/>
    <w:rsid w:val="007A21F3"/>
    <w:rsid w:val="007A48B6"/>
    <w:rsid w:val="007B0754"/>
    <w:rsid w:val="007B2190"/>
    <w:rsid w:val="007B4516"/>
    <w:rsid w:val="007C145A"/>
    <w:rsid w:val="007C5F67"/>
    <w:rsid w:val="007C693A"/>
    <w:rsid w:val="007D57EE"/>
    <w:rsid w:val="00811C7C"/>
    <w:rsid w:val="008350B4"/>
    <w:rsid w:val="00835757"/>
    <w:rsid w:val="00836354"/>
    <w:rsid w:val="008519FD"/>
    <w:rsid w:val="00852D27"/>
    <w:rsid w:val="00853C13"/>
    <w:rsid w:val="00865740"/>
    <w:rsid w:val="00881E15"/>
    <w:rsid w:val="00882F34"/>
    <w:rsid w:val="0088467C"/>
    <w:rsid w:val="00891874"/>
    <w:rsid w:val="008B5BE0"/>
    <w:rsid w:val="008C006B"/>
    <w:rsid w:val="008C52AF"/>
    <w:rsid w:val="008E361F"/>
    <w:rsid w:val="00950BA9"/>
    <w:rsid w:val="0096150B"/>
    <w:rsid w:val="00967459"/>
    <w:rsid w:val="009A163F"/>
    <w:rsid w:val="009B2D54"/>
    <w:rsid w:val="009C5F0C"/>
    <w:rsid w:val="009C7400"/>
    <w:rsid w:val="009C7FD6"/>
    <w:rsid w:val="009D5B0F"/>
    <w:rsid w:val="009D5EBF"/>
    <w:rsid w:val="009F785F"/>
    <w:rsid w:val="00A0177D"/>
    <w:rsid w:val="00A02D33"/>
    <w:rsid w:val="00A15D14"/>
    <w:rsid w:val="00A25F55"/>
    <w:rsid w:val="00A339E5"/>
    <w:rsid w:val="00A44FF1"/>
    <w:rsid w:val="00A618D8"/>
    <w:rsid w:val="00A903D1"/>
    <w:rsid w:val="00AB1F1A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886"/>
    <w:rsid w:val="00B81FD8"/>
    <w:rsid w:val="00B83201"/>
    <w:rsid w:val="00BA41FB"/>
    <w:rsid w:val="00BB1F39"/>
    <w:rsid w:val="00BB4DC4"/>
    <w:rsid w:val="00BC384F"/>
    <w:rsid w:val="00BC465F"/>
    <w:rsid w:val="00BC5868"/>
    <w:rsid w:val="00BD6D00"/>
    <w:rsid w:val="00C011C2"/>
    <w:rsid w:val="00C13004"/>
    <w:rsid w:val="00C17BAA"/>
    <w:rsid w:val="00C204ED"/>
    <w:rsid w:val="00C21AFC"/>
    <w:rsid w:val="00C359FA"/>
    <w:rsid w:val="00C40AB5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434F6"/>
    <w:rsid w:val="00D526BC"/>
    <w:rsid w:val="00D66676"/>
    <w:rsid w:val="00D674CA"/>
    <w:rsid w:val="00D757AA"/>
    <w:rsid w:val="00D96751"/>
    <w:rsid w:val="00DA0EDC"/>
    <w:rsid w:val="00DB63A1"/>
    <w:rsid w:val="00DC632A"/>
    <w:rsid w:val="00DD4849"/>
    <w:rsid w:val="00DF77E4"/>
    <w:rsid w:val="00E00FA8"/>
    <w:rsid w:val="00E06E6A"/>
    <w:rsid w:val="00E30300"/>
    <w:rsid w:val="00E463E9"/>
    <w:rsid w:val="00E63902"/>
    <w:rsid w:val="00E67390"/>
    <w:rsid w:val="00E70474"/>
    <w:rsid w:val="00E82FC2"/>
    <w:rsid w:val="00EC7135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A69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65FB-25FD-4C35-B800-BAE85C0A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