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156E" w:rsidP="0069156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Дело № 1-58-5/2020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УИД 91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0058-01-2020-000138-03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156E" w:rsidRPr="00F060A6" w:rsidP="00F060A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060A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ПРИГОВОР</w:t>
      </w:r>
    </w:p>
    <w:p w:rsidR="0069156E" w:rsidRPr="00F060A6" w:rsidP="00F060A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060A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Именем Российской Федерации</w:t>
      </w:r>
    </w:p>
    <w:p w:rsidR="0069156E" w:rsidRPr="00F060A6" w:rsidP="0069156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9156E" w:rsidRPr="0069156E" w:rsidP="00691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 февраля 2020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                                   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г. Красноперекопск</w:t>
      </w:r>
    </w:p>
    <w:p w:rsidR="0069156E" w:rsidRPr="0069156E" w:rsidP="00F231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Мировой судья судебного участка № 58 Красноперекопского 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судебного района Республики Крым                                        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Матюшенко М.В.                       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секретаре судебного заседания                                  Алиевой З.И.</w:t>
      </w:r>
    </w:p>
    <w:p w:rsidR="00F23174" w:rsidRPr="00E20162" w:rsidP="00E201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участием государственного обвинителя-прокурора    </w:t>
      </w:r>
      <w:r w:rsidR="00E201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Романова С.Ю.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подсудимого                         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Чайка А.М.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 защитника – адвоката                                                  Тремасова А.С.,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в особом порядке судебного разбирательства уголовное дело по обвинению </w:t>
      </w:r>
    </w:p>
    <w:p w:rsidR="0069156E" w:rsidRPr="0069156E" w:rsidP="0069156E">
      <w:pPr>
        <w:shd w:val="clear" w:color="auto" w:fill="FFFFFF"/>
        <w:spacing w:before="134" w:after="16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="00C478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Чайка 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А.М.</w:t>
      </w:r>
      <w:r w:rsidR="00C478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персональные данные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69156E" w:rsidRPr="0069156E" w:rsidP="0069156E">
      <w:pPr>
        <w:shd w:val="clear" w:color="auto" w:fill="FFFFFF"/>
        <w:spacing w:before="134" w:after="16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в отношении которого избрана мера пресечения в виде подписки о невыезде и надлежащем поведении,  </w:t>
      </w:r>
    </w:p>
    <w:p w:rsidR="0069156E" w:rsidRPr="0069156E" w:rsidP="008D462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совершении преступления, предусмотренного ст. 319 Уголовного кодекса РФ,</w:t>
      </w:r>
    </w:p>
    <w:p w:rsidR="0069156E" w:rsidRPr="0069156E" w:rsidP="00691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УСТАНОВИЛ:</w:t>
      </w:r>
    </w:p>
    <w:p w:rsidR="0069156E" w:rsidRPr="0069156E" w:rsidP="006915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156E" w:rsidP="00691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24.12.2019</w:t>
      </w:r>
      <w:r w:rsidR="00231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15 часов 5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минут в дежурную часть МО МВД России «Красноперекопский» по</w:t>
      </w:r>
      <w:r w:rsidR="00231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ступило сообщение от 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том, что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24.12.2019</w:t>
      </w:r>
      <w:r w:rsidR="00231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с. Филатовка Красноперекопского района Республики Крым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</w:t>
      </w:r>
      <w:r w:rsidR="00231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зле здания Дома </w:t>
      </w:r>
      <w:r w:rsidR="009839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культуры неизвестные громко слушают музыку и распивают спиртные напитки.</w:t>
      </w:r>
    </w:p>
    <w:p w:rsidR="00983903" w:rsidP="00691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поступившему сообщению об административном правонарушении, в соответствии с п. 2,11 ч. 1 ст. 12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 «О по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лиции» № 3-ФЗ от 07.02.2011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пресечения противоправных действий,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документирования обстоятельств совершенного административного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правонарушения, 24.12.2019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примерно в 15 часов 55 минут, оперативным дежурным был направлен наряд полиции в составе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оперуполномоченного ОУР МО МВД России «Красноперекопский» 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ФИО,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участкового уполномоченного полиции ОУУП и ПДН МО МВД России «Красноперекопский»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уч</w:t>
      </w:r>
      <w:r w:rsidR="00FD40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ткового уполномоченного полиции</w:t>
      </w:r>
      <w:r w:rsidR="00FD40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ОУУП и ПДН МО МВД России «Красноперекопский» 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ФИО,</w:t>
      </w:r>
      <w:r w:rsidR="00FD40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которые находились при исполнении своих должностных обязанностей в форменном обмундировании сотрудников полиции.</w:t>
      </w:r>
    </w:p>
    <w:p w:rsidR="00FD4085" w:rsidP="00691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Прибыв 24.12.2019 в 16 часов 30 минут по вышеуказанному адресу, сотрудниками полиции было установлено, что 24.12.2019 в 16 часов 40 минут Чайка А.М., находясь около входных дверей Дома культуры по адресу: 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высказывался грубой нецензурной бранью в присутствии посторонних лиц,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 совершил административное правонарушение, предусмотренное частью 1 статьи 20.1 КоАП.</w:t>
      </w:r>
    </w:p>
    <w:p w:rsidR="006175C4" w:rsidP="00691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Действуя в полном соответствии с п. 8 ч. 1 ст. 13 Федерального закона «О полиции» № 3-ФЗ от 07.02.2011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24.12.2019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17 часов 00 минут, находясь по указанному адресу, составил в отношении Чайка А.М. протокол об административном правонарушении по части 1 статьи 20.1 КоАП, после чего предоставил последнему данный протокол для ознакомления. В этот момент у Чайка А.М., на почве недовольства законными действиями сотрудника полиции, возник преступный умысел, направленный на публичное оскорбление представителя власти при исполнении им своих</w:t>
      </w:r>
      <w:r w:rsidR="00034E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должностных обязанностей.</w:t>
      </w:r>
    </w:p>
    <w:p w:rsidR="00034E60" w:rsidRPr="0069156E" w:rsidP="00034E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Незамедлительно реализуя свой пр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еступный умысел, 24.12.2019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примерно в 17 часов 05 минут, Чайка А.М., находясь у входа в помещение Филатовского Дома культуры, расположенного по адресу: 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испытывая неприязнь к 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к сотруднику полиции, будучи недовольным его законными действиями, осознавая общественную опасность и противоправный характер своих действий,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предвидя неизбе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жность наступления общественно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опасных последствий в виде унижения чести и достоинства сотрудника полиции, и желая этого, в присутствии находившихся рядом посторонних лиц, а именно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оскорбил гр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убой нецензурной бранью участкового уполномоченного полиции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ОУУП и ПДН МО МВД России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Красноперекопский» 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находящегося при исполнении своих должностных обязанностей, тем самым унизил честь и достоинство сотрудника полиции, подорвал его авторитет как представителя власти.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неоднократные требования сотрудников полиции прекратить свои преступные действия Чайка А.М. не реагировал.</w:t>
      </w:r>
    </w:p>
    <w:p w:rsidR="00034E60" w:rsidP="00691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приказом временно исполняющего обязанности начальника МО МВД России «Красноперекопск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ий» № 249 л/с от 22.05.2017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назначен на должность участкового уполномоченного полиции отдела участковых уполномоченных полиции и по делам несовершеннолетних  МО МВД России «Красноперекопский». </w:t>
      </w:r>
    </w:p>
    <w:p w:rsidR="0069156E" w:rsidRPr="0069156E" w:rsidP="00CC11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пределах своей компетенции 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5B0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Федеральному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</w:t>
      </w:r>
      <w:r w:rsidR="005B0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 полиции» от 07.02.2011</w:t>
      </w:r>
      <w:r w:rsidR="005B0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3-ФЗ, а также должностному регламенту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имеет право требовать от граждан или должностных лиц прекращения преступления или административного правонарушения; составлять протоколы об административных правонарушениях, налагать в пределах своей компетенции административные взыскания на граждан и должностных лиц, совершивших административные правонарушения; принимать меры к доставлению в медицинские учреждения лиц, находящихся на улице или в общественных местах в состоянии опьянения, либо могущих причинить вред окружающим и себе.</w:t>
      </w:r>
    </w:p>
    <w:p w:rsidR="00CC1166" w:rsidRPr="0069156E" w:rsidP="00CC11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со статьями 1,2,3,4 Федерального з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акона  «О полиции» № 3-ФЗ от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 февраля 2011 года, органы полиции являются составной частью единой централизованной системы федерального органа исполнительной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власти в сфере внутренних дел, предназначены для защиты жизни, здоровья, прав и свобод граждан Российской Федерации, иностранных граждан, лиц без гражданства, для противодействия преступности, охраны общественного порядка, собственности, обеспечения общественной безопасности и осуществляют свою деятельность по защите личности, общества, государства от противоправных посягательств, предупреждению и пресечению преступлений и административных правонарушений, обеспечению правопорядка в общественных местах, наделены правом применения мер предупреждения.</w:t>
      </w:r>
    </w:p>
    <w:p w:rsidR="00CC1166" w:rsidRPr="0069156E" w:rsidP="00691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Таким образом, 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Pr="0069156E" w:rsid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постоянно осуществляет функции представителя государственной исполнительной власти и в пределах своей компетенции наделен правами предъявлять требования и принимать решения, обязательные для исполнения гражданами, предприятиями, организациями и учреждениями, независимо от их ведомственной принадлежности, подчиненности и форм собственности, т.е. является должностным лицом правоохранительного органа,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156E" w:rsid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наделенным в установленном законом порядке распределительными полномочиями в отношении лиц, не находящихся от него в служебной зависимости.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судебном зас</w:t>
      </w:r>
      <w:r w:rsidR="00777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едании подсудимый Чайка А.М.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виновным себя в предъявленном ему обвинении по ст. 319 Уголовного кодекса РФ признал полностью и просил постановить приговор без проведения судебного разбирательства, предварительно проконсультировавшись со своим защитником и соглашаясь с обвинением, осознавая последствия постановления такого приговора.</w:t>
      </w:r>
    </w:p>
    <w:p w:rsidR="0069156E" w:rsidRPr="0069156E" w:rsidP="006915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Государственный обвинитель </w:t>
      </w:r>
      <w:r w:rsidR="00E20162">
        <w:rPr>
          <w:rFonts w:ascii="Times New Roman" w:eastAsia="Times New Roman" w:hAnsi="Times New Roman"/>
          <w:sz w:val="28"/>
          <w:szCs w:val="28"/>
          <w:lang w:eastAsia="ru-RU"/>
        </w:rPr>
        <w:t>Романов С.Ю.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защитник - адвокат Тремасов А.С. не возражали о рассмотрении дела в особом порядке судебного разбирательства.</w:t>
      </w:r>
    </w:p>
    <w:p w:rsidR="0069156E" w:rsidRPr="00744632" w:rsidP="006915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E20162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Потерпевший </w:t>
      </w:r>
      <w:r w:rsidR="00DB6EB2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E20162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судебное заседание не явился, предоставил заявление, согласно которому</w:t>
      </w:r>
      <w:r w:rsidRPr="00744632" w:rsidR="00777426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возражал</w:t>
      </w:r>
      <w:r w:rsidRPr="0074463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 рассмотрения дела в особом порядке</w:t>
      </w:r>
      <w:r w:rsidR="00E20162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разбирательства</w:t>
      </w:r>
      <w:r w:rsidRPr="00744632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69156E" w:rsidRPr="0069156E" w:rsidP="00691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Учитывая, что подсудимый согласен с предъявленным обвинением в полном объеме, ходатайство о постановлении приговора без проведения судебного разбирательства в особом порядке было заявлено им добровольно, в момент ознакомления с материалами уголовного дела, после консультации с защитником, подсудимый осознает характер и последствия заявленного ходатайства и пределы обжалования приговора, прокурор против рассмотрения уголовного дела в особом порядке не возражает, наказание за совершенное подсудимым преступление не превышает 10 лет лишения свободы, основания для прекращения уголовного дела отсутствуют, суд считает возможным постановить в отношении подсудимого обвинительный приговор без проведения судебного разбирательства в общем порядке.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Обстоятельств, препятствующих проведению судебного разбирательства в особом порядке, указанных в частях 3 и 4 ст. 314 Уголовно-процессуального кодекса Российской Федерации, не установлено.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Выслушав участников судебного разбирательства, изучив материалы уголовного дела, суд считает, что обвинение, с которым согласился подсудимый обоснованно, подтверждается доказательствами, собранными по уголовному делу, в связи с чем, действия подсудимого </w:t>
      </w:r>
      <w:r w:rsidR="008D46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Чайка</w:t>
      </w:r>
      <w:r w:rsidR="00777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А.М.</w:t>
      </w:r>
      <w:r w:rsidR="00777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 квалифицирует по статье 319 Уголовного кодекса РФ как публичное оскорбление представителя власти при исполнении им своих должностных обязанностей.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Исследовав данные о личности подсудимого, принимая во внимание поведение подсудимого в ходе судебного разбирательства, а та</w:t>
      </w:r>
      <w:r w:rsidR="00777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кже тот факт, что Чайка А.М.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</w:t>
      </w:r>
      <w:r w:rsidR="00777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стоит на учете у врача-нарколога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диагн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озом: «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диагноз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</w:t>
      </w:r>
      <w:r w:rsidR="00777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учете у врача-психиатра не состоит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суд приходит к в</w:t>
      </w:r>
      <w:r w:rsidR="008D46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ыводу о том, что Чайка</w:t>
      </w:r>
      <w:r w:rsidR="00777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А.М.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следует считать вменяемым в отношении инкриминируемого ему преступного деяния, предусмотренного ст. 319 Уголовного кодекса РФ, как на момент совершения преступления, так и на момент рассмотрения в суде уголовного дела по его обвинению в совершении того же преступления.</w:t>
      </w:r>
    </w:p>
    <w:p w:rsidR="0069156E" w:rsidRPr="0069156E" w:rsidP="00691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Обсуждая вопрос о виде и мере наказания, мировой судья учитывает характер и степень общественной опасности совершенного подсудимым преступления, личность виновного,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его характеристику по месту жительства, 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>смягчающие и отягчающие наказание обстоятельства, а также влияние наказания на исправление подсудимого и условия жизни его семьи.</w:t>
      </w:r>
    </w:p>
    <w:p w:rsidR="0069156E" w:rsidRPr="0069156E" w:rsidP="00691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8D462E">
        <w:rPr>
          <w:rFonts w:ascii="Times New Roman" w:eastAsia="Times New Roman" w:hAnsi="Times New Roman"/>
          <w:sz w:val="28"/>
          <w:szCs w:val="28"/>
          <w:lang w:eastAsia="ru-RU"/>
        </w:rPr>
        <w:t>учением личности Чайка</w:t>
      </w:r>
      <w:r w:rsidR="00777426">
        <w:rPr>
          <w:rFonts w:ascii="Times New Roman" w:eastAsia="Times New Roman" w:hAnsi="Times New Roman"/>
          <w:sz w:val="28"/>
          <w:szCs w:val="28"/>
          <w:lang w:eastAsia="ru-RU"/>
        </w:rPr>
        <w:t xml:space="preserve"> А.М.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установлено, ч</w:t>
      </w:r>
      <w:r w:rsidR="00777426">
        <w:rPr>
          <w:rFonts w:ascii="Times New Roman" w:eastAsia="Times New Roman" w:hAnsi="Times New Roman"/>
          <w:sz w:val="28"/>
          <w:szCs w:val="28"/>
          <w:lang w:eastAsia="ru-RU"/>
        </w:rPr>
        <w:t xml:space="preserve">то он в </w:t>
      </w:r>
      <w:r w:rsidR="00E20162">
        <w:rPr>
          <w:rFonts w:ascii="Times New Roman" w:eastAsia="Times New Roman" w:hAnsi="Times New Roman"/>
          <w:sz w:val="28"/>
          <w:szCs w:val="28"/>
          <w:lang w:eastAsia="ru-RU"/>
        </w:rPr>
        <w:t>браке не состоит, иждивенцев не имеет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20162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работает неофициально, 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>по месту жительства характеризуется о</w:t>
      </w:r>
      <w:r w:rsidR="00F23174">
        <w:rPr>
          <w:rFonts w:ascii="Times New Roman" w:eastAsia="Times New Roman" w:hAnsi="Times New Roman"/>
          <w:sz w:val="28"/>
          <w:szCs w:val="28"/>
          <w:lang w:eastAsia="ru-RU"/>
        </w:rPr>
        <w:t>трицательно,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 судим</w:t>
      </w:r>
      <w:r w:rsidR="00F231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4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приговором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миров</w:t>
      </w:r>
      <w:r w:rsidR="00744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 судьи</w:t>
      </w:r>
      <w:r w:rsidR="00777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судебного участка № 58 Красноперекопского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судебного района Республики Крым 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01.04.2019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777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ч. 1 ст. 158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УК РФ с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назначением наказания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вид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обязательных работ</w:t>
      </w:r>
      <w:r w:rsidR="00777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срок 200 часов,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наказание отбыто 11.07.2019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9156E" w:rsidRPr="0069156E" w:rsidP="0069156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56E">
        <w:rPr>
          <w:rFonts w:ascii="Times New Roman" w:hAnsi="Times New Roman"/>
          <w:sz w:val="28"/>
          <w:szCs w:val="28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 мировой судья не обсуждает вопрос об изменении категории преступления на менее тяжкую категорию.</w:t>
      </w:r>
    </w:p>
    <w:p w:rsidR="0069156E" w:rsidP="006915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Обстоятельствами, смягчающими наказание подсудимого, суд признает </w:t>
      </w:r>
      <w:r w:rsidR="00E20162">
        <w:rPr>
          <w:rFonts w:ascii="Times New Roman" w:eastAsia="Times New Roman" w:hAnsi="Times New Roman"/>
          <w:sz w:val="28"/>
          <w:szCs w:val="28"/>
          <w:lang w:eastAsia="ru-RU"/>
        </w:rPr>
        <w:t>в силу</w:t>
      </w:r>
      <w:r w:rsidR="001459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040">
        <w:rPr>
          <w:rFonts w:ascii="Times New Roman" w:eastAsia="Times New Roman" w:hAnsi="Times New Roman"/>
          <w:sz w:val="28"/>
          <w:szCs w:val="28"/>
          <w:lang w:eastAsia="ru-RU"/>
        </w:rPr>
        <w:t>п. «и» ч. 1 ст. 61 УК РФ – активное способствование  раскрытию и расследованию преступления</w:t>
      </w:r>
      <w:r w:rsidR="001459ED">
        <w:rPr>
          <w:rFonts w:ascii="Times New Roman" w:eastAsia="Times New Roman" w:hAnsi="Times New Roman"/>
          <w:sz w:val="28"/>
          <w:szCs w:val="28"/>
          <w:lang w:eastAsia="ru-RU"/>
        </w:rPr>
        <w:t>, в силу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ч. 2 ст. 61 УК РФ - признание подсудимым своей вины полностью и раскаяние в содеянном.</w:t>
      </w:r>
    </w:p>
    <w:p w:rsidR="00302EB5" w:rsidP="00302EB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201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Обстоятельством, отягчающим наказан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ие подсудимого Чайка А.М.</w:t>
      </w:r>
      <w:r w:rsidRPr="00E201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суд признает в соответствии с ч. 1.1 ст. 63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УК РФ совершение преступления</w:t>
      </w:r>
      <w:r w:rsidRPr="00E201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состоянии опьянения, вызванном употреблением алкоголя, учитывая характер и степень общ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ественной опасности преступления, обстоятельства его</w:t>
      </w:r>
      <w:r w:rsidRPr="00E201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совершения и личность подсудимого, пока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зания подсудимого Чайка А.М.</w:t>
      </w:r>
      <w:r w:rsidRPr="00E201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что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инкриминируемое преступление</w:t>
      </w:r>
      <w:r w:rsidRPr="00E201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овершил в состоянии  опьянения, что способствовало совершению преступления</w:t>
      </w:r>
      <w:r w:rsidRPr="00E201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таким образом, учитывая данные обстоятельства, и то,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что Чайка А.М.</w:t>
      </w:r>
      <w:r w:rsidRPr="00E201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состоит на учете у врача нарколога, суд приходит к выводу, что состояние алкогольного </w:t>
      </w:r>
      <w:r w:rsidRPr="00E201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опьянения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пособствовало совершению преступления</w:t>
      </w:r>
      <w:r w:rsidRPr="00E201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суд признает данное обстоятельство отягчающим наказание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подсудимому Чайка А.М.</w:t>
      </w:r>
    </w:p>
    <w:p w:rsidR="00302EB5" w:rsidRPr="00302EB5" w:rsidP="00302EB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21BD">
        <w:rPr>
          <w:rFonts w:ascii="Times New Roman" w:hAnsi="Times New Roman"/>
          <w:color w:val="000000"/>
          <w:sz w:val="28"/>
          <w:szCs w:val="28"/>
        </w:rPr>
        <w:t>Учитывая общественную опасность совершенного преступления, обстоятельства его совершения, личность подсудимого,</w:t>
      </w:r>
      <w:r w:rsidR="00E20162">
        <w:rPr>
          <w:rFonts w:ascii="Times New Roman" w:hAnsi="Times New Roman"/>
          <w:color w:val="000000"/>
          <w:sz w:val="28"/>
          <w:szCs w:val="28"/>
        </w:rPr>
        <w:t xml:space="preserve"> наличие смягчающих и</w:t>
      </w:r>
      <w:r w:rsidRPr="009021BD">
        <w:rPr>
          <w:rFonts w:ascii="Times New Roman" w:hAnsi="Times New Roman"/>
          <w:color w:val="000000"/>
          <w:sz w:val="28"/>
          <w:szCs w:val="28"/>
        </w:rPr>
        <w:t xml:space="preserve"> отягчающих наказание обстоятельств, </w:t>
      </w:r>
      <w:r w:rsidRPr="009021BD">
        <w:rPr>
          <w:rFonts w:ascii="Times New Roman" w:hAnsi="Times New Roman"/>
          <w:sz w:val="28"/>
          <w:szCs w:val="28"/>
        </w:rPr>
        <w:t xml:space="preserve">суд, руководствуясь общими принципами назначения наказания, а также правилами ч. 5 ст. 62 Уголовного кодекса РФ, приходит к выводу, что исправление подсудимого Чайка А.М. и </w:t>
      </w:r>
      <w:r w:rsidRPr="00302EB5">
        <w:rPr>
          <w:rFonts w:ascii="Times New Roman" w:hAnsi="Times New Roman"/>
          <w:sz w:val="28"/>
          <w:szCs w:val="28"/>
        </w:rPr>
        <w:t xml:space="preserve">восстановление социальной справедливости за совершенное им преступление может быть достигнуто с назначением ему наказания в виде обязательных работ, </w:t>
      </w:r>
      <w:r w:rsidRPr="00302EB5">
        <w:rPr>
          <w:rFonts w:ascii="Times New Roman" w:hAnsi="Times New Roman"/>
          <w:color w:val="000000"/>
          <w:sz w:val="28"/>
          <w:szCs w:val="28"/>
        </w:rPr>
        <w:t>которые определяются органами местного самоуправления по согласованию с уголовно-исполнительной инспекцией.</w:t>
      </w:r>
    </w:p>
    <w:p w:rsidR="001459ED" w:rsidRPr="00302EB5" w:rsidP="00302EB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2E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Обстоятельств, препятствующих назначению подсудимому наказания в виде обязательных работ согласно ч. 4 ст. 49 УК РФ, не установлено.</w:t>
      </w:r>
    </w:p>
    <w:p w:rsidR="00302EB5" w:rsidRPr="0069156E" w:rsidP="00E85E7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пришел к убеждению, что </w:t>
      </w:r>
      <w:r w:rsidR="00E85E72">
        <w:rPr>
          <w:rFonts w:ascii="Times New Roman" w:eastAsia="Times New Roman" w:hAnsi="Times New Roman"/>
          <w:sz w:val="28"/>
          <w:szCs w:val="28"/>
          <w:lang w:eastAsia="ru-RU"/>
        </w:rPr>
        <w:t>наказание в виде обязательных работ</w:t>
      </w:r>
      <w:r w:rsidRPr="00443B1A" w:rsidR="00E85E72">
        <w:rPr>
          <w:color w:val="000000" w:themeColor="text1"/>
          <w:sz w:val="24"/>
          <w:szCs w:val="24"/>
        </w:rPr>
        <w:t xml:space="preserve"> </w:t>
      </w:r>
      <w:r w:rsidRPr="00E85E72" w:rsidR="00E85E72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соответствует характеру и степени общественной опасности преступления, обстоятельствам его совершения и личности подсудимого, его материальному положению, достигнет цели восстановления социальной справедливости за совершенное преступление, исправления и предупреждения совершения </w:t>
      </w:r>
      <w:r w:rsidR="00E85E72">
        <w:rPr>
          <w:rFonts w:ascii="Times New Roman" w:hAnsi="Times New Roman"/>
          <w:color w:val="000000" w:themeColor="text1"/>
          <w:sz w:val="28"/>
          <w:szCs w:val="28"/>
        </w:rPr>
        <w:t>Чайка А.М.</w:t>
      </w:r>
      <w:r w:rsidRPr="00E85E72" w:rsidR="00E85E72">
        <w:rPr>
          <w:rFonts w:ascii="Times New Roman" w:hAnsi="Times New Roman"/>
          <w:color w:val="000000" w:themeColor="text1"/>
          <w:sz w:val="28"/>
          <w:szCs w:val="28"/>
        </w:rPr>
        <w:t xml:space="preserve"> новых преступлений.</w:t>
      </w:r>
    </w:p>
    <w:p w:rsidR="0069156E" w:rsidRPr="0069156E" w:rsidP="006915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наказания подсудимому суд не находит оснований применения положений ст. 64 УК Российской Федерации, не усматривая исключительных обстоятельств, существенно уменьшающих степень общественной опасности совершенного им преступления. 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Меру пресеч</w:t>
      </w:r>
      <w:r w:rsidR="008D46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ения в отношении Чайка</w:t>
      </w:r>
      <w:r w:rsidR="00FC6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А.М.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виде подписки о невыезде и надлежащем поведении до вступления приговора в законную силу следует оставить прежней.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Гражданский иск по делу не заявлен.</w:t>
      </w:r>
    </w:p>
    <w:p w:rsidR="0069156E" w:rsidRPr="0069156E" w:rsidP="006915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Вещественные доказательства по делу отсутствуют. </w:t>
      </w:r>
    </w:p>
    <w:p w:rsidR="0069156E" w:rsidRPr="0069156E" w:rsidP="0069156E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>Процессуальные издержки, подлежащие выплате адвокату Тремасову А.С., следует возместить за счет средств федерального бюджета.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изложенного, руководствуясь статьями 302-304, 307-309, 316-317 Уголовно-процессуального кодекса РФ, суд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156E" w:rsidRPr="0069156E" w:rsidP="0069156E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="009021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ПРИГОВОРИЛ: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156E" w:rsidRPr="0069156E" w:rsidP="0069156E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Чайка</w:t>
      </w:r>
      <w:r w:rsidR="00FC6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А.М.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признать виновным в совершении преступления, предусмотренного ст. 319 Уголовного кодекса РФ, и назначить ему наказание в виде</w:t>
      </w:r>
      <w:r w:rsidR="00E201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2EB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85E7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302EB5">
        <w:rPr>
          <w:rFonts w:ascii="Times New Roman" w:eastAsia="Times New Roman" w:hAnsi="Times New Roman"/>
          <w:sz w:val="28"/>
          <w:szCs w:val="28"/>
          <w:lang w:eastAsia="ru-RU"/>
        </w:rPr>
        <w:t xml:space="preserve"> (ста) часов обязательных работ</w:t>
      </w:r>
      <w:r w:rsidR="00E201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156E" w:rsidRPr="0069156E" w:rsidP="0069156E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Меру пресечения </w:t>
      </w:r>
      <w:r w:rsidR="008D46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Чайка</w:t>
      </w:r>
      <w:r w:rsidR="00FC6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B6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А.М.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виде подписки о невыезде и надлежащем поведении до вступления приговора в законную силу оставить без изменения.</w:t>
      </w:r>
    </w:p>
    <w:p w:rsidR="0069156E" w:rsidRPr="0069156E" w:rsidP="0069156E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Процессуальные издержки, подлежащие выплате адвокату Тремасову А.С., возместить за счет средств федерального бюджета.</w:t>
      </w:r>
    </w:p>
    <w:p w:rsidR="0069156E" w:rsidRPr="0069156E" w:rsidP="0069156E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>Приговор может быть обжалован в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69156E" w:rsidRPr="0069156E" w:rsidP="0069156E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  В соответствии со ст. 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69156E" w:rsidRPr="0069156E" w:rsidP="0069156E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69156E" w:rsidRPr="0069156E" w:rsidP="0069156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156E" w:rsidRPr="0069156E" w:rsidP="0069156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   Мировой судья: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М.В. Матюшенко</w:t>
      </w:r>
    </w:p>
    <w:p w:rsidR="0069156E" w:rsidRPr="0069156E" w:rsidP="0069156E">
      <w:pPr>
        <w:spacing w:after="160" w:line="240" w:lineRule="auto"/>
        <w:rPr>
          <w:sz w:val="28"/>
          <w:szCs w:val="28"/>
        </w:rPr>
      </w:pPr>
    </w:p>
    <w:p w:rsidR="007B1B60" w:rsidRPr="0069156E" w:rsidP="007B1B60">
      <w:pPr>
        <w:ind w:firstLine="708"/>
        <w:rPr>
          <w:rFonts w:ascii="Times New Roman" w:hAnsi="Times New Roman"/>
          <w:sz w:val="28"/>
          <w:szCs w:val="28"/>
        </w:rPr>
      </w:pPr>
    </w:p>
    <w:sectPr w:rsidSect="00EC384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60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418630"/>
      <w:docPartObj>
        <w:docPartGallery w:val="Page Numbers (Bottom of Page)"/>
        <w:docPartUnique/>
      </w:docPartObj>
    </w:sdtPr>
    <w:sdtContent>
      <w:p w:rsidR="00F060A6">
        <w:pPr>
          <w:pStyle w:val="Footer"/>
          <w:jc w:val="center"/>
        </w:pPr>
        <w:r>
          <w:fldChar w:fldCharType="begin"/>
        </w:r>
        <w:r w:rsidR="00BF0FAB">
          <w:instrText xml:space="preserve"> PAGE   \* MERGEFORMAT </w:instrText>
        </w:r>
        <w:r>
          <w:fldChar w:fldCharType="separate"/>
        </w:r>
        <w:r w:rsidR="00DB6EB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060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60A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6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60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60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34E60"/>
    <w:rsid w:val="000E2110"/>
    <w:rsid w:val="00105185"/>
    <w:rsid w:val="001459ED"/>
    <w:rsid w:val="0019142F"/>
    <w:rsid w:val="001E7C46"/>
    <w:rsid w:val="00231F58"/>
    <w:rsid w:val="002B378D"/>
    <w:rsid w:val="00302EB5"/>
    <w:rsid w:val="00315D10"/>
    <w:rsid w:val="003B3EFE"/>
    <w:rsid w:val="00430DA9"/>
    <w:rsid w:val="00443B1A"/>
    <w:rsid w:val="005A1BEB"/>
    <w:rsid w:val="005B09B5"/>
    <w:rsid w:val="006175C4"/>
    <w:rsid w:val="0069156E"/>
    <w:rsid w:val="006A38E2"/>
    <w:rsid w:val="006B5576"/>
    <w:rsid w:val="006E5366"/>
    <w:rsid w:val="00744632"/>
    <w:rsid w:val="00777426"/>
    <w:rsid w:val="00783DF8"/>
    <w:rsid w:val="007B1B60"/>
    <w:rsid w:val="008949BB"/>
    <w:rsid w:val="008A0636"/>
    <w:rsid w:val="008D462E"/>
    <w:rsid w:val="009021BD"/>
    <w:rsid w:val="00983903"/>
    <w:rsid w:val="00BF0040"/>
    <w:rsid w:val="00BF0FAB"/>
    <w:rsid w:val="00C47873"/>
    <w:rsid w:val="00C64D2D"/>
    <w:rsid w:val="00CC1166"/>
    <w:rsid w:val="00D8403F"/>
    <w:rsid w:val="00DB6EB2"/>
    <w:rsid w:val="00E01136"/>
    <w:rsid w:val="00E10E13"/>
    <w:rsid w:val="00E20162"/>
    <w:rsid w:val="00E85E72"/>
    <w:rsid w:val="00EC1BDD"/>
    <w:rsid w:val="00EC3846"/>
    <w:rsid w:val="00F00CBD"/>
    <w:rsid w:val="00F060A6"/>
    <w:rsid w:val="00F23174"/>
    <w:rsid w:val="00F2680E"/>
    <w:rsid w:val="00F57B73"/>
    <w:rsid w:val="00F676E0"/>
    <w:rsid w:val="00F84D8F"/>
    <w:rsid w:val="00FA7090"/>
    <w:rsid w:val="00FC608C"/>
    <w:rsid w:val="00FD4085"/>
    <w:rsid w:val="00FE40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paragraph" w:styleId="BodyText">
    <w:name w:val="Body Text"/>
    <w:basedOn w:val="Normal"/>
    <w:link w:val="a0"/>
    <w:uiPriority w:val="99"/>
    <w:unhideWhenUsed/>
    <w:rsid w:val="001459E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1459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F06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F060A6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F06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060A6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3"/>
    <w:semiHidden/>
    <w:unhideWhenUsed/>
    <w:rsid w:val="009021B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9021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1837-9575-4B91-84F1-8BD75A21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