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1805C3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805C3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05C3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1805C3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1805C3"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1805C3" w:rsidR="00262A02">
        <w:rPr>
          <w:rFonts w:ascii="Times New Roman" w:hAnsi="Times New Roman" w:cs="Times New Roman"/>
          <w:sz w:val="28"/>
          <w:szCs w:val="28"/>
        </w:rPr>
        <w:t>-</w:t>
      </w:r>
      <w:r w:rsidRPr="001805C3" w:rsidR="00047A1F">
        <w:rPr>
          <w:rFonts w:ascii="Times New Roman" w:hAnsi="Times New Roman" w:cs="Times New Roman"/>
          <w:sz w:val="28"/>
          <w:szCs w:val="28"/>
        </w:rPr>
        <w:t>12/2025</w:t>
      </w:r>
    </w:p>
    <w:p w:rsidR="00E00FA8" w:rsidRPr="001805C3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05C3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1805C3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1805C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805C3" w:rsidR="0013791C">
        <w:rPr>
          <w:rFonts w:ascii="Times New Roman" w:hAnsi="Times New Roman" w:cs="Times New Roman"/>
          <w:sz w:val="28"/>
          <w:szCs w:val="28"/>
        </w:rPr>
        <w:t>0058-01-</w:t>
      </w:r>
      <w:r w:rsidRPr="001805C3" w:rsidR="00047A1F">
        <w:rPr>
          <w:rFonts w:ascii="Times New Roman" w:hAnsi="Times New Roman" w:cs="Times New Roman"/>
          <w:sz w:val="28"/>
          <w:szCs w:val="28"/>
        </w:rPr>
        <w:t>2025-001307-68</w:t>
      </w:r>
    </w:p>
    <w:p w:rsidR="00E00FA8" w:rsidRPr="001805C3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1805C3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05C3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05C3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1805C3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1805C3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1805C3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1805C3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1805C3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1805C3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05C3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1805C3" w:rsidR="00047A1F">
        <w:rPr>
          <w:rFonts w:ascii="Times New Roman" w:eastAsia="Arial Unicode MS" w:hAnsi="Times New Roman" w:cs="Times New Roman"/>
          <w:sz w:val="28"/>
          <w:szCs w:val="28"/>
        </w:rPr>
        <w:t>10 июля 2025</w:t>
      </w:r>
      <w:r w:rsidRPr="001805C3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1805C3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1805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805C3">
        <w:rPr>
          <w:rFonts w:ascii="Times New Roman" w:eastAsia="Arial Unicode MS" w:hAnsi="Times New Roman" w:cs="Times New Roman"/>
          <w:sz w:val="28"/>
          <w:szCs w:val="28"/>
        </w:rPr>
        <w:tab/>
      </w:r>
      <w:r w:rsidRPr="001805C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1805C3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C3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1805C3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1805C3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1805C3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1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C3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05C3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C3"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1805C3" w:rsidR="003043EB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1805C3" w:rsidR="003043EB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 w:rsidRPr="001805C3" w:rsidR="00EC71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805C3" w:rsidR="00EC7135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1805C3" w:rsidR="00EC7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</w:t>
      </w:r>
      <w:r w:rsidRPr="001805C3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1805C3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805C3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1805C3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1805C3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Pr="001805C3" w:rsidR="0013791C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>помощником мирового судьи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Козловой И.А.,</w:t>
      </w:r>
    </w:p>
    <w:p w:rsidR="0002136B" w:rsidRPr="001805C3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1805C3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C3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1805C3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Pr="001805C3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>Пыханова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Д.А.,</w:t>
      </w:r>
    </w:p>
    <w:p w:rsidR="00E82FC2" w:rsidRPr="001805C3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bCs/>
          <w:sz w:val="28"/>
          <w:szCs w:val="28"/>
        </w:rPr>
        <w:t>потерпевше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1805C3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1805C3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805C3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1805C3" w:rsidR="00047A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47666C">
        <w:rPr>
          <w:rFonts w:ascii="Times New Roman" w:eastAsia="Times New Roman" w:hAnsi="Times New Roman" w:cs="Times New Roman"/>
          <w:bCs/>
          <w:sz w:val="28"/>
          <w:szCs w:val="28"/>
        </w:rPr>
        <w:t>ФИО</w:t>
      </w:r>
    </w:p>
    <w:p w:rsidR="00E82FC2" w:rsidRPr="001805C3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 w:rsidRPr="001805C3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1805C3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805C3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>Емельяновой Т.Ю.,</w:t>
      </w:r>
    </w:p>
    <w:p w:rsidR="00E82FC2" w:rsidRPr="001805C3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05C3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1805C3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05C3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1805C3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805C3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>Смульского</w:t>
      </w:r>
      <w:r w:rsidRPr="001805C3" w:rsidR="00047A1F">
        <w:rPr>
          <w:rFonts w:ascii="Times New Roman" w:eastAsia="Times New Roman" w:hAnsi="Times New Roman" w:cs="Times New Roman"/>
          <w:sz w:val="28"/>
          <w:szCs w:val="28"/>
        </w:rPr>
        <w:t xml:space="preserve"> П.А.,</w:t>
      </w:r>
    </w:p>
    <w:p w:rsidR="001E0827" w:rsidRPr="001805C3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05C3">
        <w:rPr>
          <w:sz w:val="28"/>
          <w:szCs w:val="28"/>
        </w:rPr>
        <w:t xml:space="preserve">  рассмотре</w:t>
      </w:r>
      <w:r w:rsidRPr="001805C3" w:rsidR="0002136B">
        <w:rPr>
          <w:sz w:val="28"/>
          <w:szCs w:val="28"/>
        </w:rPr>
        <w:t xml:space="preserve">в в открытом судебном заседании </w:t>
      </w:r>
      <w:r w:rsidRPr="001805C3"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1805C3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05C3" w:rsidR="00C22365">
        <w:rPr>
          <w:rFonts w:ascii="Times New Roman" w:hAnsi="Times New Roman" w:cs="Times New Roman"/>
          <w:sz w:val="28"/>
          <w:szCs w:val="28"/>
        </w:rPr>
        <w:t>Емельяновой Татьяны Юрьевны</w:t>
      </w:r>
      <w:r w:rsidRPr="001805C3" w:rsidR="000E3E63">
        <w:rPr>
          <w:rFonts w:ascii="Times New Roman" w:hAnsi="Times New Roman" w:cs="Times New Roman"/>
          <w:sz w:val="28"/>
          <w:szCs w:val="28"/>
        </w:rPr>
        <w:t xml:space="preserve">, </w:t>
      </w:r>
      <w:r w:rsidR="0060757B">
        <w:rPr>
          <w:rFonts w:ascii="Times New Roman" w:hAnsi="Times New Roman" w:cs="Times New Roman"/>
          <w:sz w:val="28"/>
          <w:szCs w:val="28"/>
        </w:rPr>
        <w:t>«персональные данные»</w:t>
      </w:r>
    </w:p>
    <w:p w:rsidR="0013791C" w:rsidRPr="001805C3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1805C3">
        <w:rPr>
          <w:rFonts w:ascii="Times New Roman" w:hAnsi="Times New Roman" w:cs="Times New Roman"/>
          <w:sz w:val="28"/>
          <w:szCs w:val="28"/>
        </w:rPr>
        <w:t>отношении</w:t>
      </w:r>
      <w:r w:rsidRPr="001805C3">
        <w:rPr>
          <w:rFonts w:ascii="Times New Roman" w:hAnsi="Times New Roman" w:cs="Times New Roman"/>
          <w:sz w:val="28"/>
          <w:szCs w:val="28"/>
        </w:rPr>
        <w:t xml:space="preserve"> которой мера пресечения не избиралась, избрана мера процессуального принуждения в виде обязательства о явке,</w:t>
      </w:r>
    </w:p>
    <w:p w:rsidR="001E0827" w:rsidRPr="001805C3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>обвиняемой в совершении прест</w:t>
      </w:r>
      <w:r w:rsidRPr="001805C3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1805C3" w:rsidR="00B73720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1805C3">
        <w:rPr>
          <w:rFonts w:ascii="Times New Roman" w:hAnsi="Times New Roman" w:cs="Times New Roman"/>
          <w:sz w:val="28"/>
          <w:szCs w:val="28"/>
        </w:rPr>
        <w:t xml:space="preserve"> пунктом «в»</w:t>
      </w:r>
      <w:r w:rsidRPr="001805C3" w:rsidR="00B73720">
        <w:rPr>
          <w:rFonts w:ascii="Times New Roman" w:hAnsi="Times New Roman" w:cs="Times New Roman"/>
          <w:sz w:val="28"/>
          <w:szCs w:val="28"/>
        </w:rPr>
        <w:t xml:space="preserve"> </w:t>
      </w:r>
      <w:r w:rsidRPr="001805C3">
        <w:rPr>
          <w:rFonts w:ascii="Times New Roman" w:hAnsi="Times New Roman" w:cs="Times New Roman"/>
          <w:sz w:val="28"/>
          <w:szCs w:val="28"/>
        </w:rPr>
        <w:t>части 2</w:t>
      </w:r>
      <w:r w:rsidRPr="001805C3" w:rsidR="00CE39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1805C3">
        <w:rPr>
          <w:rFonts w:ascii="Times New Roman" w:hAnsi="Times New Roman" w:cs="Times New Roman"/>
          <w:sz w:val="28"/>
          <w:szCs w:val="28"/>
        </w:rPr>
        <w:t xml:space="preserve">115 УК РФ,  </w:t>
      </w:r>
    </w:p>
    <w:p w:rsidR="001D1057" w:rsidRPr="001805C3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05C3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1805C3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1805C3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365" w:rsidRPr="001805C3" w:rsidP="00C22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napToGrid w:val="0"/>
          <w:sz w:val="28"/>
          <w:szCs w:val="28"/>
        </w:rPr>
        <w:t>Емельянова Татьяна Юрьевна со</w:t>
      </w:r>
      <w:r w:rsidRPr="001805C3">
        <w:rPr>
          <w:rFonts w:ascii="Times New Roman" w:hAnsi="Times New Roman" w:cs="Times New Roman"/>
          <w:sz w:val="28"/>
          <w:szCs w:val="28"/>
        </w:rPr>
        <w:t xml:space="preserve">вершила </w:t>
      </w:r>
      <w:r w:rsidRPr="001805C3">
        <w:rPr>
          <w:rFonts w:ascii="Times New Roman" w:hAnsi="Times New Roman"/>
          <w:sz w:val="28"/>
          <w:szCs w:val="28"/>
        </w:rPr>
        <w:t>умышленное причинение легкого вреда здоровью</w:t>
      </w:r>
      <w:r w:rsidRPr="001805C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1805C3">
        <w:rPr>
          <w:rFonts w:ascii="Times New Roman" w:hAnsi="Times New Roman"/>
          <w:sz w:val="28"/>
          <w:szCs w:val="28"/>
        </w:rPr>
        <w:t>с применением предмета, используемого в качестве оружия, при следующих обстоятельствах</w:t>
      </w:r>
      <w:r w:rsidRPr="001805C3">
        <w:rPr>
          <w:rFonts w:ascii="Times New Roman" w:hAnsi="Times New Roman"/>
          <w:snapToGrid w:val="0"/>
          <w:sz w:val="28"/>
          <w:szCs w:val="28"/>
        </w:rPr>
        <w:t>:</w:t>
      </w:r>
    </w:p>
    <w:p w:rsidR="00C22365" w:rsidRPr="001805C3" w:rsidP="00C223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5C3">
        <w:rPr>
          <w:rFonts w:ascii="Times New Roman" w:hAnsi="Times New Roman"/>
          <w:sz w:val="28"/>
          <w:szCs w:val="28"/>
        </w:rPr>
        <w:t>06 июня 2025 года примерно в 22 часа 00 минут у Емельяновой Татьяны Юрьевны</w:t>
      </w:r>
      <w:r w:rsidRPr="001805C3">
        <w:rPr>
          <w:rFonts w:ascii="Times New Roman" w:hAnsi="Times New Roman" w:cs="Times New Roman"/>
          <w:sz w:val="28"/>
          <w:szCs w:val="28"/>
        </w:rPr>
        <w:t>,</w:t>
      </w:r>
      <w:r w:rsidRPr="001805C3">
        <w:rPr>
          <w:rFonts w:ascii="Times New Roman" w:hAnsi="Times New Roman"/>
          <w:sz w:val="28"/>
          <w:szCs w:val="28"/>
        </w:rPr>
        <w:t xml:space="preserve"> находящейся в состоянии алкогольного опьянения, возле </w:t>
      </w:r>
      <w:r w:rsidR="0060757B">
        <w:rPr>
          <w:rFonts w:ascii="Times New Roman" w:hAnsi="Times New Roman"/>
          <w:sz w:val="28"/>
          <w:szCs w:val="28"/>
        </w:rPr>
        <w:t>«адрес»</w:t>
      </w:r>
      <w:r w:rsidRPr="001805C3">
        <w:rPr>
          <w:rFonts w:ascii="Times New Roman" w:hAnsi="Times New Roman"/>
          <w:sz w:val="28"/>
          <w:szCs w:val="28"/>
        </w:rPr>
        <w:t xml:space="preserve">, где </w:t>
      </w:r>
      <w:r w:rsidRPr="001805C3">
        <w:rPr>
          <w:rFonts w:ascii="Times New Roman" w:hAnsi="Times New Roman" w:cs="Times New Roman"/>
          <w:sz w:val="28"/>
          <w:szCs w:val="28"/>
        </w:rPr>
        <w:t xml:space="preserve">также находилась </w:t>
      </w:r>
      <w:r w:rsidR="0060757B">
        <w:rPr>
          <w:rFonts w:ascii="Times New Roman" w:hAnsi="Times New Roman" w:cs="Times New Roman"/>
          <w:sz w:val="28"/>
          <w:szCs w:val="28"/>
        </w:rPr>
        <w:t>ФИО</w:t>
      </w:r>
      <w:r w:rsidRPr="001805C3">
        <w:rPr>
          <w:rFonts w:ascii="Times New Roman" w:hAnsi="Times New Roman" w:cs="Times New Roman"/>
          <w:sz w:val="28"/>
          <w:szCs w:val="28"/>
        </w:rPr>
        <w:t xml:space="preserve">, испытывая к последней личную неприязнь, возник умысел на причинение вреда здоровью с применением предмета, используемого в качестве оружия. </w:t>
      </w:r>
    </w:p>
    <w:p w:rsidR="003360C6" w:rsidP="00C22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С этой целью, действуя незамедлительно, Емельянова Т.Ю., осознавая общественную опасность и противоправный характер своих действий, предвидя наступление общественно опасных последствий в виде причинения вреда здоровью потерпевшей и желая этого находясь напротив </w:t>
      </w:r>
      <w:r w:rsidR="0060757B">
        <w:rPr>
          <w:rFonts w:ascii="Times New Roman" w:hAnsi="Times New Roman" w:cs="Times New Roman"/>
          <w:sz w:val="28"/>
          <w:szCs w:val="28"/>
        </w:rPr>
        <w:t>ФИО</w:t>
      </w:r>
      <w:r w:rsidRPr="001805C3">
        <w:rPr>
          <w:rFonts w:ascii="Times New Roman" w:hAnsi="Times New Roman" w:cs="Times New Roman"/>
          <w:sz w:val="28"/>
          <w:szCs w:val="28"/>
        </w:rPr>
        <w:t xml:space="preserve"> и держа в своей правой руке принадлежащий ей мобильный телефон марки </w:t>
      </w:r>
      <w:r w:rsidR="00607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«марка» </w:t>
      </w:r>
      <w:r w:rsidRPr="001805C3">
        <w:rPr>
          <w:rFonts w:ascii="Times New Roman" w:hAnsi="Times New Roman" w:cs="Times New Roman"/>
          <w:sz w:val="28"/>
          <w:szCs w:val="28"/>
        </w:rPr>
        <w:t>в корпусе темно-синего цвета, стала наносить множественные удары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C6">
        <w:rPr>
          <w:rFonts w:ascii="Times New Roman" w:hAnsi="Times New Roman" w:cs="Times New Roman"/>
          <w:sz w:val="28"/>
          <w:szCs w:val="28"/>
        </w:rPr>
        <w:t>(не менее 10 ударов)</w:t>
      </w:r>
      <w:r w:rsidRPr="00D47A63">
        <w:rPr>
          <w:rFonts w:ascii="Times New Roman" w:hAnsi="Times New Roman" w:cs="Times New Roman"/>
        </w:rPr>
        <w:t xml:space="preserve"> </w:t>
      </w:r>
      <w:r w:rsidRPr="001805C3">
        <w:rPr>
          <w:rFonts w:ascii="Times New Roman" w:hAnsi="Times New Roman" w:cs="Times New Roman"/>
          <w:sz w:val="28"/>
          <w:szCs w:val="28"/>
        </w:rPr>
        <w:t xml:space="preserve"> мобильным телефоном по</w:t>
      </w:r>
      <w:r w:rsidRPr="001805C3">
        <w:rPr>
          <w:rFonts w:ascii="Times New Roman" w:hAnsi="Times New Roman" w:cs="Times New Roman"/>
          <w:sz w:val="28"/>
          <w:szCs w:val="28"/>
        </w:rPr>
        <w:t xml:space="preserve"> </w:t>
      </w:r>
      <w:r w:rsidRPr="001805C3">
        <w:rPr>
          <w:rFonts w:ascii="Times New Roman" w:hAnsi="Times New Roman" w:cs="Times New Roman"/>
          <w:sz w:val="28"/>
          <w:szCs w:val="28"/>
        </w:rPr>
        <w:t xml:space="preserve">голове и лицу </w:t>
      </w:r>
      <w:r w:rsidR="0060757B">
        <w:rPr>
          <w:rFonts w:ascii="Times New Roman" w:hAnsi="Times New Roman" w:cs="Times New Roman"/>
          <w:sz w:val="28"/>
          <w:szCs w:val="28"/>
        </w:rPr>
        <w:t>ФИО</w:t>
      </w:r>
      <w:r w:rsidRPr="001805C3">
        <w:rPr>
          <w:rFonts w:ascii="Times New Roman" w:hAnsi="Times New Roman" w:cs="Times New Roman"/>
          <w:sz w:val="28"/>
          <w:szCs w:val="28"/>
        </w:rPr>
        <w:t xml:space="preserve">, чем причинила последней согласно заключения эксперта - №170 от 20.06.2025 года - ушибленную рану в лобной области на границе роста волос (2шт), у наружного края, правой надбровной дуги, у наружного края правой надбровной дуги, в проекции левого лобного бугра, в надбровной области в центре, у наружного края левой надбровной дуги – которые расценивается </w:t>
      </w:r>
      <w:r w:rsidRPr="001805C3">
        <w:rPr>
          <w:rFonts w:ascii="Times New Roman" w:hAnsi="Times New Roman" w:cs="Times New Roman"/>
          <w:sz w:val="28"/>
          <w:szCs w:val="28"/>
        </w:rPr>
        <w:t>как повреждение причинившие легкий вред здоровью</w:t>
      </w:r>
      <w:r w:rsidRPr="001805C3">
        <w:rPr>
          <w:rFonts w:ascii="Times New Roman" w:hAnsi="Times New Roman" w:cs="Times New Roman"/>
          <w:sz w:val="28"/>
          <w:szCs w:val="28"/>
        </w:rPr>
        <w:t xml:space="preserve">, </w:t>
      </w:r>
      <w:r w:rsidRPr="001805C3">
        <w:rPr>
          <w:rFonts w:ascii="Times New Roman" w:hAnsi="Times New Roman" w:cs="Times New Roman"/>
          <w:sz w:val="28"/>
          <w:szCs w:val="28"/>
        </w:rPr>
        <w:t>повлекший</w:t>
      </w:r>
      <w:r w:rsidRPr="001805C3">
        <w:rPr>
          <w:rFonts w:ascii="Times New Roman" w:hAnsi="Times New Roman" w:cs="Times New Roman"/>
          <w:sz w:val="28"/>
          <w:szCs w:val="28"/>
        </w:rPr>
        <w:t xml:space="preserve"> за собой кратковременное расстройство здоровья до 21 дня (до 3-х недель)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65" w:rsidRPr="001805C3" w:rsidP="00C22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Умышленные действия Емельяновой Т.Ю., выразившиеся в нанесении не менее одного удара мобильным телефоном в область головы потерпевшей, находятся в прямой причинно-следственной связи с наступившими последствиями в виде причинения </w:t>
      </w:r>
      <w:r w:rsidR="0060757B">
        <w:rPr>
          <w:rFonts w:ascii="Times New Roman" w:hAnsi="Times New Roman" w:cs="Times New Roman"/>
          <w:sz w:val="28"/>
          <w:szCs w:val="28"/>
        </w:rPr>
        <w:t xml:space="preserve">ФИО </w:t>
      </w:r>
      <w:r w:rsidRPr="001805C3">
        <w:rPr>
          <w:rFonts w:ascii="Times New Roman" w:hAnsi="Times New Roman" w:cs="Times New Roman"/>
          <w:sz w:val="28"/>
          <w:szCs w:val="28"/>
        </w:rPr>
        <w:t xml:space="preserve"> легкого вреда здоровью.</w:t>
      </w:r>
    </w:p>
    <w:p w:rsidR="00033A39" w:rsidRPr="001805C3" w:rsidP="000671D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805C3">
        <w:rPr>
          <w:rFonts w:ascii="Times New Roman" w:hAnsi="Times New Roman"/>
          <w:sz w:val="28"/>
          <w:szCs w:val="28"/>
        </w:rPr>
        <w:t xml:space="preserve">    </w:t>
      </w:r>
      <w:r w:rsidRPr="001805C3" w:rsidR="00DC632A">
        <w:rPr>
          <w:rFonts w:ascii="Times New Roman" w:hAnsi="Times New Roman"/>
          <w:sz w:val="28"/>
          <w:szCs w:val="28"/>
        </w:rPr>
        <w:t xml:space="preserve">    </w:t>
      </w:r>
      <w:r w:rsidRPr="001805C3">
        <w:rPr>
          <w:rFonts w:ascii="Times New Roman" w:hAnsi="Times New Roman"/>
          <w:sz w:val="28"/>
          <w:szCs w:val="28"/>
        </w:rPr>
        <w:t>В</w:t>
      </w:r>
      <w:r w:rsidRPr="001805C3" w:rsidR="00EF4F1D">
        <w:rPr>
          <w:rFonts w:ascii="Times New Roman" w:hAnsi="Times New Roman"/>
          <w:sz w:val="28"/>
          <w:szCs w:val="28"/>
        </w:rPr>
        <w:t xml:space="preserve"> с</w:t>
      </w:r>
      <w:r w:rsidRPr="001805C3" w:rsidR="00DC632A">
        <w:rPr>
          <w:rFonts w:ascii="Times New Roman" w:hAnsi="Times New Roman"/>
          <w:sz w:val="28"/>
          <w:szCs w:val="28"/>
        </w:rPr>
        <w:t>уде</w:t>
      </w:r>
      <w:r w:rsidRPr="001805C3">
        <w:rPr>
          <w:rFonts w:ascii="Times New Roman" w:hAnsi="Times New Roman"/>
          <w:sz w:val="28"/>
          <w:szCs w:val="28"/>
        </w:rPr>
        <w:t xml:space="preserve">бном заседании </w:t>
      </w:r>
      <w:r w:rsidRPr="001805C3" w:rsidR="000671D3">
        <w:rPr>
          <w:rFonts w:ascii="Times New Roman" w:hAnsi="Times New Roman"/>
          <w:sz w:val="28"/>
          <w:szCs w:val="28"/>
        </w:rPr>
        <w:t>потерпевш</w:t>
      </w:r>
      <w:r w:rsidRPr="001805C3" w:rsidR="00C22365">
        <w:rPr>
          <w:rFonts w:ascii="Times New Roman" w:hAnsi="Times New Roman"/>
          <w:sz w:val="28"/>
          <w:szCs w:val="28"/>
        </w:rPr>
        <w:t xml:space="preserve">ая </w:t>
      </w:r>
      <w:r w:rsidR="0060757B">
        <w:rPr>
          <w:rFonts w:ascii="Times New Roman" w:hAnsi="Times New Roman"/>
          <w:sz w:val="28"/>
          <w:szCs w:val="28"/>
        </w:rPr>
        <w:t>ФИО</w:t>
      </w:r>
      <w:r w:rsidRPr="001805C3" w:rsidR="00C22365">
        <w:rPr>
          <w:rFonts w:ascii="Times New Roman" w:hAnsi="Times New Roman"/>
          <w:sz w:val="28"/>
          <w:szCs w:val="28"/>
        </w:rPr>
        <w:t xml:space="preserve"> заявила </w:t>
      </w:r>
      <w:r w:rsidRPr="001805C3" w:rsidR="00164CAC">
        <w:rPr>
          <w:rFonts w:ascii="Times New Roman" w:hAnsi="Times New Roman"/>
          <w:sz w:val="28"/>
          <w:szCs w:val="28"/>
        </w:rPr>
        <w:t xml:space="preserve">письменное ходатайство о прекращении уголовного дела в связи с примирением с </w:t>
      </w:r>
      <w:r w:rsidRPr="001805C3" w:rsidR="000671D3">
        <w:rPr>
          <w:rFonts w:ascii="Times New Roman" w:hAnsi="Times New Roman"/>
          <w:sz w:val="28"/>
          <w:szCs w:val="28"/>
        </w:rPr>
        <w:t>подсудимой</w:t>
      </w:r>
      <w:r w:rsidRPr="001805C3" w:rsidR="00164CAC">
        <w:rPr>
          <w:rFonts w:ascii="Times New Roman" w:hAnsi="Times New Roman"/>
          <w:sz w:val="28"/>
          <w:szCs w:val="28"/>
        </w:rPr>
        <w:t xml:space="preserve">, так как </w:t>
      </w:r>
      <w:r w:rsidRPr="001805C3" w:rsidR="004916EC">
        <w:rPr>
          <w:rFonts w:ascii="Times New Roman" w:hAnsi="Times New Roman"/>
          <w:sz w:val="28"/>
          <w:szCs w:val="28"/>
        </w:rPr>
        <w:t xml:space="preserve">они примирились, </w:t>
      </w:r>
      <w:r w:rsidRPr="001805C3" w:rsidR="00B77F4D">
        <w:rPr>
          <w:rFonts w:ascii="Times New Roman" w:hAnsi="Times New Roman"/>
          <w:sz w:val="28"/>
          <w:szCs w:val="28"/>
        </w:rPr>
        <w:t xml:space="preserve">она загладила полностью причиненный </w:t>
      </w:r>
      <w:r w:rsidRPr="001805C3" w:rsidR="00C22365">
        <w:rPr>
          <w:rFonts w:ascii="Times New Roman" w:hAnsi="Times New Roman"/>
          <w:sz w:val="28"/>
          <w:szCs w:val="28"/>
        </w:rPr>
        <w:t>ей</w:t>
      </w:r>
      <w:r w:rsidRPr="001805C3" w:rsidR="00B77F4D">
        <w:rPr>
          <w:rFonts w:ascii="Times New Roman" w:hAnsi="Times New Roman"/>
          <w:sz w:val="28"/>
          <w:szCs w:val="28"/>
        </w:rPr>
        <w:t xml:space="preserve"> преступлением вред, извинилась, претензий материального, морального характера он</w:t>
      </w:r>
      <w:r w:rsidRPr="001805C3" w:rsidR="00C22365">
        <w:rPr>
          <w:rFonts w:ascii="Times New Roman" w:hAnsi="Times New Roman"/>
          <w:sz w:val="28"/>
          <w:szCs w:val="28"/>
        </w:rPr>
        <w:t>а</w:t>
      </w:r>
      <w:r w:rsidRPr="001805C3" w:rsidR="00B77F4D">
        <w:rPr>
          <w:rFonts w:ascii="Times New Roman" w:hAnsi="Times New Roman"/>
          <w:sz w:val="28"/>
          <w:szCs w:val="28"/>
        </w:rPr>
        <w:t xml:space="preserve"> </w:t>
      </w:r>
      <w:r w:rsidRPr="001805C3" w:rsidR="00D33408">
        <w:rPr>
          <w:rFonts w:ascii="Times New Roman" w:hAnsi="Times New Roman"/>
          <w:sz w:val="28"/>
          <w:szCs w:val="28"/>
        </w:rPr>
        <w:t xml:space="preserve"> </w:t>
      </w:r>
      <w:r w:rsidRPr="001805C3" w:rsidR="00B77F4D">
        <w:rPr>
          <w:rFonts w:ascii="Times New Roman" w:hAnsi="Times New Roman"/>
          <w:sz w:val="28"/>
          <w:szCs w:val="28"/>
        </w:rPr>
        <w:t xml:space="preserve">к ней не имеет. </w:t>
      </w:r>
    </w:p>
    <w:p w:rsidR="00164CAC" w:rsidRPr="001805C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Подсудимая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36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Емельянова Т.Ю.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вязи с примирением с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потерпевшей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предоставил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письменном виде ходатайство</w:t>
      </w:r>
      <w:r w:rsidRPr="001805C3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котором изложил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805C3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1805C3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согласна</w:t>
      </w:r>
      <w:r w:rsidRPr="001805C3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последствия прекращения уголовного дела 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разъяснены и понятны, также суду 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показала</w:t>
      </w:r>
      <w:r w:rsidRPr="001805C3"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что вину в совершении преступления признает, фактические обстоятельства по делу не  оспаривает.  </w:t>
      </w:r>
    </w:p>
    <w:p w:rsidR="00C011C2" w:rsidRPr="001805C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805C3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адвокат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Смульский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П.А.</w:t>
      </w:r>
      <w:r w:rsidRPr="001805C3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1805C3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1805C3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1805C3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1805C3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Пыханов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Д.А.</w:t>
      </w:r>
      <w:r w:rsidRPr="001805C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 против прекращения уголовного дела за примирением с потерпевшим.</w:t>
      </w:r>
    </w:p>
    <w:p w:rsidR="00164CAC" w:rsidRPr="001805C3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1805C3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1805C3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05C3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1805C3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1805C3" w:rsidP="000671D3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05C3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1805C3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1805C3" w:rsidP="000671D3">
      <w:pPr>
        <w:pStyle w:val="ConsNonformat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805C3" w:rsidR="00C22365">
        <w:rPr>
          <w:rFonts w:ascii="Times New Roman" w:hAnsi="Times New Roman" w:cs="Times New Roman"/>
          <w:sz w:val="28"/>
          <w:szCs w:val="28"/>
        </w:rPr>
        <w:t xml:space="preserve"> Емельяновой Татьяны Юрьевны</w:t>
      </w:r>
      <w:r w:rsidRPr="001805C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Pr="001805C3" w:rsidR="000671D3">
        <w:rPr>
          <w:rFonts w:ascii="Times New Roman" w:hAnsi="Times New Roman" w:cs="Times New Roman"/>
          <w:sz w:val="28"/>
          <w:szCs w:val="28"/>
        </w:rPr>
        <w:t>п. «в» ч. 2 ст. 115</w:t>
      </w:r>
      <w:r w:rsidRPr="001805C3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1805C3" w:rsidR="000671D3">
        <w:rPr>
          <w:rFonts w:ascii="Times New Roman" w:hAnsi="Times New Roman"/>
          <w:sz w:val="28"/>
          <w:szCs w:val="28"/>
        </w:rPr>
        <w:t>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00673D" w:rsidRPr="001805C3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1805C3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обвиняется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Емельянова Т.Ю.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категории преступлений небольшой тяжести.</w:t>
      </w:r>
    </w:p>
    <w:p w:rsidR="0000673D" w:rsidRPr="001805C3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Подсудимая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Емельянова Т.Ю.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судима, вину признала, 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примирил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ась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805C3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извинилась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ней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805C3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тем самым загладила причинённый вред, в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дить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подсудимую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Емельянову Т.Ю.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1805C3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«в» ч. 2 ст. 115 УК РФ и прекратить уголовное дело в связи с примирением с потерпевш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805C3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805C3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1805C3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1805C3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1805C3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1805C3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1805C3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Емельяновой Т.Ю.</w:t>
      </w:r>
      <w:r w:rsidRPr="001805C3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Pr="001805C3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1805C3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1805C3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>Вопрос о вещественных доказательствах подлежит разрешению в соответствии  с ч. 3 ст. 81 УПК РФ</w:t>
      </w:r>
      <w:r w:rsidRPr="001805C3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1805C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Pr="001805C3" w:rsidR="0013791C">
        <w:rPr>
          <w:rFonts w:ascii="Times New Roman" w:hAnsi="Times New Roman" w:cs="Times New Roman"/>
          <w:sz w:val="28"/>
          <w:szCs w:val="28"/>
        </w:rPr>
        <w:t xml:space="preserve">выплате адвокату </w:t>
      </w:r>
      <w:r w:rsidRPr="001805C3" w:rsidR="00C22365">
        <w:rPr>
          <w:rFonts w:ascii="Times New Roman" w:hAnsi="Times New Roman" w:cs="Times New Roman"/>
          <w:sz w:val="28"/>
          <w:szCs w:val="28"/>
        </w:rPr>
        <w:t>Смульскому</w:t>
      </w:r>
      <w:r w:rsidRPr="001805C3" w:rsidR="00C22365">
        <w:rPr>
          <w:rFonts w:ascii="Times New Roman" w:hAnsi="Times New Roman" w:cs="Times New Roman"/>
          <w:sz w:val="28"/>
          <w:szCs w:val="28"/>
        </w:rPr>
        <w:t xml:space="preserve"> П.А.</w:t>
      </w:r>
      <w:r w:rsidRPr="001805C3" w:rsidR="000E3E63">
        <w:rPr>
          <w:rFonts w:ascii="Times New Roman" w:hAnsi="Times New Roman" w:cs="Times New Roman"/>
          <w:sz w:val="28"/>
          <w:szCs w:val="28"/>
        </w:rPr>
        <w:t>,</w:t>
      </w:r>
      <w:r w:rsidRPr="001805C3">
        <w:rPr>
          <w:rFonts w:ascii="Times New Roman" w:hAnsi="Times New Roman" w:cs="Times New Roman"/>
          <w:sz w:val="28"/>
          <w:szCs w:val="28"/>
        </w:rPr>
        <w:t xml:space="preserve"> </w:t>
      </w:r>
      <w:r w:rsidRPr="001805C3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1805C3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1805C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1805C3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1805C3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1805C3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5C3">
        <w:rPr>
          <w:sz w:val="28"/>
          <w:szCs w:val="28"/>
        </w:rPr>
        <w:t xml:space="preserve">        </w:t>
      </w:r>
      <w:r w:rsidRPr="001805C3">
        <w:rPr>
          <w:color w:val="000000"/>
          <w:sz w:val="28"/>
          <w:szCs w:val="28"/>
        </w:rPr>
        <w:t xml:space="preserve"> </w:t>
      </w:r>
      <w:r w:rsidRPr="001805C3" w:rsidR="00C22365">
        <w:rPr>
          <w:sz w:val="28"/>
          <w:szCs w:val="28"/>
        </w:rPr>
        <w:t>Емельянову Татьяну Юрьевну</w:t>
      </w:r>
      <w:r w:rsidRPr="001805C3" w:rsidR="009C7400">
        <w:rPr>
          <w:sz w:val="28"/>
          <w:szCs w:val="28"/>
        </w:rPr>
        <w:t xml:space="preserve"> </w:t>
      </w:r>
      <w:r w:rsidRPr="001805C3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1805C3" w:rsidR="00CE39A0">
        <w:rPr>
          <w:color w:val="000000"/>
          <w:sz w:val="28"/>
          <w:szCs w:val="28"/>
        </w:rPr>
        <w:t>ого</w:t>
      </w:r>
      <w:r w:rsidRPr="001805C3" w:rsidR="000671D3">
        <w:rPr>
          <w:color w:val="000000"/>
          <w:sz w:val="28"/>
          <w:szCs w:val="28"/>
        </w:rPr>
        <w:t xml:space="preserve"> пунктом «в» </w:t>
      </w:r>
      <w:r w:rsidRPr="001805C3" w:rsidR="00CE39A0">
        <w:rPr>
          <w:color w:val="000000"/>
          <w:sz w:val="28"/>
          <w:szCs w:val="28"/>
        </w:rPr>
        <w:t xml:space="preserve"> </w:t>
      </w:r>
      <w:r w:rsidRPr="001805C3" w:rsidR="000671D3">
        <w:rPr>
          <w:color w:val="000000"/>
          <w:sz w:val="28"/>
          <w:szCs w:val="28"/>
        </w:rPr>
        <w:t>части 2</w:t>
      </w:r>
      <w:r w:rsidRPr="001805C3" w:rsidR="00CE39A0">
        <w:rPr>
          <w:color w:val="000000"/>
          <w:sz w:val="28"/>
          <w:szCs w:val="28"/>
        </w:rPr>
        <w:t xml:space="preserve"> статьи </w:t>
      </w:r>
      <w:r w:rsidRPr="001805C3" w:rsidR="000671D3">
        <w:rPr>
          <w:color w:val="000000"/>
          <w:sz w:val="28"/>
          <w:szCs w:val="28"/>
        </w:rPr>
        <w:t>115</w:t>
      </w:r>
      <w:r w:rsidRPr="001805C3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1805C3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Pr="001805C3" w:rsidR="00C22365">
        <w:rPr>
          <w:rFonts w:ascii="Times New Roman" w:hAnsi="Times New Roman" w:cs="Times New Roman"/>
          <w:sz w:val="28"/>
          <w:szCs w:val="28"/>
        </w:rPr>
        <w:t>Емельяновой Татьяны Юрьевны</w:t>
      </w:r>
      <w:r w:rsidRPr="001805C3" w:rsidR="000671D3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обвиняемой</w:t>
      </w:r>
      <w:r w:rsidRPr="001805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совершении преступления, пред</w:t>
      </w:r>
      <w:r w:rsidRPr="001805C3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</w:t>
      </w:r>
      <w:r w:rsidRPr="001805C3" w:rsidR="000671D3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пунктом «в» части 2</w:t>
      </w:r>
      <w:r w:rsidRPr="001805C3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статьи </w:t>
      </w:r>
      <w:r w:rsidRPr="001805C3" w:rsidR="000671D3">
        <w:rPr>
          <w:rFonts w:ascii="Times New Roman" w:eastAsia="Times New Roman" w:hAnsi="Times New Roman" w:cs="Times New Roman"/>
          <w:sz w:val="28"/>
          <w:szCs w:val="28"/>
          <w:lang w:bidi="ar-SA"/>
        </w:rPr>
        <w:t>115</w:t>
      </w:r>
      <w:r w:rsidRPr="001805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1805C3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1805C3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1805C3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1805C3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Pr="001805C3" w:rsidR="00C223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Емельяновой Т.Ю.</w:t>
      </w:r>
      <w:r w:rsidRPr="001805C3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3791C" w:rsidRPr="001805C3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1805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вступлению постановления в законную силу вещественное доказательство по делу – </w:t>
      </w:r>
      <w:r w:rsidRPr="001805C3" w:rsidR="001015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05C3" w:rsidR="00C22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мобильный телефон марки </w:t>
      </w:r>
      <w:r w:rsidR="0060757B">
        <w:rPr>
          <w:rFonts w:ascii="Times New Roman" w:eastAsia="Calibri" w:hAnsi="Times New Roman" w:cs="Times New Roman"/>
          <w:sz w:val="28"/>
          <w:szCs w:val="28"/>
          <w:lang w:eastAsia="en-US"/>
        </w:rPr>
        <w:t>«марка</w:t>
      </w:r>
      <w:r w:rsidRPr="001805C3" w:rsidR="00C22365">
        <w:rPr>
          <w:rFonts w:ascii="Times New Roman" w:eastAsia="Calibri" w:hAnsi="Times New Roman" w:cs="Times New Roman"/>
          <w:sz w:val="28"/>
          <w:szCs w:val="28"/>
          <w:lang w:eastAsia="en-US"/>
        </w:rPr>
        <w:t>», а также пластиковый чехол, типа «книжка»</w:t>
      </w:r>
      <w:r w:rsidRPr="001805C3" w:rsidR="00C22365">
        <w:rPr>
          <w:rFonts w:ascii="Times New Roman" w:hAnsi="Times New Roman" w:cs="Times New Roman"/>
          <w:sz w:val="28"/>
          <w:szCs w:val="28"/>
        </w:rPr>
        <w:t xml:space="preserve">, </w:t>
      </w:r>
      <w:r w:rsidRPr="001805C3" w:rsidR="001805C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805C3" w:rsidR="00C22365">
        <w:rPr>
          <w:rFonts w:ascii="Times New Roman" w:hAnsi="Times New Roman" w:cs="Times New Roman"/>
          <w:sz w:val="28"/>
          <w:szCs w:val="28"/>
        </w:rPr>
        <w:t>упакованы в картонную коробку коричневого цвета</w:t>
      </w:r>
      <w:r w:rsidR="003360C6">
        <w:rPr>
          <w:rFonts w:ascii="Times New Roman" w:hAnsi="Times New Roman" w:cs="Times New Roman"/>
          <w:sz w:val="28"/>
          <w:szCs w:val="28"/>
        </w:rPr>
        <w:t>,</w:t>
      </w:r>
      <w:r w:rsidRPr="001805C3" w:rsidR="00C22365">
        <w:rPr>
          <w:rFonts w:ascii="Times New Roman" w:hAnsi="Times New Roman" w:cs="Times New Roman"/>
          <w:sz w:val="28"/>
          <w:szCs w:val="28"/>
        </w:rPr>
        <w:t xml:space="preserve"> верхняя часть которой опечатана с пояснительным текстом, подписью старшего дознавателя</w:t>
      </w:r>
      <w:r w:rsidRPr="001805C3" w:rsidR="001805C3">
        <w:rPr>
          <w:rFonts w:ascii="Times New Roman" w:hAnsi="Times New Roman" w:cs="Times New Roman"/>
          <w:sz w:val="28"/>
          <w:szCs w:val="28"/>
        </w:rPr>
        <w:t xml:space="preserve">, переданную </w:t>
      </w:r>
      <w:r w:rsidRPr="001805C3" w:rsidR="00C22365">
        <w:rPr>
          <w:rFonts w:ascii="Times New Roman" w:hAnsi="Times New Roman" w:cs="Times New Roman"/>
          <w:sz w:val="28"/>
          <w:szCs w:val="28"/>
        </w:rPr>
        <w:t>на хранение в камеру хранения МО МВД России «</w:t>
      </w:r>
      <w:r w:rsidRPr="001805C3" w:rsidR="00C22365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1805C3" w:rsidR="00C22365">
        <w:rPr>
          <w:rFonts w:ascii="Times New Roman" w:hAnsi="Times New Roman" w:cs="Times New Roman"/>
          <w:sz w:val="28"/>
          <w:szCs w:val="28"/>
        </w:rPr>
        <w:t>»</w:t>
      </w:r>
      <w:r w:rsidRPr="001805C3" w:rsidR="001015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 уничтожить. </w:t>
      </w:r>
    </w:p>
    <w:p w:rsidR="001E0827" w:rsidRPr="001805C3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1805C3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1805C3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Pr="001805C3" w:rsidR="0013791C">
        <w:rPr>
          <w:rFonts w:ascii="Times New Roman" w:hAnsi="Times New Roman" w:cs="Times New Roman"/>
          <w:color w:val="auto"/>
          <w:sz w:val="28"/>
          <w:szCs w:val="28"/>
        </w:rPr>
        <w:t xml:space="preserve">кату </w:t>
      </w:r>
      <w:r w:rsidRPr="001805C3" w:rsidR="001805C3">
        <w:rPr>
          <w:rFonts w:ascii="Times New Roman" w:hAnsi="Times New Roman" w:cs="Times New Roman"/>
          <w:color w:val="auto"/>
          <w:sz w:val="28"/>
          <w:szCs w:val="28"/>
        </w:rPr>
        <w:t>Смульскому</w:t>
      </w:r>
      <w:r w:rsidRPr="001805C3" w:rsidR="001805C3">
        <w:rPr>
          <w:rFonts w:ascii="Times New Roman" w:hAnsi="Times New Roman" w:cs="Times New Roman"/>
          <w:color w:val="auto"/>
          <w:sz w:val="28"/>
          <w:szCs w:val="28"/>
        </w:rPr>
        <w:t xml:space="preserve"> П.А.</w:t>
      </w:r>
      <w:r w:rsidRPr="001805C3" w:rsidR="009D3F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805C3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1805C3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1805C3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районный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1805C3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1805C3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1805C3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1805C3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1805C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5C3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1805C3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6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47A1F"/>
    <w:rsid w:val="00051E22"/>
    <w:rsid w:val="00056D1A"/>
    <w:rsid w:val="00057B95"/>
    <w:rsid w:val="00063272"/>
    <w:rsid w:val="000671D3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6605C"/>
    <w:rsid w:val="001727AF"/>
    <w:rsid w:val="001755F1"/>
    <w:rsid w:val="001805C3"/>
    <w:rsid w:val="00183337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360C6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7666C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8625A"/>
    <w:rsid w:val="00591E36"/>
    <w:rsid w:val="00592704"/>
    <w:rsid w:val="005C076D"/>
    <w:rsid w:val="005D61D6"/>
    <w:rsid w:val="005D6C22"/>
    <w:rsid w:val="005F2189"/>
    <w:rsid w:val="005F76DB"/>
    <w:rsid w:val="0060757B"/>
    <w:rsid w:val="00611FDA"/>
    <w:rsid w:val="00623245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22365"/>
    <w:rsid w:val="00C40AB5"/>
    <w:rsid w:val="00C508AF"/>
    <w:rsid w:val="00C51E07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47A63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4D35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269C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BDB0-FDBC-4FF0-AB34-8264E15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