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6531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Дело №</w:t>
      </w:r>
      <w:r w:rsidR="0050369D">
        <w:rPr>
          <w:rFonts w:ascii="Times New Roman" w:hAnsi="Times New Roman" w:cs="Times New Roman"/>
          <w:sz w:val="28"/>
          <w:szCs w:val="28"/>
        </w:rPr>
        <w:t xml:space="preserve"> 1-58-13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50369D">
        <w:rPr>
          <w:rFonts w:ascii="Times New Roman" w:hAnsi="Times New Roman" w:cs="Times New Roman"/>
          <w:sz w:val="28"/>
          <w:szCs w:val="28"/>
        </w:rPr>
        <w:t>0058-01-2020-000676-38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622E" w:rsidRPr="00164225" w:rsidP="005A6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</w:t>
      </w:r>
      <w:r w:rsidR="000B6531">
        <w:rPr>
          <w:rFonts w:ascii="Times New Roman" w:hAnsi="Times New Roman" w:cs="Times New Roman"/>
          <w:sz w:val="28"/>
          <w:szCs w:val="28"/>
        </w:rPr>
        <w:t xml:space="preserve"> 2020</w:t>
      </w:r>
      <w:r w:rsidRPr="00164225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225">
        <w:rPr>
          <w:rFonts w:ascii="Times New Roman" w:hAnsi="Times New Roman" w:cs="Times New Roman"/>
          <w:sz w:val="28"/>
          <w:szCs w:val="28"/>
        </w:rPr>
        <w:t xml:space="preserve">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Pr="00164225">
        <w:rPr>
          <w:rFonts w:ascii="Times New Roman" w:hAnsi="Times New Roman" w:cs="Times New Roman"/>
          <w:sz w:val="28"/>
          <w:szCs w:val="28"/>
        </w:rPr>
        <w:t>ир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овой судья судебного участка № 58 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Республики Крым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0369D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A40891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5A622E" w:rsidRPr="00164225" w:rsidP="0050369D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                                       Белковой Н.Н.</w:t>
      </w:r>
      <w:r w:rsidRPr="00164225" w:rsidR="00B55D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531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участием:</w:t>
      </w:r>
      <w:r w:rsidRPr="00164225" w:rsidR="005A622E">
        <w:rPr>
          <w:rFonts w:ascii="Times New Roman" w:hAnsi="Times New Roman" w:cs="Times New Roman"/>
          <w:sz w:val="28"/>
          <w:szCs w:val="28"/>
          <w:lang w:eastAsia="zh-CN"/>
        </w:rPr>
        <w:t xml:space="preserve"> государственного обвинителя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>– прокурора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="005036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D491B">
        <w:rPr>
          <w:rFonts w:ascii="Times New Roman" w:hAnsi="Times New Roman" w:cs="Times New Roman"/>
          <w:sz w:val="28"/>
          <w:szCs w:val="28"/>
          <w:lang w:eastAsia="zh-CN"/>
        </w:rPr>
        <w:t>Зелинского О.А.</w:t>
      </w: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подсудимой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Носик Е.И.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защитника подсудимой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 xml:space="preserve"> - адвоката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 w:rsidR="0050369D">
        <w:rPr>
          <w:rFonts w:ascii="Times New Roman" w:hAnsi="Times New Roman" w:cs="Times New Roman"/>
          <w:sz w:val="28"/>
          <w:szCs w:val="28"/>
          <w:lang w:eastAsia="zh-CN"/>
        </w:rPr>
        <w:t xml:space="preserve">    Мончука А.П.</w:t>
      </w:r>
      <w:r w:rsidR="000B6531">
        <w:rPr>
          <w:rFonts w:ascii="Times New Roman" w:hAnsi="Times New Roman" w:cs="Times New Roman"/>
          <w:sz w:val="28"/>
          <w:szCs w:val="28"/>
          <w:lang w:eastAsia="zh-CN"/>
        </w:rPr>
        <w:t xml:space="preserve">,      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5A622E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Носик </w:t>
      </w:r>
      <w:r w:rsidR="00CE155E">
        <w:rPr>
          <w:rFonts w:ascii="Times New Roman" w:hAnsi="Times New Roman" w:cs="Times New Roman"/>
          <w:sz w:val="28"/>
          <w:szCs w:val="28"/>
        </w:rPr>
        <w:t>Е.И., парсональные данные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056E6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отношении которой мера пресечения не избиралась, избрана мера процессуального принуждения в виде обязательства о явке,</w:t>
      </w:r>
    </w:p>
    <w:p w:rsidR="005A622E" w:rsidRPr="00164225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совершении преступл</w:t>
      </w:r>
      <w:r w:rsidRPr="00164225" w:rsidR="00B55D9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ения, предусмотренного ст. 322.2</w:t>
      </w: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Уголовного кодекса Российской Федерации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5A622E" w:rsidRPr="00164225" w:rsidP="005A62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УСТАНОВИЛ: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Е.И.</w:t>
      </w:r>
      <w:r w:rsidR="00F61170">
        <w:rPr>
          <w:rFonts w:ascii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4225">
        <w:rPr>
          <w:rFonts w:ascii="Times New Roman" w:hAnsi="Times New Roman" w:cs="Times New Roman"/>
          <w:sz w:val="28"/>
          <w:szCs w:val="28"/>
        </w:rPr>
        <w:t xml:space="preserve"> фиктивную</w:t>
      </w:r>
      <w:r w:rsidR="00F61170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>
        <w:rPr>
          <w:rFonts w:ascii="Times New Roman" w:hAnsi="Times New Roman" w:cs="Times New Roman"/>
          <w:sz w:val="28"/>
          <w:szCs w:val="28"/>
        </w:rPr>
        <w:t>иностранного гражданина</w:t>
      </w:r>
      <w:r w:rsidRPr="00164225">
        <w:rPr>
          <w:rFonts w:ascii="Times New Roman" w:hAnsi="Times New Roman" w:cs="Times New Roman"/>
          <w:sz w:val="28"/>
          <w:szCs w:val="28"/>
        </w:rPr>
        <w:t xml:space="preserve"> по месту жительства в жилом помещении в Российской Федерации, при следующих обстоятельствах.</w:t>
      </w:r>
    </w:p>
    <w:p w:rsidR="00833FE2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феврале 2020</w:t>
      </w:r>
      <w:r w:rsidR="00F61170">
        <w:rPr>
          <w:rFonts w:ascii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sz w:val="28"/>
          <w:szCs w:val="28"/>
        </w:rPr>
        <w:t xml:space="preserve"> но не позднее 6 февраля 2020 года, к Носик Е.И. обратилась </w:t>
      </w:r>
      <w:r w:rsidR="00CE155E"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являющаяся гражданкой Республики  Узбекистан, с просьбой зарегистрировать ее в жилом помещении по адресу: 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CE155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пояснила, что</w:t>
      </w:r>
      <w:r w:rsidR="00A65AE6">
        <w:rPr>
          <w:rFonts w:ascii="Times New Roman" w:hAnsi="Times New Roman" w:cs="Times New Roman"/>
          <w:sz w:val="28"/>
          <w:szCs w:val="28"/>
        </w:rPr>
        <w:t xml:space="preserve"> она фактически будет проживать </w:t>
      </w:r>
      <w:r>
        <w:rPr>
          <w:rFonts w:ascii="Times New Roman" w:hAnsi="Times New Roman" w:cs="Times New Roman"/>
          <w:sz w:val="28"/>
          <w:szCs w:val="28"/>
        </w:rPr>
        <w:t xml:space="preserve">по другому адресу. Носик Е.И. согласилась с просьбой </w:t>
      </w:r>
      <w:r w:rsidR="00CE155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и между ними была достигнута устная договоренность о том, что обязательным условием </w:t>
      </w:r>
      <w:r>
        <w:rPr>
          <w:rFonts w:ascii="Times New Roman" w:hAnsi="Times New Roman" w:cs="Times New Roman"/>
          <w:sz w:val="28"/>
          <w:szCs w:val="28"/>
        </w:rPr>
        <w:t>регистрации является т</w:t>
      </w:r>
      <w:r w:rsidR="00A65AE6">
        <w:rPr>
          <w:rFonts w:ascii="Times New Roman" w:hAnsi="Times New Roman" w:cs="Times New Roman"/>
          <w:sz w:val="28"/>
          <w:szCs w:val="28"/>
        </w:rPr>
        <w:t>о обстоятельство, что Носик Е.И.</w:t>
      </w:r>
      <w:r>
        <w:rPr>
          <w:rFonts w:ascii="Times New Roman" w:hAnsi="Times New Roman" w:cs="Times New Roman"/>
          <w:sz w:val="28"/>
          <w:szCs w:val="28"/>
        </w:rPr>
        <w:t xml:space="preserve"> не будет предоставлять </w:t>
      </w:r>
      <w:r w:rsidR="00CE155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для фактического проживания жилое помещение, в котором она будет зарегистрирована.</w:t>
      </w:r>
    </w:p>
    <w:p w:rsidR="00833FE2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06.02.2020 у Носик Е.И., являющейся собственником жилого помещения, расположе</w:t>
      </w:r>
      <w:r>
        <w:rPr>
          <w:rFonts w:ascii="Times New Roman" w:hAnsi="Times New Roman" w:cs="Times New Roman"/>
          <w:sz w:val="28"/>
          <w:szCs w:val="28"/>
        </w:rPr>
        <w:t>нного по адресу:</w:t>
      </w:r>
      <w:r w:rsidRPr="00833FE2">
        <w:rPr>
          <w:rFonts w:ascii="Times New Roman" w:hAnsi="Times New Roman" w:cs="Times New Roman"/>
          <w:sz w:val="28"/>
          <w:szCs w:val="28"/>
        </w:rPr>
        <w:t xml:space="preserve"> 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 w:rsidR="00322AD0">
        <w:rPr>
          <w:rFonts w:ascii="Times New Roman" w:hAnsi="Times New Roman" w:cs="Times New Roman"/>
          <w:sz w:val="28"/>
          <w:szCs w:val="28"/>
        </w:rPr>
        <w:t>, воз</w:t>
      </w:r>
      <w:r>
        <w:rPr>
          <w:rFonts w:ascii="Times New Roman" w:hAnsi="Times New Roman" w:cs="Times New Roman"/>
          <w:sz w:val="28"/>
          <w:szCs w:val="28"/>
        </w:rPr>
        <w:t>ник преступный умысел</w:t>
      </w:r>
      <w:r w:rsidR="00322AD0">
        <w:rPr>
          <w:rFonts w:ascii="Times New Roman" w:hAnsi="Times New Roman" w:cs="Times New Roman"/>
          <w:sz w:val="28"/>
          <w:szCs w:val="28"/>
        </w:rPr>
        <w:t xml:space="preserve"> на фиктивную регистрацию </w:t>
      </w:r>
      <w:r w:rsidR="00CE155E">
        <w:rPr>
          <w:rFonts w:ascii="Times New Roman" w:hAnsi="Times New Roman" w:cs="Times New Roman"/>
          <w:sz w:val="28"/>
          <w:szCs w:val="28"/>
        </w:rPr>
        <w:t>ФИО,</w:t>
      </w:r>
      <w:r w:rsidR="00322AD0">
        <w:rPr>
          <w:rFonts w:ascii="Times New Roman" w:hAnsi="Times New Roman" w:cs="Times New Roman"/>
          <w:sz w:val="28"/>
          <w:szCs w:val="28"/>
        </w:rPr>
        <w:t xml:space="preserve"> являющейся гражданкой Республики Узбекистан, по месту жительства в жилом помещении в Российской Федерации, расположенном по вышеуказанному адресу.</w:t>
      </w:r>
    </w:p>
    <w:p w:rsidR="00322AD0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Так, Носик Е.И., 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</w:t>
      </w:r>
      <w:r>
        <w:rPr>
          <w:rFonts w:ascii="Times New Roman" w:hAnsi="Times New Roman" w:cs="Times New Roman"/>
          <w:sz w:val="28"/>
          <w:szCs w:val="28"/>
        </w:rPr>
        <w:t xml:space="preserve">м гражданам уведомлять органы миграционного контроля об их месте пребывания и понимая, что без данного уведомления их пребывание на </w:t>
      </w:r>
      <w:r>
        <w:rPr>
          <w:rFonts w:ascii="Times New Roman" w:hAnsi="Times New Roman" w:cs="Times New Roman"/>
          <w:sz w:val="28"/>
          <w:szCs w:val="28"/>
        </w:rPr>
        <w:t>территории Российской Федерации незаконно, в нарушение ст. 2 Федерального закона № 109-ФЗ от 18.07.2006 «О миграционном учет</w:t>
      </w:r>
      <w:r>
        <w:rPr>
          <w:rFonts w:ascii="Times New Roman" w:hAnsi="Times New Roman" w:cs="Times New Roman"/>
          <w:sz w:val="28"/>
          <w:szCs w:val="28"/>
        </w:rPr>
        <w:t xml:space="preserve">е иностранных граждан и лиц без гражданства в Российской Федерации», фактически не являясь принимающей стороной согласно п. 7 ч. 1 ст. 2 вышеуказанного </w:t>
      </w:r>
      <w:r w:rsidR="00C86DA8">
        <w:rPr>
          <w:rFonts w:ascii="Times New Roman" w:hAnsi="Times New Roman" w:cs="Times New Roman"/>
          <w:sz w:val="28"/>
          <w:szCs w:val="28"/>
        </w:rPr>
        <w:t xml:space="preserve">закона, являясь лицом, у которого иностранный гражданин фактически не проживает, действуя умышленно, во исполнение своего преступного умысла, 06.02.2020 примерно в 12 часов 00 минут прибыла в ОВМ МО МВД России «Красноперекопский», расположенный по адресу: Республика Крым, г. Красноперекопск, ул. Менделеева, д. 7а. Там Носик Е.И., являющаяся собственником жилого помещения, расположенного по адресу: 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 w:rsidR="00C86DA8">
        <w:rPr>
          <w:rFonts w:ascii="Times New Roman" w:hAnsi="Times New Roman" w:cs="Times New Roman"/>
          <w:sz w:val="28"/>
          <w:szCs w:val="28"/>
        </w:rPr>
        <w:t>, действуя умышленно, и достоверно зная, что вышеуказанная гражданка Республики Узбекистана фактически проживать по месту нахождения жилого помещения, находящегося в собственности Носик Е.И., не будет, оформила</w:t>
      </w:r>
      <w:r w:rsidR="00A65AE6">
        <w:rPr>
          <w:rFonts w:ascii="Times New Roman" w:hAnsi="Times New Roman" w:cs="Times New Roman"/>
          <w:sz w:val="28"/>
          <w:szCs w:val="28"/>
        </w:rPr>
        <w:t xml:space="preserve"> заявление на имя </w:t>
      </w:r>
      <w:r w:rsidR="00CE155E">
        <w:rPr>
          <w:rFonts w:ascii="Times New Roman" w:hAnsi="Times New Roman" w:cs="Times New Roman"/>
          <w:sz w:val="28"/>
          <w:szCs w:val="28"/>
        </w:rPr>
        <w:t>ФИО</w:t>
      </w:r>
      <w:r w:rsidR="00C86DA8">
        <w:rPr>
          <w:rFonts w:ascii="Times New Roman" w:hAnsi="Times New Roman" w:cs="Times New Roman"/>
          <w:sz w:val="28"/>
          <w:szCs w:val="28"/>
        </w:rPr>
        <w:t xml:space="preserve"> о регистрации по месту находящегося в ее собственности жилого помещения по адресу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 w:rsidR="00C86DA8">
        <w:rPr>
          <w:rFonts w:ascii="Times New Roman" w:hAnsi="Times New Roman" w:cs="Times New Roman"/>
          <w:sz w:val="28"/>
          <w:szCs w:val="28"/>
        </w:rPr>
        <w:t>.</w:t>
      </w:r>
    </w:p>
    <w:p w:rsidR="00C86DA8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Носик Е.И. сотрудником ОВМ МО МВД России «Красноперекопский» указанный иностранный гражданин Республики Узбекистан </w:t>
      </w:r>
      <w:r w:rsidR="00CE155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бессро</w:t>
      </w:r>
      <w:r w:rsidR="00A65AE6">
        <w:rPr>
          <w:rFonts w:ascii="Times New Roman" w:hAnsi="Times New Roman" w:cs="Times New Roman"/>
          <w:sz w:val="28"/>
          <w:szCs w:val="28"/>
        </w:rPr>
        <w:t>чно зарегистрирована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DA8" w:rsidP="00C8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Таким образом, Носик Е.И. нарушила требования ч. 2 ст. 7 Федерального закона № 109-ФЗ «О миграционном учете иностранных граждан и лиц без гражданства в Российской Федерации», в соответствии с которой постоянно или</w:t>
      </w:r>
      <w:r>
        <w:rPr>
          <w:rFonts w:ascii="Times New Roman" w:hAnsi="Times New Roman" w:cs="Times New Roman"/>
          <w:sz w:val="28"/>
          <w:szCs w:val="28"/>
        </w:rPr>
        <w:t xml:space="preserve"> временно проживающие в Российской Федерации иностранные граждане подлежат регистрации по месту жительства и учету по месту пребывания, чем лишила ОВМ МО МВД России  «Красноперекопский», а также органы, отслеживающие исполнение законодательных актов Россий</w:t>
      </w:r>
      <w:r>
        <w:rPr>
          <w:rFonts w:ascii="Times New Roman" w:hAnsi="Times New Roman" w:cs="Times New Roman"/>
          <w:sz w:val="28"/>
          <w:szCs w:val="28"/>
        </w:rPr>
        <w:t>ской Федерации, возможности осуществлять контроль за соблюдением данным иностранным гражданином миграционного учета и его передвижением на территории  Российской Федерации.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судебн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6DA8">
        <w:rPr>
          <w:rFonts w:ascii="Times New Roman" w:hAnsi="Times New Roman" w:cs="Times New Roman"/>
          <w:color w:val="000000"/>
          <w:sz w:val="28"/>
          <w:szCs w:val="28"/>
        </w:rPr>
        <w:t>м заседании защитник подсудимой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адв</w:t>
      </w:r>
      <w:r w:rsidR="00C86DA8">
        <w:rPr>
          <w:rFonts w:ascii="Times New Roman" w:hAnsi="Times New Roman" w:cs="Times New Roman"/>
          <w:color w:val="000000"/>
          <w:sz w:val="28"/>
          <w:szCs w:val="28"/>
        </w:rPr>
        <w:t>окат Мончук А.П.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заявил ходатайство о п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рекращении производства по делу на основании примечания к ст. 322.2 УК РФ в связи со способствованием раскрытию преступления, мотивируя свое ходатайство т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ем, что Носик Е.И.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признал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свою вину, способствовал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скрытию преступления, раскаялась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содеянном.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Подсудимая Носик Е.И. 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поддержал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заявленное защит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ником ходатайство и не возражал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против прекращения про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изводства по делу. Суду пояснил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, что вину в совершении преступления, предусмотренного ст. 322.2 УК 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Ф, признаёт в полном объёме. Ей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разъя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снены и понятны основания, порядок и последствия прекращения дела по не</w:t>
      </w:r>
      <w:r w:rsidR="00A65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реабилитирующему основанию.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обвинитель </w:t>
      </w:r>
      <w:r w:rsidRPr="00BD491B" w:rsidR="00FB746C">
        <w:rPr>
          <w:rFonts w:ascii="Times New Roman" w:hAnsi="Times New Roman" w:cs="Times New Roman"/>
          <w:color w:val="000000"/>
          <w:sz w:val="28"/>
          <w:szCs w:val="28"/>
        </w:rPr>
        <w:t>Зелинский О.А.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 против прекращения производства по делу в связи со способствованием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раскрытию преступления не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возражал</w:t>
      </w:r>
      <w:r w:rsidRPr="00164225" w:rsidR="00157B19">
        <w:rPr>
          <w:rFonts w:ascii="Times New Roman" w:hAnsi="Times New Roman" w:cs="Times New Roman"/>
          <w:color w:val="000000"/>
          <w:sz w:val="28"/>
          <w:szCs w:val="28"/>
        </w:rPr>
        <w:t>, поскольку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все условия, предусмотренные примечанием к статье 322.2 УК РФ, соблюдены. 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ям.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Суд считает, что выд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нутое в отношении Носик Е.И.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обвинение, с которым он</w:t>
      </w:r>
      <w:r w:rsidR="00A65AE6">
        <w:rPr>
          <w:rFonts w:ascii="Times New Roman" w:hAnsi="Times New Roman" w:cs="Times New Roman"/>
          <w:color w:val="000000"/>
          <w:sz w:val="28"/>
          <w:szCs w:val="28"/>
        </w:rPr>
        <w:t>а согласилась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506574" w:rsidRPr="00164225" w:rsidP="004740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аким образом, действ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ия Носик </w:t>
      </w:r>
      <w:r w:rsidR="00CE155E">
        <w:rPr>
          <w:rFonts w:ascii="Times New Roman" w:hAnsi="Times New Roman" w:cs="Times New Roman"/>
          <w:color w:val="000000"/>
          <w:sz w:val="28"/>
          <w:szCs w:val="28"/>
        </w:rPr>
        <w:t>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 состав преступления и подлежат квалификации по ст. 322.2 Уголовного кодекса РФ как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фиктивная регистрация иностранного гражданина по месту жительства в жилом помещении в Российской Федерации.</w:t>
      </w:r>
    </w:p>
    <w:p w:rsidR="00474069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Носик Е.И.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совершил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преступление, предусмотренное ст.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322.2 УК РФ, которое в соответствии со ст. 15 УК РФ относится к категории преступлений небольшой тяжести.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соответствии с п. 7 Постановления Пленума Верхо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вного Суда РФ от 27.06.2013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№ 19 «О применении судами законодательства, регламентирующего основания и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164225">
          <w:rPr>
            <w:rFonts w:ascii="Times New Roman" w:hAnsi="Times New Roman" w:cs="Times New Roman"/>
            <w:color w:val="000000"/>
            <w:sz w:val="28"/>
            <w:szCs w:val="28"/>
          </w:rPr>
          <w:t>75 УК РФ</w:t>
        </w:r>
      </w:hyperlink>
      <w:r w:rsidRPr="00164225">
        <w:rPr>
          <w:rFonts w:ascii="Times New Roman" w:hAnsi="Times New Roman" w:cs="Times New Roman"/>
          <w:color w:val="000000"/>
          <w:sz w:val="28"/>
          <w:szCs w:val="28"/>
        </w:rPr>
        <w:t>, не т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ребуется.</w:t>
      </w:r>
    </w:p>
    <w:p w:rsidR="00474069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примечанию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состава преступления.</w:t>
      </w:r>
    </w:p>
    <w:p w:rsidR="00474069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Исходя из смысла указ</w:t>
      </w:r>
      <w:r w:rsidRPr="00164225">
        <w:rPr>
          <w:rFonts w:ascii="Times New Roman" w:hAnsi="Times New Roman" w:cs="Times New Roman"/>
          <w:sz w:val="28"/>
          <w:szCs w:val="28"/>
        </w:rPr>
        <w:t>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FB746C" w:rsidRPr="00164225" w:rsidP="00FB7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следует из п. 17</w:t>
      </w:r>
      <w:r w:rsidRPr="00FB746C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B746C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09.07.2020 № 18 «</w:t>
      </w:r>
      <w:r w:rsidRPr="00FB746C">
        <w:rPr>
          <w:rFonts w:ascii="Times New Roman" w:hAnsi="Times New Roman" w:cs="Times New Roman"/>
          <w:sz w:val="28"/>
          <w:szCs w:val="28"/>
        </w:rPr>
        <w:t>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</w:t>
      </w:r>
      <w:r w:rsidRPr="00FB746C">
        <w:rPr>
          <w:rFonts w:ascii="Times New Roman" w:hAnsi="Times New Roman" w:cs="Times New Roman"/>
          <w:sz w:val="28"/>
          <w:szCs w:val="28"/>
        </w:rPr>
        <w:t xml:space="preserve">анием раскрытию преступления в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примечании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РФ и в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</w:t>
      </w:r>
      <w:r w:rsidRPr="00FB746C">
        <w:rPr>
          <w:rFonts w:ascii="Times New Roman" w:hAnsi="Times New Roman" w:cs="Times New Roman"/>
          <w:sz w:val="28"/>
          <w:szCs w:val="28"/>
        </w:rPr>
        <w:t xml:space="preserve">е возбуждения уголовного дела в </w:t>
      </w:r>
      <w:r w:rsidRPr="00FB746C">
        <w:rPr>
          <w:rFonts w:ascii="Times New Roman" w:hAnsi="Times New Roman" w:cs="Times New Roman"/>
          <w:sz w:val="28"/>
          <w:szCs w:val="28"/>
        </w:rPr>
        <w:t>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</w:t>
      </w:r>
      <w:r w:rsidRPr="00FB746C">
        <w:rPr>
          <w:rFonts w:ascii="Times New Roman" w:hAnsi="Times New Roman" w:cs="Times New Roman"/>
          <w:sz w:val="28"/>
          <w:szCs w:val="28"/>
        </w:rPr>
        <w:t xml:space="preserve">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примечанием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РФ или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</w:t>
      </w:r>
      <w:r w:rsidRPr="00FB746C">
        <w:rPr>
          <w:rFonts w:ascii="Times New Roman" w:hAnsi="Times New Roman" w:cs="Times New Roman"/>
          <w:sz w:val="28"/>
          <w:szCs w:val="28"/>
        </w:rPr>
        <w:t>ия и изобличения лиц, его совершивших, с приведением в судебном решении мотивов принятого решения.</w:t>
      </w:r>
    </w:p>
    <w:p w:rsidR="00506574" w:rsidRPr="00164225" w:rsidP="00017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Из материалов дела следует, что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6 мая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г., до возбуждения уголовного дела,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Носик 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добров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ольно в письменном виде сообщил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сотруднику полиции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о фиктивной регистрации иностранного гражданина по месту жительства в жилом помещении в Российской Федерации (л.д. 28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). В тот же день с согласия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Носик Е.И. проведен осмотр её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жилища,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в ходе осмотра Носик Е.И.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пояснил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по данном</w:t>
      </w:r>
      <w:r w:rsidR="00BD491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 адресу в указанном домовладении последние пять лет никто не проживает, дом находится в непригодном для жилья состоянии и требует ремонта (л.д. 22-25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>Уголовное дело по статье 322.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>УК РФ в отношении Носик Е.И. возбуждено 8 мая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  <w:r w:rsidR="00BD491B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01.07.2020 Носик Е.И. обратилась с заявлением явки с повинной, согласно которому чистосердечно раскаивается в том, что 06.02.2020 совершила фиктивную регистрацию в принадлежащем ей доме иностранного гражданина </w:t>
      </w:r>
      <w:r w:rsidR="00CE155E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BD491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CE155E">
        <w:rPr>
          <w:rFonts w:ascii="Times New Roman" w:hAnsi="Times New Roman" w:cs="Times New Roman"/>
          <w:sz w:val="28"/>
          <w:szCs w:val="28"/>
        </w:rPr>
        <w:t>адрес</w:t>
      </w:r>
      <w:r w:rsidR="00BD491B">
        <w:rPr>
          <w:rFonts w:ascii="Times New Roman" w:hAnsi="Times New Roman" w:cs="Times New Roman"/>
          <w:sz w:val="28"/>
          <w:szCs w:val="28"/>
        </w:rPr>
        <w:t>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Фактические обстоятельства по настоящему уголовному делу указывают на то, что 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Носик 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только признал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свою вину в совершении престу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пления, но активно сотрудничал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с правоохранительными органа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ми,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до в</w:t>
      </w:r>
      <w:r w:rsidR="00017E9D">
        <w:rPr>
          <w:rFonts w:ascii="Times New Roman" w:hAnsi="Times New Roman" w:cs="Times New Roman"/>
          <w:sz w:val="28"/>
          <w:szCs w:val="28"/>
          <w:lang w:eastAsia="en-US"/>
        </w:rPr>
        <w:t>озбуждения уголовного дела дал</w:t>
      </w:r>
      <w:r w:rsidR="00DC4B17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017E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признательные показания, что зафиксировано в объясне</w:t>
      </w:r>
      <w:r w:rsidRPr="00164225" w:rsidR="00F94F98">
        <w:rPr>
          <w:rFonts w:ascii="Times New Roman" w:hAnsi="Times New Roman" w:cs="Times New Roman"/>
          <w:sz w:val="28"/>
          <w:szCs w:val="28"/>
          <w:lang w:eastAsia="en-US"/>
        </w:rPr>
        <w:t>ниях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рассказал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об обстоятельствах совершения престу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пления, добровольно предоставил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 полиции для осмотра свое жилье,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то есть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сообщил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ранее неизвестные факты и сведения, подтверждаю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щие совершение нею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преступления.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ейс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твиях подсудимой Носик 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содержится иного состава преступления. 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Таким образом, суд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м установлено, что Носик Е.И.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впервые совершил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 н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ебольшой тяжести, способствовал</w:t>
      </w:r>
      <w:r w:rsidR="00DC4B17">
        <w:rPr>
          <w:rFonts w:ascii="Times New Roman" w:hAnsi="Times New Roman" w:cs="Times New Roman"/>
          <w:color w:val="000000"/>
          <w:sz w:val="28"/>
          <w:szCs w:val="28"/>
        </w:rPr>
        <w:t>а его раскрытию, в её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действиях не содержится иного состава преступления. Учитывая данные обстоятельства, а также признание вины и согласие 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>подсудимой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на прекращение уголовного преследования по данному основанию, суд удовлетворяет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>аявленное защитником подсудимой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ходатайство, поскольку убеждён в наличии предусмотренных примечанием к статье 322.2 УК РФ оснований для прекращения уголовного дела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>в отношении Носик Е.И.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Мера пре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>чения в отношении Носик 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избиралась. Избранная мера процессуал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ьного принуждения в виде обязательства о явке подлежит отмене.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Гражданский иск по уголовному делу не заявлен.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Процессуальные издержки, подлежащие выпл</w:t>
      </w:r>
      <w:r w:rsidR="009873DD">
        <w:rPr>
          <w:rFonts w:ascii="Times New Roman" w:hAnsi="Times New Roman" w:cs="Times New Roman"/>
          <w:sz w:val="28"/>
          <w:szCs w:val="28"/>
        </w:rPr>
        <w:t>ате адвокату Мончуку А.П.</w:t>
      </w:r>
      <w:r w:rsidRPr="00164225">
        <w:rPr>
          <w:rFonts w:ascii="Times New Roman" w:hAnsi="Times New Roman" w:cs="Times New Roman"/>
          <w:sz w:val="28"/>
          <w:szCs w:val="28"/>
        </w:rPr>
        <w:t>, следует возместить за счёт средств федерального бюджета.</w:t>
      </w:r>
    </w:p>
    <w:p w:rsidR="005A622E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Вещественные доказател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ьства</w:t>
      </w:r>
      <w:r w:rsidRPr="00164225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5A622E" w:rsidRPr="00164225" w:rsidP="005A622E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4225">
        <w:rPr>
          <w:rFonts w:ascii="Times New Roman" w:hAnsi="Times New Roman" w:cs="Times New Roman"/>
          <w:sz w:val="28"/>
          <w:szCs w:val="28"/>
        </w:rPr>
        <w:t>На основании изложенного и руково</w:t>
      </w:r>
      <w:r w:rsidRPr="00164225" w:rsidR="00474069">
        <w:rPr>
          <w:rFonts w:ascii="Times New Roman" w:hAnsi="Times New Roman" w:cs="Times New Roman"/>
          <w:sz w:val="28"/>
          <w:szCs w:val="28"/>
        </w:rPr>
        <w:t>дствуясь примечанием</w:t>
      </w:r>
      <w:r w:rsidRPr="00164225" w:rsidR="00506574">
        <w:rPr>
          <w:rFonts w:ascii="Times New Roman" w:hAnsi="Times New Roman" w:cs="Times New Roman"/>
          <w:sz w:val="28"/>
          <w:szCs w:val="28"/>
        </w:rPr>
        <w:t xml:space="preserve"> к ст. 322.2</w:t>
      </w:r>
      <w:r w:rsidRPr="00164225">
        <w:rPr>
          <w:rFonts w:ascii="Times New Roman" w:hAnsi="Times New Roman" w:cs="Times New Roman"/>
          <w:sz w:val="28"/>
          <w:szCs w:val="28"/>
        </w:rPr>
        <w:t xml:space="preserve"> УК РФ, ч.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 ст. 75, ст.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254, ст.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256 УПК РФ, мировой судья</w:t>
      </w: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ПОСТАНОВИЛ:</w:t>
      </w:r>
    </w:p>
    <w:p w:rsidR="005A622E" w:rsidRPr="00164225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9DA" w:rsidRPr="0016422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Прекратить уголовное дело в о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>тношен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 xml:space="preserve">ии Носик </w:t>
      </w:r>
      <w:r w:rsidR="00CE155E">
        <w:rPr>
          <w:rFonts w:ascii="Times New Roman" w:hAnsi="Times New Roman" w:cs="Times New Roman"/>
          <w:color w:val="000000"/>
          <w:sz w:val="28"/>
          <w:szCs w:val="28"/>
        </w:rPr>
        <w:t>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по статье 322.2 Уголовного кодекса РФ по основанию, предусмотренному примечанием к статье 322.2 УК РФ,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в связи со способствованием раскрытию этого преступления.</w:t>
      </w:r>
    </w:p>
    <w:p w:rsidR="005A622E" w:rsidRPr="0016422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На основании примечания к статье 322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 xml:space="preserve">.2 УК 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 xml:space="preserve">РФ Носик </w:t>
      </w:r>
      <w:r w:rsidR="00CE155E">
        <w:rPr>
          <w:rFonts w:ascii="Times New Roman" w:hAnsi="Times New Roman" w:cs="Times New Roman"/>
          <w:color w:val="000000"/>
          <w:sz w:val="28"/>
          <w:szCs w:val="28"/>
        </w:rPr>
        <w:t xml:space="preserve">Е.И.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освободить от уголовной от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ветственности.</w:t>
      </w:r>
    </w:p>
    <w:p w:rsidR="00474069" w:rsidRPr="0016422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Меру процессуального принуждения в виде обязательства о явке, из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>бр</w:t>
      </w:r>
      <w:r w:rsidR="009873DD">
        <w:rPr>
          <w:rFonts w:ascii="Times New Roman" w:hAnsi="Times New Roman" w:cs="Times New Roman"/>
          <w:color w:val="000000"/>
          <w:sz w:val="28"/>
          <w:szCs w:val="28"/>
        </w:rPr>
        <w:t>анную в отношении Носик Е.И.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, отменить.</w:t>
      </w:r>
    </w:p>
    <w:p w:rsidR="00474069" w:rsidRPr="0016422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Процессуальные издержки, подлежащие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="009873DD">
        <w:rPr>
          <w:rFonts w:ascii="Times New Roman" w:hAnsi="Times New Roman" w:cs="Times New Roman"/>
          <w:sz w:val="28"/>
          <w:szCs w:val="28"/>
        </w:rPr>
        <w:t>выплате адвокату Мончуку А.П.</w:t>
      </w:r>
      <w:r w:rsidRPr="00164225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7F232B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Постановление может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>ения через судебный участок № 58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Республики Крым.</w:t>
      </w: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  <w:t>М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ировой судья: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  <w:t>М.В. Матюшенко</w:t>
      </w:r>
    </w:p>
    <w:p w:rsidR="009F4E36" w:rsidRPr="00164225" w:rsidP="004740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CD4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39176"/>
      <w:docPartObj>
        <w:docPartGallery w:val="Page Numbers (Bottom of Page)"/>
        <w:docPartUnique/>
      </w:docPartObj>
    </w:sdtPr>
    <w:sdtContent>
      <w:p w:rsidR="00C86DA8">
        <w:pPr>
          <w:pStyle w:val="Footer"/>
          <w:jc w:val="center"/>
        </w:pPr>
        <w:r>
          <w:fldChar w:fldCharType="begin"/>
        </w:r>
        <w:r w:rsidR="00EA3143">
          <w:instrText xml:space="preserve"> PAGE   \* MERGEFORMAT </w:instrText>
        </w:r>
        <w:r>
          <w:fldChar w:fldCharType="separate"/>
        </w:r>
        <w:r w:rsidR="00CE155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6D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A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5A622E"/>
    <w:rsid w:val="000019DA"/>
    <w:rsid w:val="00006F9E"/>
    <w:rsid w:val="00017E9D"/>
    <w:rsid w:val="00036267"/>
    <w:rsid w:val="00077005"/>
    <w:rsid w:val="00093F2E"/>
    <w:rsid w:val="0009534C"/>
    <w:rsid w:val="000B6531"/>
    <w:rsid w:val="00150B45"/>
    <w:rsid w:val="00157B19"/>
    <w:rsid w:val="00164225"/>
    <w:rsid w:val="00191C62"/>
    <w:rsid w:val="001C0D7D"/>
    <w:rsid w:val="001D073E"/>
    <w:rsid w:val="00265047"/>
    <w:rsid w:val="00284E7E"/>
    <w:rsid w:val="003004A1"/>
    <w:rsid w:val="0032113B"/>
    <w:rsid w:val="00322AD0"/>
    <w:rsid w:val="00325C56"/>
    <w:rsid w:val="003B6C89"/>
    <w:rsid w:val="004056E6"/>
    <w:rsid w:val="00444FF8"/>
    <w:rsid w:val="00474069"/>
    <w:rsid w:val="004B5202"/>
    <w:rsid w:val="0050369D"/>
    <w:rsid w:val="00506574"/>
    <w:rsid w:val="0057628C"/>
    <w:rsid w:val="005A622E"/>
    <w:rsid w:val="005D1A2A"/>
    <w:rsid w:val="005E4661"/>
    <w:rsid w:val="005E6D2A"/>
    <w:rsid w:val="00603035"/>
    <w:rsid w:val="00603E26"/>
    <w:rsid w:val="006B7F58"/>
    <w:rsid w:val="006C4DF2"/>
    <w:rsid w:val="007E0AB4"/>
    <w:rsid w:val="007F232B"/>
    <w:rsid w:val="00801560"/>
    <w:rsid w:val="00825EF9"/>
    <w:rsid w:val="00833FE2"/>
    <w:rsid w:val="00837150"/>
    <w:rsid w:val="00861EF4"/>
    <w:rsid w:val="008E1DCD"/>
    <w:rsid w:val="00965190"/>
    <w:rsid w:val="009873DD"/>
    <w:rsid w:val="009A388C"/>
    <w:rsid w:val="009F4E36"/>
    <w:rsid w:val="00A214EA"/>
    <w:rsid w:val="00A40891"/>
    <w:rsid w:val="00A65AE6"/>
    <w:rsid w:val="00A9057E"/>
    <w:rsid w:val="00AC0D91"/>
    <w:rsid w:val="00AE2AC6"/>
    <w:rsid w:val="00B55D94"/>
    <w:rsid w:val="00BD491B"/>
    <w:rsid w:val="00C47F45"/>
    <w:rsid w:val="00C86DA8"/>
    <w:rsid w:val="00C918E2"/>
    <w:rsid w:val="00CD088E"/>
    <w:rsid w:val="00CD481E"/>
    <w:rsid w:val="00CE155E"/>
    <w:rsid w:val="00D13582"/>
    <w:rsid w:val="00DA32CF"/>
    <w:rsid w:val="00DC4B17"/>
    <w:rsid w:val="00E109E4"/>
    <w:rsid w:val="00EA3143"/>
    <w:rsid w:val="00F16D46"/>
    <w:rsid w:val="00F229DA"/>
    <w:rsid w:val="00F57215"/>
    <w:rsid w:val="00F61170"/>
    <w:rsid w:val="00F836F0"/>
    <w:rsid w:val="00F90961"/>
    <w:rsid w:val="00F94F98"/>
    <w:rsid w:val="00FB746C"/>
    <w:rsid w:val="00FC2FD4"/>
    <w:rsid w:val="00FC62D7"/>
    <w:rsid w:val="00FC695F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consultantplus://offline/ref=F44FAA99514C854D8E0D4E6DBE751E7F83CD23961A73C600DC8F55635F8E1EEE528B9CD30E7BA0D6C981CCB5C861D6D2D8E7C3C599DFbDV8G" TargetMode="External" /><Relationship Id="rId7" Type="http://schemas.openxmlformats.org/officeDocument/2006/relationships/hyperlink" Target="consultantplus://offline/ref=F44FAA99514C854D8E0D4E6DBE751E7F83CD23961A73C600DC8F55635F8E1EEE528B9CD30E7BA7D6C981CCB5C861D6D2D8E7C3C599DFbDV8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2F0B-F76F-4773-8213-3E8937A2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