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216D" w:rsidP="006A216D">
      <w:pPr>
        <w:shd w:val="clear" w:color="auto" w:fill="FFFFFF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Дело № 1-59-</w:t>
      </w:r>
      <w:r w:rsidR="00217B59">
        <w:rPr>
          <w:color w:val="000000" w:themeColor="text1"/>
          <w:sz w:val="26"/>
          <w:szCs w:val="26"/>
        </w:rPr>
        <w:t>8</w:t>
      </w:r>
      <w:r>
        <w:rPr>
          <w:color w:val="000000" w:themeColor="text1"/>
          <w:sz w:val="26"/>
          <w:szCs w:val="26"/>
        </w:rPr>
        <w:t>/20</w:t>
      </w:r>
      <w:r w:rsidR="00217B59">
        <w:rPr>
          <w:color w:val="000000" w:themeColor="text1"/>
          <w:sz w:val="26"/>
          <w:szCs w:val="26"/>
        </w:rPr>
        <w:t>20</w:t>
      </w:r>
    </w:p>
    <w:p w:rsidR="00217B59" w:rsidP="006A216D">
      <w:pPr>
        <w:shd w:val="clear" w:color="auto" w:fill="FFFFFF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УИД: 91</w:t>
      </w:r>
      <w:r>
        <w:rPr>
          <w:color w:val="000000" w:themeColor="text1"/>
          <w:sz w:val="26"/>
          <w:szCs w:val="26"/>
          <w:lang w:val="en-US"/>
        </w:rPr>
        <w:t>MS</w:t>
      </w:r>
      <w:r>
        <w:rPr>
          <w:color w:val="000000" w:themeColor="text1"/>
          <w:sz w:val="26"/>
          <w:szCs w:val="26"/>
        </w:rPr>
        <w:t>0059-01-2020-000470-21</w:t>
      </w:r>
    </w:p>
    <w:p w:rsidR="00217B59" w:rsidRPr="00217B59" w:rsidP="006A216D">
      <w:pPr>
        <w:shd w:val="clear" w:color="auto" w:fill="FFFFFF"/>
        <w:jc w:val="right"/>
        <w:rPr>
          <w:color w:val="000000" w:themeColor="text1"/>
          <w:sz w:val="26"/>
          <w:szCs w:val="26"/>
        </w:rPr>
      </w:pPr>
    </w:p>
    <w:p w:rsidR="006A216D" w:rsidP="006A216D">
      <w:pPr>
        <w:shd w:val="clear" w:color="auto" w:fill="FFFFFF"/>
        <w:jc w:val="center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П Р И Г О В О Р</w:t>
      </w:r>
    </w:p>
    <w:p w:rsidR="006A216D" w:rsidP="006A216D">
      <w:pPr>
        <w:shd w:val="clear" w:color="auto" w:fill="FFFFFF"/>
        <w:jc w:val="center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и м е н е м   Р о с с и й с к о й   Ф е д е р а ц и и</w:t>
      </w:r>
    </w:p>
    <w:p w:rsidR="006A216D" w:rsidP="006A216D">
      <w:pPr>
        <w:shd w:val="clear" w:color="auto" w:fill="FFFFFF"/>
        <w:spacing w:before="120" w:after="1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19 мая 2020 г.</w:t>
      </w:r>
      <w:r w:rsidR="00034A80">
        <w:rPr>
          <w:color w:val="000000" w:themeColor="text1"/>
          <w:sz w:val="26"/>
          <w:szCs w:val="26"/>
        </w:rPr>
        <w:tab/>
      </w:r>
      <w:r w:rsidR="00034A80">
        <w:rPr>
          <w:color w:val="000000" w:themeColor="text1"/>
          <w:sz w:val="26"/>
          <w:szCs w:val="26"/>
        </w:rPr>
        <w:tab/>
      </w:r>
      <w:r w:rsidR="00034A80">
        <w:rPr>
          <w:color w:val="000000" w:themeColor="text1"/>
          <w:sz w:val="26"/>
          <w:szCs w:val="26"/>
        </w:rPr>
        <w:tab/>
      </w:r>
      <w:r w:rsidR="00034A80">
        <w:rPr>
          <w:color w:val="000000" w:themeColor="text1"/>
          <w:sz w:val="26"/>
          <w:szCs w:val="26"/>
        </w:rPr>
        <w:tab/>
      </w:r>
      <w:r w:rsidR="00034A80">
        <w:rPr>
          <w:color w:val="000000" w:themeColor="text1"/>
          <w:sz w:val="26"/>
          <w:szCs w:val="26"/>
        </w:rPr>
        <w:tab/>
      </w:r>
      <w:r w:rsidR="00034A80">
        <w:rPr>
          <w:color w:val="000000" w:themeColor="text1"/>
          <w:sz w:val="26"/>
          <w:szCs w:val="26"/>
        </w:rPr>
        <w:tab/>
      </w:r>
      <w:r w:rsidR="00034A80">
        <w:rPr>
          <w:color w:val="000000" w:themeColor="text1"/>
          <w:sz w:val="26"/>
          <w:szCs w:val="26"/>
        </w:rPr>
        <w:tab/>
      </w:r>
      <w:r w:rsidR="00034A80">
        <w:rPr>
          <w:color w:val="000000" w:themeColor="text1"/>
          <w:sz w:val="26"/>
          <w:szCs w:val="26"/>
        </w:rPr>
        <w:tab/>
        <w:t xml:space="preserve">        г. Красноперекопск</w:t>
      </w:r>
    </w:p>
    <w:p w:rsidR="006A216D" w:rsidP="006A216D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Суд в составе: председательствующего – мирового судьи судебного участка № 59 Красноперекопского судебного района </w:t>
      </w:r>
      <w:r w:rsidR="003F1138">
        <w:rPr>
          <w:color w:val="000000" w:themeColor="text1"/>
          <w:sz w:val="26"/>
          <w:szCs w:val="26"/>
        </w:rPr>
        <w:t>Республики Крым</w:t>
      </w:r>
      <w:r w:rsidR="003F1138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>Сангаджи-Горяева Д.Б.,</w:t>
      </w:r>
    </w:p>
    <w:p w:rsidR="006A216D" w:rsidP="006A216D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при с</w:t>
      </w:r>
      <w:r w:rsidR="009E750C">
        <w:rPr>
          <w:color w:val="000000" w:themeColor="text1"/>
          <w:sz w:val="26"/>
          <w:szCs w:val="26"/>
        </w:rPr>
        <w:t>екретар</w:t>
      </w:r>
      <w:r w:rsidR="00217B59">
        <w:rPr>
          <w:color w:val="000000" w:themeColor="text1"/>
          <w:sz w:val="26"/>
          <w:szCs w:val="26"/>
        </w:rPr>
        <w:t>е</w:t>
      </w:r>
      <w:r w:rsidR="009E750C">
        <w:rPr>
          <w:color w:val="000000" w:themeColor="text1"/>
          <w:sz w:val="26"/>
          <w:szCs w:val="26"/>
        </w:rPr>
        <w:t xml:space="preserve"> судебн</w:t>
      </w:r>
      <w:r w:rsidR="00217B59">
        <w:rPr>
          <w:color w:val="000000" w:themeColor="text1"/>
          <w:sz w:val="26"/>
          <w:szCs w:val="26"/>
        </w:rPr>
        <w:t>ого</w:t>
      </w:r>
      <w:r w:rsidR="009E750C">
        <w:rPr>
          <w:color w:val="000000" w:themeColor="text1"/>
          <w:sz w:val="26"/>
          <w:szCs w:val="26"/>
        </w:rPr>
        <w:t xml:space="preserve"> заседани</w:t>
      </w:r>
      <w:r w:rsidR="00217B59">
        <w:rPr>
          <w:color w:val="000000" w:themeColor="text1"/>
          <w:sz w:val="26"/>
          <w:szCs w:val="26"/>
        </w:rPr>
        <w:t>я</w:t>
      </w:r>
      <w:r w:rsidR="009E750C">
        <w:rPr>
          <w:color w:val="000000" w:themeColor="text1"/>
          <w:sz w:val="26"/>
          <w:szCs w:val="26"/>
        </w:rPr>
        <w:tab/>
      </w:r>
      <w:r w:rsidR="009E750C">
        <w:rPr>
          <w:color w:val="000000" w:themeColor="text1"/>
          <w:sz w:val="26"/>
          <w:szCs w:val="26"/>
        </w:rPr>
        <w:tab/>
      </w:r>
      <w:r w:rsidR="009E750C">
        <w:rPr>
          <w:color w:val="000000" w:themeColor="text1"/>
          <w:sz w:val="26"/>
          <w:szCs w:val="26"/>
        </w:rPr>
        <w:tab/>
      </w:r>
      <w:r w:rsidR="003F1138">
        <w:rPr>
          <w:color w:val="000000" w:themeColor="text1"/>
          <w:sz w:val="26"/>
          <w:szCs w:val="26"/>
        </w:rPr>
        <w:tab/>
      </w:r>
      <w:r w:rsidR="00217B59">
        <w:rPr>
          <w:color w:val="000000" w:themeColor="text1"/>
          <w:sz w:val="26"/>
          <w:szCs w:val="26"/>
        </w:rPr>
        <w:t>Паращ</w:t>
      </w:r>
      <w:r>
        <w:rPr>
          <w:color w:val="000000" w:themeColor="text1"/>
          <w:sz w:val="26"/>
          <w:szCs w:val="26"/>
        </w:rPr>
        <w:t xml:space="preserve">енко </w:t>
      </w:r>
      <w:r w:rsidR="009E750C">
        <w:rPr>
          <w:color w:val="000000" w:themeColor="text1"/>
          <w:sz w:val="26"/>
          <w:szCs w:val="26"/>
        </w:rPr>
        <w:t>Н.В.</w:t>
      </w:r>
      <w:r>
        <w:rPr>
          <w:color w:val="000000" w:themeColor="text1"/>
          <w:sz w:val="26"/>
          <w:szCs w:val="26"/>
        </w:rPr>
        <w:t>,</w:t>
      </w:r>
    </w:p>
    <w:p w:rsidR="006A216D" w:rsidP="006A216D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 участием государственн</w:t>
      </w:r>
      <w:r w:rsidR="00E102C2">
        <w:rPr>
          <w:color w:val="000000" w:themeColor="text1"/>
          <w:sz w:val="26"/>
          <w:szCs w:val="26"/>
        </w:rPr>
        <w:t>ого</w:t>
      </w:r>
      <w:r>
        <w:rPr>
          <w:color w:val="000000" w:themeColor="text1"/>
          <w:sz w:val="26"/>
          <w:szCs w:val="26"/>
        </w:rPr>
        <w:t xml:space="preserve"> обвинител</w:t>
      </w:r>
      <w:r w:rsidR="00E102C2">
        <w:rPr>
          <w:color w:val="000000" w:themeColor="text1"/>
          <w:sz w:val="26"/>
          <w:szCs w:val="26"/>
        </w:rPr>
        <w:t>я</w:t>
      </w:r>
      <w:r w:rsidR="00220916">
        <w:rPr>
          <w:color w:val="000000" w:themeColor="text1"/>
          <w:sz w:val="26"/>
          <w:szCs w:val="26"/>
        </w:rPr>
        <w:tab/>
      </w:r>
      <w:r w:rsidR="00220916">
        <w:rPr>
          <w:color w:val="000000" w:themeColor="text1"/>
          <w:sz w:val="26"/>
          <w:szCs w:val="26"/>
        </w:rPr>
        <w:tab/>
      </w:r>
      <w:r w:rsidR="003F1138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>Шевцовой Л</w:t>
      </w:r>
      <w:r>
        <w:rPr>
          <w:color w:val="000000" w:themeColor="text1"/>
          <w:sz w:val="26"/>
          <w:szCs w:val="26"/>
        </w:rPr>
        <w:t>.А.,</w:t>
      </w:r>
    </w:p>
    <w:p w:rsidR="00E102C2" w:rsidP="006A216D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потерпевше</w:t>
      </w:r>
      <w:r w:rsidR="00217B59">
        <w:rPr>
          <w:color w:val="000000" w:themeColor="text1"/>
          <w:sz w:val="26"/>
          <w:szCs w:val="26"/>
        </w:rPr>
        <w:t>й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 w:rsidR="00217B59">
        <w:rPr>
          <w:color w:val="000000" w:themeColor="text1"/>
          <w:sz w:val="26"/>
          <w:szCs w:val="26"/>
        </w:rPr>
        <w:tab/>
      </w:r>
      <w:r w:rsidR="00217B59">
        <w:rPr>
          <w:color w:val="000000" w:themeColor="text1"/>
          <w:sz w:val="26"/>
          <w:szCs w:val="26"/>
        </w:rPr>
        <w:tab/>
      </w:r>
      <w:r w:rsidR="003F1138">
        <w:rPr>
          <w:color w:val="000000" w:themeColor="text1"/>
          <w:sz w:val="26"/>
          <w:szCs w:val="26"/>
        </w:rPr>
        <w:tab/>
      </w:r>
      <w:r w:rsidR="00DB0527">
        <w:rPr>
          <w:color w:val="000000" w:themeColor="text1"/>
          <w:sz w:val="26"/>
          <w:szCs w:val="26"/>
        </w:rPr>
        <w:t>Б.</w:t>
      </w:r>
      <w:r w:rsidR="00217B59">
        <w:rPr>
          <w:color w:val="000000" w:themeColor="text1"/>
          <w:sz w:val="26"/>
          <w:szCs w:val="26"/>
        </w:rPr>
        <w:t>Л.В</w:t>
      </w:r>
      <w:r>
        <w:rPr>
          <w:color w:val="000000" w:themeColor="text1"/>
          <w:sz w:val="26"/>
          <w:szCs w:val="26"/>
        </w:rPr>
        <w:t>.,</w:t>
      </w:r>
    </w:p>
    <w:p w:rsidR="006A216D" w:rsidP="006A216D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подсудимого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 w:rsidR="003F1138">
        <w:rPr>
          <w:color w:val="000000" w:themeColor="text1"/>
          <w:sz w:val="26"/>
          <w:szCs w:val="26"/>
        </w:rPr>
        <w:tab/>
      </w:r>
      <w:r w:rsidR="00217B59">
        <w:rPr>
          <w:color w:val="000000" w:themeColor="text1"/>
          <w:sz w:val="26"/>
          <w:szCs w:val="26"/>
        </w:rPr>
        <w:t>Данилюка Е.Н.</w:t>
      </w:r>
      <w:r>
        <w:rPr>
          <w:color w:val="000000" w:themeColor="text1"/>
          <w:sz w:val="26"/>
          <w:szCs w:val="26"/>
        </w:rPr>
        <w:t>,</w:t>
      </w:r>
    </w:p>
    <w:p w:rsidR="006A216D" w:rsidP="006A216D">
      <w:pPr>
        <w:shd w:val="clear" w:color="auto" w:fill="FFFFFF"/>
        <w:ind w:firstLine="69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его защитника в лице адвоката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 w:rsidR="003F1138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>Поповой А.М.,</w:t>
      </w:r>
    </w:p>
    <w:p w:rsidR="003F1138" w:rsidRPr="004A7A28" w:rsidP="003F1138">
      <w:pPr>
        <w:shd w:val="clear" w:color="auto" w:fill="FFFFFF"/>
        <w:jc w:val="both"/>
        <w:rPr>
          <w:color w:val="000000" w:themeColor="text1"/>
          <w:sz w:val="27"/>
          <w:szCs w:val="27"/>
        </w:rPr>
      </w:pPr>
      <w:r w:rsidRPr="004A7A28">
        <w:rPr>
          <w:color w:val="000000" w:themeColor="text1"/>
          <w:sz w:val="27"/>
          <w:szCs w:val="27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3F1138" w:rsidRPr="004A7A28" w:rsidP="003F1138">
      <w:pPr>
        <w:shd w:val="clear" w:color="auto" w:fill="FFFFFF"/>
        <w:ind w:left="1416"/>
        <w:jc w:val="both"/>
        <w:rPr>
          <w:color w:val="000000" w:themeColor="text1"/>
          <w:sz w:val="27"/>
          <w:szCs w:val="27"/>
        </w:rPr>
      </w:pPr>
      <w:r>
        <w:rPr>
          <w:bCs/>
          <w:color w:val="000000" w:themeColor="text1"/>
          <w:sz w:val="27"/>
          <w:szCs w:val="27"/>
        </w:rPr>
        <w:t>Данилюка Е.Н.</w:t>
      </w:r>
      <w:r w:rsidRPr="004A7A28" w:rsidR="00740B92">
        <w:rPr>
          <w:bCs/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>ПЕРСОНАЛЬНЫЕ ДАННЫЕ,</w:t>
      </w:r>
    </w:p>
    <w:p w:rsidR="003F1138" w:rsidRPr="004A7A28" w:rsidP="003F1138">
      <w:pPr>
        <w:widowControl/>
        <w:jc w:val="both"/>
        <w:rPr>
          <w:color w:val="000000" w:themeColor="text1"/>
          <w:sz w:val="27"/>
          <w:szCs w:val="27"/>
        </w:rPr>
      </w:pPr>
      <w:r w:rsidRPr="004A7A28">
        <w:rPr>
          <w:color w:val="000000" w:themeColor="text1"/>
          <w:sz w:val="27"/>
          <w:szCs w:val="27"/>
        </w:rPr>
        <w:t xml:space="preserve">в совершении преступления, предусмотренного </w:t>
      </w:r>
      <w:r>
        <w:rPr>
          <w:color w:val="000000" w:themeColor="text1"/>
          <w:sz w:val="27"/>
          <w:szCs w:val="27"/>
        </w:rPr>
        <w:t>п. «в» ч. 2 ст. 115</w:t>
      </w:r>
      <w:r w:rsidRPr="004A7A28">
        <w:rPr>
          <w:color w:val="000000" w:themeColor="text1"/>
          <w:sz w:val="27"/>
          <w:szCs w:val="27"/>
        </w:rPr>
        <w:t xml:space="preserve"> Уголовного кодекса Р</w:t>
      </w:r>
      <w:r w:rsidR="00343649">
        <w:rPr>
          <w:color w:val="000000" w:themeColor="text1"/>
          <w:sz w:val="27"/>
          <w:szCs w:val="27"/>
        </w:rPr>
        <w:t xml:space="preserve">оссийской </w:t>
      </w:r>
      <w:r w:rsidRPr="004A7A28">
        <w:rPr>
          <w:color w:val="000000" w:themeColor="text1"/>
          <w:sz w:val="27"/>
          <w:szCs w:val="27"/>
        </w:rPr>
        <w:t>Ф</w:t>
      </w:r>
      <w:r w:rsidR="00343649">
        <w:rPr>
          <w:color w:val="000000" w:themeColor="text1"/>
          <w:sz w:val="27"/>
          <w:szCs w:val="27"/>
        </w:rPr>
        <w:t>едерации</w:t>
      </w:r>
      <w:r w:rsidRPr="004A7A28">
        <w:rPr>
          <w:bCs/>
          <w:color w:val="000000" w:themeColor="text1"/>
          <w:sz w:val="27"/>
          <w:szCs w:val="27"/>
        </w:rPr>
        <w:t>,</w:t>
      </w:r>
    </w:p>
    <w:p w:rsidR="003F1138" w:rsidRPr="004A7A28" w:rsidP="003F1138">
      <w:pPr>
        <w:shd w:val="clear" w:color="auto" w:fill="FFFFFF"/>
        <w:spacing w:before="120" w:after="120"/>
        <w:jc w:val="center"/>
        <w:rPr>
          <w:b/>
          <w:bCs/>
          <w:color w:val="000000" w:themeColor="text1"/>
          <w:sz w:val="27"/>
          <w:szCs w:val="27"/>
        </w:rPr>
      </w:pPr>
      <w:r w:rsidRPr="004A7A28">
        <w:rPr>
          <w:b/>
          <w:bCs/>
          <w:color w:val="000000" w:themeColor="text1"/>
          <w:sz w:val="27"/>
          <w:szCs w:val="27"/>
        </w:rPr>
        <w:t>у с т а н о в и л :</w:t>
      </w:r>
    </w:p>
    <w:p w:rsidR="003F1138" w:rsidRPr="00D965D4" w:rsidP="003F1138">
      <w:pPr>
        <w:widowControl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Данилюк Е.Н.</w:t>
      </w:r>
      <w:r w:rsidRPr="00952C9A">
        <w:rPr>
          <w:color w:val="000000" w:themeColor="text1"/>
          <w:sz w:val="26"/>
          <w:szCs w:val="26"/>
        </w:rPr>
        <w:t xml:space="preserve"> совершил </w:t>
      </w:r>
      <w:r>
        <w:rPr>
          <w:color w:val="000000" w:themeColor="text1"/>
          <w:sz w:val="26"/>
          <w:szCs w:val="26"/>
        </w:rPr>
        <w:t>у</w:t>
      </w:r>
      <w:r w:rsidRPr="00D965D4">
        <w:rPr>
          <w:color w:val="000000" w:themeColor="text1"/>
          <w:sz w:val="26"/>
          <w:szCs w:val="26"/>
        </w:rPr>
        <w:t xml:space="preserve">мышленное причинение </w:t>
      </w:r>
      <w:hyperlink r:id="rId4" w:history="1">
        <w:r w:rsidRPr="00D965D4">
          <w:rPr>
            <w:color w:val="000000" w:themeColor="text1"/>
            <w:sz w:val="26"/>
            <w:szCs w:val="26"/>
          </w:rPr>
          <w:t>легкого вреда</w:t>
        </w:r>
      </w:hyperlink>
      <w:r w:rsidRPr="00D965D4">
        <w:rPr>
          <w:color w:val="000000" w:themeColor="text1"/>
          <w:sz w:val="26"/>
          <w:szCs w:val="26"/>
        </w:rPr>
        <w:t xml:space="preserve"> здоровью, вызвавшего кратко</w:t>
      </w:r>
      <w:r>
        <w:rPr>
          <w:color w:val="000000" w:themeColor="text1"/>
          <w:sz w:val="26"/>
          <w:szCs w:val="26"/>
        </w:rPr>
        <w:t xml:space="preserve">временное расстройство здоровья, </w:t>
      </w:r>
      <w:r>
        <w:rPr>
          <w:rFonts w:eastAsiaTheme="minorHAnsi"/>
          <w:sz w:val="26"/>
          <w:szCs w:val="26"/>
          <w:lang w:eastAsia="en-US"/>
        </w:rPr>
        <w:t>с применением предмета, используемого в качестве оружия,</w:t>
      </w:r>
      <w:r w:rsidRPr="00D965D4">
        <w:rPr>
          <w:color w:val="000000" w:themeColor="text1"/>
          <w:sz w:val="26"/>
          <w:szCs w:val="26"/>
        </w:rPr>
        <w:t xml:space="preserve"> </w:t>
      </w:r>
      <w:r w:rsidRPr="00952C9A">
        <w:rPr>
          <w:color w:val="000000" w:themeColor="text1"/>
          <w:sz w:val="26"/>
          <w:szCs w:val="26"/>
        </w:rPr>
        <w:t>при следующих обстоятельствах.</w:t>
      </w:r>
    </w:p>
    <w:p w:rsidR="003F1138" w:rsidRPr="004A7A28" w:rsidP="003F1138">
      <w:pPr>
        <w:widowControl/>
        <w:ind w:firstLine="709"/>
        <w:jc w:val="both"/>
        <w:rPr>
          <w:color w:val="000000" w:themeColor="text1"/>
          <w:sz w:val="27"/>
          <w:szCs w:val="27"/>
        </w:rPr>
      </w:pPr>
      <w:r>
        <w:rPr>
          <w:sz w:val="26"/>
          <w:szCs w:val="24"/>
        </w:rPr>
        <w:t>ДАТА</w:t>
      </w:r>
      <w:r w:rsidR="00C94609">
        <w:rPr>
          <w:sz w:val="26"/>
          <w:szCs w:val="24"/>
        </w:rPr>
        <w:t xml:space="preserve"> г. в 16</w:t>
      </w:r>
      <w:r w:rsidRPr="009E750C" w:rsidR="00740B92">
        <w:rPr>
          <w:sz w:val="26"/>
          <w:szCs w:val="24"/>
        </w:rPr>
        <w:t xml:space="preserve"> час</w:t>
      </w:r>
      <w:r w:rsidR="00C94609">
        <w:rPr>
          <w:sz w:val="26"/>
          <w:szCs w:val="24"/>
        </w:rPr>
        <w:t>ов 40</w:t>
      </w:r>
      <w:r w:rsidRPr="009E750C" w:rsidR="00740B92">
        <w:rPr>
          <w:sz w:val="26"/>
          <w:szCs w:val="24"/>
        </w:rPr>
        <w:t xml:space="preserve"> минут </w:t>
      </w:r>
      <w:r w:rsidR="00C94609">
        <w:rPr>
          <w:sz w:val="26"/>
          <w:szCs w:val="24"/>
        </w:rPr>
        <w:t xml:space="preserve">в </w:t>
      </w:r>
      <w:r>
        <w:rPr>
          <w:sz w:val="26"/>
          <w:szCs w:val="24"/>
        </w:rPr>
        <w:t>АДРЕС</w:t>
      </w:r>
      <w:r w:rsidRPr="009E750C" w:rsidR="00740B92">
        <w:rPr>
          <w:sz w:val="26"/>
          <w:szCs w:val="24"/>
        </w:rPr>
        <w:t xml:space="preserve">, </w:t>
      </w:r>
      <w:r w:rsidR="00740B92">
        <w:rPr>
          <w:sz w:val="26"/>
          <w:szCs w:val="24"/>
        </w:rPr>
        <w:t>Данилюк Е.Н.</w:t>
      </w:r>
      <w:r w:rsidRPr="009E750C" w:rsidR="00740B92">
        <w:rPr>
          <w:sz w:val="26"/>
          <w:szCs w:val="24"/>
        </w:rPr>
        <w:t xml:space="preserve"> в ходе возникшего конфликта </w:t>
      </w:r>
      <w:r w:rsidR="00740B92">
        <w:rPr>
          <w:sz w:val="26"/>
          <w:szCs w:val="24"/>
        </w:rPr>
        <w:t>с</w:t>
      </w:r>
      <w:r w:rsidR="00C94609">
        <w:rPr>
          <w:sz w:val="26"/>
          <w:szCs w:val="24"/>
        </w:rPr>
        <w:t xml:space="preserve"> </w:t>
      </w:r>
      <w:r>
        <w:rPr>
          <w:sz w:val="26"/>
          <w:szCs w:val="24"/>
        </w:rPr>
        <w:t>Б.</w:t>
      </w:r>
      <w:r w:rsidR="00C94609">
        <w:rPr>
          <w:sz w:val="26"/>
          <w:szCs w:val="24"/>
        </w:rPr>
        <w:t>Л.В.</w:t>
      </w:r>
      <w:r w:rsidR="00CA31C5">
        <w:rPr>
          <w:sz w:val="26"/>
          <w:szCs w:val="24"/>
        </w:rPr>
        <w:t xml:space="preserve"> </w:t>
      </w:r>
      <w:r w:rsidRPr="009E750C" w:rsidR="00740B92">
        <w:rPr>
          <w:sz w:val="26"/>
          <w:szCs w:val="24"/>
        </w:rPr>
        <w:t xml:space="preserve">умышленно, осознавая преступный характер своих действий, </w:t>
      </w:r>
      <w:r w:rsidR="00CA31C5">
        <w:rPr>
          <w:sz w:val="26"/>
          <w:szCs w:val="24"/>
        </w:rPr>
        <w:t xml:space="preserve">держа в руках пластиковую </w:t>
      </w:r>
      <w:r w:rsidRPr="009E750C" w:rsidR="00740B92">
        <w:rPr>
          <w:sz w:val="26"/>
          <w:szCs w:val="24"/>
        </w:rPr>
        <w:t>бутылку</w:t>
      </w:r>
      <w:r w:rsidRPr="00CA31C5" w:rsidR="00CA31C5">
        <w:rPr>
          <w:sz w:val="26"/>
          <w:szCs w:val="24"/>
        </w:rPr>
        <w:t xml:space="preserve"> </w:t>
      </w:r>
      <w:r w:rsidRPr="009E750C" w:rsidR="00CA31C5">
        <w:rPr>
          <w:sz w:val="26"/>
          <w:szCs w:val="24"/>
        </w:rPr>
        <w:t xml:space="preserve">объёмом </w:t>
      </w:r>
      <w:r w:rsidR="00CA31C5">
        <w:rPr>
          <w:sz w:val="26"/>
          <w:szCs w:val="24"/>
        </w:rPr>
        <w:t>1</w:t>
      </w:r>
      <w:r w:rsidRPr="009E750C" w:rsidR="00CA31C5">
        <w:rPr>
          <w:sz w:val="26"/>
          <w:szCs w:val="24"/>
        </w:rPr>
        <w:t>,</w:t>
      </w:r>
      <w:r w:rsidR="00CA31C5">
        <w:rPr>
          <w:sz w:val="26"/>
          <w:szCs w:val="24"/>
        </w:rPr>
        <w:t>5</w:t>
      </w:r>
      <w:r w:rsidRPr="009E750C" w:rsidR="00CA31C5">
        <w:rPr>
          <w:sz w:val="26"/>
          <w:szCs w:val="24"/>
        </w:rPr>
        <w:t xml:space="preserve"> л.</w:t>
      </w:r>
      <w:r w:rsidR="00CA31C5">
        <w:rPr>
          <w:sz w:val="26"/>
          <w:szCs w:val="24"/>
        </w:rPr>
        <w:t>, наполненную жидкостью,</w:t>
      </w:r>
      <w:r w:rsidRPr="009E750C" w:rsidR="00740B92">
        <w:rPr>
          <w:sz w:val="26"/>
          <w:szCs w:val="24"/>
        </w:rPr>
        <w:t xml:space="preserve"> и</w:t>
      </w:r>
      <w:r w:rsidR="00CA31C5">
        <w:rPr>
          <w:sz w:val="26"/>
          <w:szCs w:val="24"/>
        </w:rPr>
        <w:t xml:space="preserve"> деревянный брусок, </w:t>
      </w:r>
      <w:r w:rsidRPr="009E750C" w:rsidR="00740B92">
        <w:rPr>
          <w:sz w:val="26"/>
          <w:szCs w:val="24"/>
        </w:rPr>
        <w:t>реализуя свой преступны</w:t>
      </w:r>
      <w:r w:rsidRPr="009E750C" w:rsidR="00740B92">
        <w:rPr>
          <w:sz w:val="26"/>
          <w:szCs w:val="24"/>
        </w:rPr>
        <w:t xml:space="preserve">й умысел на причинение телесных повреждений, </w:t>
      </w:r>
      <w:r w:rsidR="00CA31C5">
        <w:rPr>
          <w:sz w:val="26"/>
          <w:szCs w:val="24"/>
        </w:rPr>
        <w:t xml:space="preserve">нанёс бутылкой около четырёх ударов по голове и множественные удары деревянным брусом по левому плечу и по правой кисти </w:t>
      </w:r>
      <w:r>
        <w:rPr>
          <w:sz w:val="26"/>
          <w:szCs w:val="24"/>
        </w:rPr>
        <w:t>Б.</w:t>
      </w:r>
      <w:r w:rsidR="00CA31C5">
        <w:rPr>
          <w:sz w:val="26"/>
          <w:szCs w:val="24"/>
        </w:rPr>
        <w:t>Л.В.</w:t>
      </w:r>
      <w:r w:rsidRPr="009E750C" w:rsidR="00740B92">
        <w:rPr>
          <w:sz w:val="26"/>
          <w:szCs w:val="24"/>
        </w:rPr>
        <w:t xml:space="preserve">, причинив </w:t>
      </w:r>
      <w:r w:rsidR="00CA31C5">
        <w:rPr>
          <w:sz w:val="26"/>
          <w:szCs w:val="24"/>
        </w:rPr>
        <w:t>последней</w:t>
      </w:r>
      <w:r w:rsidRPr="009E750C" w:rsidR="00740B92">
        <w:rPr>
          <w:sz w:val="26"/>
          <w:szCs w:val="24"/>
        </w:rPr>
        <w:t xml:space="preserve"> телесные повреждения в виде </w:t>
      </w:r>
      <w:r w:rsidR="00CA31C5">
        <w:rPr>
          <w:sz w:val="26"/>
          <w:szCs w:val="24"/>
        </w:rPr>
        <w:t>ушиба мягких тканей в правой теменно-затылочной области и закрытой черепно-мозговой травмы в виде сотрясения головного мозга, образовавшихся одномоментно</w:t>
      </w:r>
      <w:r w:rsidRPr="009E750C" w:rsidR="00740B92">
        <w:rPr>
          <w:sz w:val="26"/>
          <w:szCs w:val="24"/>
        </w:rPr>
        <w:t>, которые расцениваются как повреждения причинившие легкий вред здоровью продолжительностью до трёх недель (до 21 дня).</w:t>
      </w:r>
    </w:p>
    <w:p w:rsidR="003F1138" w:rsidRPr="004A7A28" w:rsidP="003F1138">
      <w:pPr>
        <w:pStyle w:val="BodyTextIndent2"/>
        <w:tabs>
          <w:tab w:val="left" w:pos="5245"/>
        </w:tabs>
        <w:spacing w:after="0" w:line="240" w:lineRule="auto"/>
        <w:ind w:left="0" w:firstLine="709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4A7A28">
        <w:rPr>
          <w:rFonts w:eastAsiaTheme="minorHAnsi"/>
          <w:color w:val="000000" w:themeColor="text1"/>
          <w:sz w:val="27"/>
          <w:szCs w:val="27"/>
          <w:lang w:eastAsia="en-US"/>
        </w:rPr>
        <w:t xml:space="preserve">Дознание по уголовному делу по ходатайству обвиняемого </w:t>
      </w:r>
      <w:r w:rsidR="009C413A">
        <w:rPr>
          <w:color w:val="000000" w:themeColor="text1"/>
          <w:sz w:val="27"/>
          <w:szCs w:val="27"/>
        </w:rPr>
        <w:t>Данилюка Е.Н.</w:t>
      </w:r>
      <w:r w:rsidRPr="004A7A28">
        <w:rPr>
          <w:color w:val="000000" w:themeColor="text1"/>
          <w:sz w:val="27"/>
          <w:szCs w:val="27"/>
        </w:rPr>
        <w:t xml:space="preserve"> </w:t>
      </w:r>
      <w:r w:rsidRPr="004A7A28">
        <w:rPr>
          <w:rFonts w:eastAsiaTheme="minorHAnsi"/>
          <w:color w:val="000000" w:themeColor="text1"/>
          <w:sz w:val="27"/>
          <w:szCs w:val="27"/>
          <w:lang w:eastAsia="en-US"/>
        </w:rPr>
        <w:t>проведено в сокращенной форме, при этом условия, предусмотренные ст. 226.1 УПК РФ, соблюдены, обстоятельства, предусмотренные ст. 226.2 УПК РФ, отсутствуют.</w:t>
      </w:r>
    </w:p>
    <w:p w:rsidR="003F1138" w:rsidRPr="004A7A28" w:rsidP="003F1138">
      <w:pPr>
        <w:ind w:firstLine="709"/>
        <w:jc w:val="both"/>
        <w:rPr>
          <w:color w:val="000000" w:themeColor="text1"/>
          <w:sz w:val="27"/>
          <w:szCs w:val="27"/>
        </w:rPr>
      </w:pPr>
      <w:r w:rsidRPr="004A7A28">
        <w:rPr>
          <w:bCs/>
          <w:color w:val="000000" w:themeColor="text1"/>
          <w:sz w:val="27"/>
          <w:szCs w:val="27"/>
        </w:rPr>
        <w:t xml:space="preserve">В судебном </w:t>
      </w:r>
      <w:r w:rsidRPr="004A7A28">
        <w:rPr>
          <w:color w:val="000000" w:themeColor="text1"/>
          <w:sz w:val="27"/>
          <w:szCs w:val="27"/>
        </w:rPr>
        <w:t>заседании после изл</w:t>
      </w:r>
      <w:r w:rsidRPr="004A7A28">
        <w:rPr>
          <w:color w:val="000000" w:themeColor="text1"/>
          <w:sz w:val="27"/>
          <w:szCs w:val="27"/>
        </w:rPr>
        <w:t xml:space="preserve">ожения государственным обвинителем предъявленного обвинения подсудимый </w:t>
      </w:r>
      <w:r w:rsidR="009C413A">
        <w:rPr>
          <w:color w:val="000000" w:themeColor="text1"/>
          <w:sz w:val="27"/>
          <w:szCs w:val="27"/>
        </w:rPr>
        <w:t>Данилюк Е.Н.</w:t>
      </w:r>
      <w:r w:rsidRPr="004A7A28">
        <w:rPr>
          <w:color w:val="000000" w:themeColor="text1"/>
          <w:sz w:val="27"/>
          <w:szCs w:val="27"/>
        </w:rPr>
        <w:t xml:space="preserve"> пояснил, что понимает существо предъявленного ему обвинения, виновным себя в совершении преступления по </w:t>
      </w:r>
      <w:r>
        <w:rPr>
          <w:color w:val="000000" w:themeColor="text1"/>
          <w:sz w:val="27"/>
          <w:szCs w:val="27"/>
        </w:rPr>
        <w:t>п. «в» ч. 2 ст. 115</w:t>
      </w:r>
      <w:r w:rsidRPr="004A7A28">
        <w:rPr>
          <w:color w:val="000000" w:themeColor="text1"/>
          <w:sz w:val="27"/>
          <w:szCs w:val="27"/>
        </w:rPr>
        <w:t xml:space="preserve"> Уголовного кодекса РФ признал полностью. Просил </w:t>
      </w:r>
      <w:r w:rsidRPr="004A7A28">
        <w:rPr>
          <w:color w:val="000000" w:themeColor="text1"/>
          <w:sz w:val="27"/>
          <w:szCs w:val="27"/>
        </w:rPr>
        <w:t>постановить приговор без проведения судебного разбирательства, предварительно проконсультировавшись со своим защитником, с фактическими обстоятельствами обвинения и квалификацией согласен полностью, характер, последствия и пределы обжалования постановления</w:t>
      </w:r>
      <w:r w:rsidRPr="004A7A28">
        <w:rPr>
          <w:color w:val="000000" w:themeColor="text1"/>
          <w:sz w:val="27"/>
          <w:szCs w:val="27"/>
        </w:rPr>
        <w:t xml:space="preserve"> такого приговора осознаёт и согласен.</w:t>
      </w:r>
    </w:p>
    <w:p w:rsidR="003F1138" w:rsidRPr="004A7A28" w:rsidP="003F1138">
      <w:pPr>
        <w:ind w:firstLine="709"/>
        <w:jc w:val="both"/>
        <w:rPr>
          <w:color w:val="000000" w:themeColor="text1"/>
          <w:sz w:val="27"/>
          <w:szCs w:val="27"/>
        </w:rPr>
      </w:pPr>
      <w:r w:rsidRPr="004A7A28">
        <w:rPr>
          <w:color w:val="000000" w:themeColor="text1"/>
          <w:sz w:val="27"/>
          <w:szCs w:val="27"/>
        </w:rPr>
        <w:t xml:space="preserve">Защитник </w:t>
      </w:r>
      <w:r w:rsidR="00503C51">
        <w:rPr>
          <w:color w:val="000000" w:themeColor="text1"/>
          <w:sz w:val="27"/>
          <w:szCs w:val="27"/>
        </w:rPr>
        <w:t>Попова А.М.</w:t>
      </w:r>
      <w:r w:rsidRPr="004A7A28">
        <w:rPr>
          <w:color w:val="000000" w:themeColor="text1"/>
          <w:sz w:val="27"/>
          <w:szCs w:val="27"/>
        </w:rPr>
        <w:t xml:space="preserve"> поддержал</w:t>
      </w:r>
      <w:r w:rsidR="00503C51">
        <w:rPr>
          <w:color w:val="000000" w:themeColor="text1"/>
          <w:sz w:val="27"/>
          <w:szCs w:val="27"/>
        </w:rPr>
        <w:t>а</w:t>
      </w:r>
      <w:r w:rsidRPr="004A7A28">
        <w:rPr>
          <w:color w:val="000000" w:themeColor="text1"/>
          <w:sz w:val="27"/>
          <w:szCs w:val="27"/>
        </w:rPr>
        <w:t xml:space="preserve"> ходатайство подсудимого о </w:t>
      </w:r>
      <w:r w:rsidRPr="004A7A28">
        <w:rPr>
          <w:color w:val="000000" w:themeColor="text1"/>
          <w:sz w:val="27"/>
          <w:szCs w:val="27"/>
        </w:rPr>
        <w:t xml:space="preserve">постановлении приговора без проведения судебного разбирательства, пояснив, что данное ходатайство заявлено им при ознакомлении с материалами дела добровольно, </w:t>
      </w:r>
      <w:r w:rsidRPr="004A7A28">
        <w:rPr>
          <w:color w:val="000000" w:themeColor="text1"/>
          <w:sz w:val="27"/>
          <w:szCs w:val="27"/>
        </w:rPr>
        <w:t>после консультации с защитником, е</w:t>
      </w:r>
      <w:r w:rsidR="00503C51">
        <w:rPr>
          <w:color w:val="000000" w:themeColor="text1"/>
          <w:sz w:val="27"/>
          <w:szCs w:val="27"/>
        </w:rPr>
        <w:t>ё</w:t>
      </w:r>
      <w:r w:rsidRPr="004A7A28">
        <w:rPr>
          <w:color w:val="000000" w:themeColor="text1"/>
          <w:sz w:val="27"/>
          <w:szCs w:val="27"/>
        </w:rPr>
        <w:t xml:space="preserve"> подзащитному характер и последствия постановления приговора без проведения судебного разбирательства разъяснены и понятны. </w:t>
      </w:r>
      <w:r w:rsidR="009C413A">
        <w:rPr>
          <w:color w:val="000000" w:themeColor="text1"/>
          <w:sz w:val="27"/>
          <w:szCs w:val="27"/>
        </w:rPr>
        <w:t>Данилюк Е.Н.</w:t>
      </w:r>
      <w:r w:rsidRPr="004A7A28">
        <w:rPr>
          <w:color w:val="000000" w:themeColor="text1"/>
          <w:sz w:val="27"/>
          <w:szCs w:val="27"/>
        </w:rPr>
        <w:t xml:space="preserve"> признает себя виновным в предъявленном ему обвинении, искренне раскаивается в содеян</w:t>
      </w:r>
      <w:r w:rsidRPr="004A7A28">
        <w:rPr>
          <w:color w:val="000000" w:themeColor="text1"/>
          <w:sz w:val="27"/>
          <w:szCs w:val="27"/>
        </w:rPr>
        <w:t xml:space="preserve">ном. </w:t>
      </w:r>
    </w:p>
    <w:p w:rsidR="003F1138" w:rsidRPr="004A7A28" w:rsidP="003F1138">
      <w:pPr>
        <w:ind w:firstLine="709"/>
        <w:jc w:val="both"/>
        <w:rPr>
          <w:color w:val="000000" w:themeColor="text1"/>
          <w:sz w:val="27"/>
          <w:szCs w:val="27"/>
        </w:rPr>
      </w:pPr>
      <w:r w:rsidRPr="004A7A28">
        <w:rPr>
          <w:color w:val="000000" w:themeColor="text1"/>
          <w:sz w:val="27"/>
          <w:szCs w:val="27"/>
        </w:rPr>
        <w:t>Потерпевш</w:t>
      </w:r>
      <w:r w:rsidR="00503C51">
        <w:rPr>
          <w:color w:val="000000" w:themeColor="text1"/>
          <w:sz w:val="27"/>
          <w:szCs w:val="27"/>
        </w:rPr>
        <w:t>ая</w:t>
      </w:r>
      <w:r w:rsidRPr="004A7A28">
        <w:rPr>
          <w:color w:val="000000" w:themeColor="text1"/>
          <w:sz w:val="27"/>
          <w:szCs w:val="27"/>
        </w:rPr>
        <w:t xml:space="preserve"> </w:t>
      </w:r>
      <w:r w:rsidR="00DB0527">
        <w:rPr>
          <w:color w:val="000000" w:themeColor="text1"/>
          <w:sz w:val="27"/>
          <w:szCs w:val="27"/>
        </w:rPr>
        <w:t>Б.</w:t>
      </w:r>
      <w:r w:rsidR="00503C51">
        <w:rPr>
          <w:color w:val="000000" w:themeColor="text1"/>
          <w:sz w:val="27"/>
          <w:szCs w:val="27"/>
        </w:rPr>
        <w:t>Л.В.</w:t>
      </w:r>
      <w:r w:rsidRPr="004A7A28">
        <w:rPr>
          <w:color w:val="000000" w:themeColor="text1"/>
          <w:sz w:val="27"/>
          <w:szCs w:val="27"/>
        </w:rPr>
        <w:t xml:space="preserve"> в судебном заседании против рассмотрения дела в особом порядке не возражал</w:t>
      </w:r>
      <w:r w:rsidR="00503C51">
        <w:rPr>
          <w:color w:val="000000" w:themeColor="text1"/>
          <w:sz w:val="27"/>
          <w:szCs w:val="27"/>
        </w:rPr>
        <w:t>а</w:t>
      </w:r>
      <w:r w:rsidRPr="004A7A28">
        <w:rPr>
          <w:color w:val="000000" w:themeColor="text1"/>
          <w:sz w:val="27"/>
          <w:szCs w:val="27"/>
        </w:rPr>
        <w:t>.</w:t>
      </w:r>
    </w:p>
    <w:p w:rsidR="003F1138" w:rsidRPr="004A7A28" w:rsidP="003F1138">
      <w:pPr>
        <w:ind w:firstLine="709"/>
        <w:jc w:val="both"/>
        <w:rPr>
          <w:color w:val="000000" w:themeColor="text1"/>
          <w:sz w:val="27"/>
          <w:szCs w:val="27"/>
        </w:rPr>
      </w:pPr>
      <w:r w:rsidRPr="004A7A28">
        <w:rPr>
          <w:color w:val="000000" w:themeColor="text1"/>
          <w:sz w:val="27"/>
          <w:szCs w:val="27"/>
        </w:rPr>
        <w:t xml:space="preserve">Государственный обвинитель </w:t>
      </w:r>
      <w:r w:rsidR="00503C51">
        <w:rPr>
          <w:color w:val="000000" w:themeColor="text1"/>
          <w:sz w:val="27"/>
          <w:szCs w:val="27"/>
        </w:rPr>
        <w:t>Шевцова Л.А.</w:t>
      </w:r>
      <w:r w:rsidRPr="004A7A28">
        <w:rPr>
          <w:color w:val="000000" w:themeColor="text1"/>
          <w:sz w:val="27"/>
          <w:szCs w:val="27"/>
        </w:rPr>
        <w:t xml:space="preserve"> не возражал</w:t>
      </w:r>
      <w:r w:rsidR="00503C51">
        <w:rPr>
          <w:color w:val="000000" w:themeColor="text1"/>
          <w:sz w:val="27"/>
          <w:szCs w:val="27"/>
        </w:rPr>
        <w:t>а</w:t>
      </w:r>
      <w:r w:rsidRPr="004A7A28">
        <w:rPr>
          <w:color w:val="000000" w:themeColor="text1"/>
          <w:sz w:val="27"/>
          <w:szCs w:val="27"/>
        </w:rPr>
        <w:t xml:space="preserve"> против постановления приговора без проведения судебного разбирательства, поскольку соблюдены вс</w:t>
      </w:r>
      <w:r w:rsidRPr="004A7A28">
        <w:rPr>
          <w:color w:val="000000" w:themeColor="text1"/>
          <w:sz w:val="27"/>
          <w:szCs w:val="27"/>
        </w:rPr>
        <w:t>е необходимые условия для постановления приговора в особом порядке.</w:t>
      </w:r>
    </w:p>
    <w:p w:rsidR="003F1138" w:rsidRPr="004A7A28" w:rsidP="003F1138">
      <w:pPr>
        <w:ind w:firstLine="709"/>
        <w:jc w:val="both"/>
        <w:rPr>
          <w:color w:val="000000" w:themeColor="text1"/>
          <w:sz w:val="27"/>
          <w:szCs w:val="27"/>
        </w:rPr>
      </w:pPr>
      <w:r w:rsidRPr="004A7A28">
        <w:rPr>
          <w:color w:val="000000" w:themeColor="text1"/>
          <w:sz w:val="27"/>
          <w:szCs w:val="27"/>
        </w:rPr>
        <w:t>Суд, выслушав мнение сторон, исследовав материалы дела, обстоятельства, характеризующие личность подсудимого, и обстоятельства, смягчающие и отягчающие наказание, приходит к следующему.</w:t>
      </w:r>
    </w:p>
    <w:p w:rsidR="003F1138" w:rsidRPr="004A7A28" w:rsidP="003F1138">
      <w:pPr>
        <w:widowControl/>
        <w:ind w:firstLine="708"/>
        <w:jc w:val="both"/>
        <w:rPr>
          <w:color w:val="000000" w:themeColor="text1"/>
          <w:sz w:val="27"/>
          <w:szCs w:val="27"/>
        </w:rPr>
      </w:pPr>
      <w:r w:rsidRPr="004A7A28">
        <w:rPr>
          <w:color w:val="000000" w:themeColor="text1"/>
          <w:sz w:val="27"/>
          <w:szCs w:val="27"/>
        </w:rPr>
        <w:t xml:space="preserve">В </w:t>
      </w:r>
      <w:r w:rsidRPr="004A7A28">
        <w:rPr>
          <w:color w:val="000000" w:themeColor="text1"/>
          <w:sz w:val="27"/>
          <w:szCs w:val="27"/>
        </w:rPr>
        <w:t>соответствии с ч. 2 ст. 226.4 Уголовно-процессуального кодекса РФ п</w:t>
      </w:r>
      <w:r w:rsidRPr="004A7A28">
        <w:rPr>
          <w:rFonts w:eastAsiaTheme="minorHAnsi"/>
          <w:color w:val="000000" w:themeColor="text1"/>
          <w:sz w:val="27"/>
          <w:szCs w:val="27"/>
          <w:lang w:eastAsia="en-US"/>
        </w:rPr>
        <w:t>одозреваемый вправе заявить ходатайство о производстве дознания в сокращенной форме не позднее 2 суток со дня, когда ему было разъяснено право заявить такое ходатайство</w:t>
      </w:r>
      <w:r w:rsidRPr="004A7A28">
        <w:rPr>
          <w:color w:val="000000" w:themeColor="text1"/>
          <w:sz w:val="27"/>
          <w:szCs w:val="27"/>
        </w:rPr>
        <w:t>.</w:t>
      </w:r>
    </w:p>
    <w:p w:rsidR="003F1138" w:rsidRPr="004A7A28" w:rsidP="003F1138">
      <w:pPr>
        <w:ind w:firstLine="709"/>
        <w:jc w:val="both"/>
        <w:rPr>
          <w:color w:val="000000" w:themeColor="text1"/>
          <w:sz w:val="27"/>
          <w:szCs w:val="27"/>
        </w:rPr>
      </w:pPr>
      <w:r w:rsidRPr="004A7A28">
        <w:rPr>
          <w:color w:val="000000" w:themeColor="text1"/>
          <w:sz w:val="27"/>
          <w:szCs w:val="27"/>
        </w:rPr>
        <w:t>Согласно ч. 1 и 2 с</w:t>
      </w:r>
      <w:r w:rsidRPr="004A7A28">
        <w:rPr>
          <w:color w:val="000000" w:themeColor="text1"/>
          <w:sz w:val="27"/>
          <w:szCs w:val="27"/>
        </w:rPr>
        <w:t xml:space="preserve">т. 226.9 УПК РФ по уголовному делу, дознание по которому производилось в сокращенной форме, судебное производство осуществляется в порядке, установленном </w:t>
      </w:r>
      <w:hyperlink r:id="rId5" w:history="1">
        <w:r w:rsidRPr="004A7A28">
          <w:rPr>
            <w:color w:val="000000" w:themeColor="text1"/>
            <w:sz w:val="27"/>
            <w:szCs w:val="27"/>
          </w:rPr>
          <w:t>статьями 316</w:t>
        </w:r>
      </w:hyperlink>
      <w:r w:rsidRPr="004A7A28">
        <w:rPr>
          <w:color w:val="000000" w:themeColor="text1"/>
          <w:sz w:val="27"/>
          <w:szCs w:val="27"/>
        </w:rPr>
        <w:t xml:space="preserve"> и </w:t>
      </w:r>
      <w:hyperlink r:id="rId6" w:history="1">
        <w:r w:rsidRPr="004A7A28">
          <w:rPr>
            <w:color w:val="000000" w:themeColor="text1"/>
            <w:sz w:val="27"/>
            <w:szCs w:val="27"/>
          </w:rPr>
          <w:t>317</w:t>
        </w:r>
      </w:hyperlink>
      <w:r w:rsidRPr="004A7A28">
        <w:rPr>
          <w:color w:val="000000" w:themeColor="text1"/>
          <w:sz w:val="27"/>
          <w:szCs w:val="27"/>
        </w:rPr>
        <w:t xml:space="preserve"> настоящего Кодекса, с изъятиями, предусмотренными настоящей статьей.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</w:t>
      </w:r>
      <w:r w:rsidRPr="004A7A28">
        <w:rPr>
          <w:color w:val="000000" w:themeColor="text1"/>
          <w:sz w:val="27"/>
          <w:szCs w:val="27"/>
        </w:rPr>
        <w:t xml:space="preserve">представляемых в порядке, установленном </w:t>
      </w:r>
      <w:hyperlink r:id="rId7" w:history="1">
        <w:r w:rsidRPr="004A7A28">
          <w:rPr>
            <w:color w:val="000000" w:themeColor="text1"/>
            <w:sz w:val="27"/>
            <w:szCs w:val="27"/>
          </w:rPr>
          <w:t>частью третьей</w:t>
        </w:r>
      </w:hyperlink>
      <w:r w:rsidRPr="004A7A28">
        <w:rPr>
          <w:color w:val="000000" w:themeColor="text1"/>
          <w:sz w:val="27"/>
          <w:szCs w:val="27"/>
        </w:rPr>
        <w:t xml:space="preserve"> настоящей статьи.</w:t>
      </w:r>
    </w:p>
    <w:p w:rsidR="003F1138" w:rsidRPr="004A7A28" w:rsidP="003F1138">
      <w:pPr>
        <w:widowControl/>
        <w:ind w:firstLine="708"/>
        <w:jc w:val="both"/>
        <w:rPr>
          <w:color w:val="000000" w:themeColor="text1"/>
          <w:sz w:val="27"/>
          <w:szCs w:val="27"/>
        </w:rPr>
      </w:pPr>
      <w:r w:rsidRPr="004A7A28">
        <w:rPr>
          <w:color w:val="000000" w:themeColor="text1"/>
          <w:sz w:val="27"/>
          <w:szCs w:val="27"/>
        </w:rPr>
        <w:t xml:space="preserve">Суд считает, что подсудимый </w:t>
      </w:r>
      <w:r w:rsidR="009C413A">
        <w:rPr>
          <w:color w:val="000000" w:themeColor="text1"/>
          <w:sz w:val="27"/>
          <w:szCs w:val="27"/>
        </w:rPr>
        <w:t>Данилюк Е.Н.</w:t>
      </w:r>
      <w:r w:rsidRPr="004A7A28">
        <w:rPr>
          <w:color w:val="000000" w:themeColor="text1"/>
          <w:sz w:val="27"/>
          <w:szCs w:val="27"/>
        </w:rPr>
        <w:t xml:space="preserve"> осознает характ</w:t>
      </w:r>
      <w:r w:rsidRPr="004A7A28">
        <w:rPr>
          <w:color w:val="000000" w:themeColor="text1"/>
          <w:sz w:val="27"/>
          <w:szCs w:val="27"/>
        </w:rPr>
        <w:t xml:space="preserve">ер, порядок и правовые последствия ходатайств о </w:t>
      </w:r>
      <w:r w:rsidRPr="004A7A28">
        <w:rPr>
          <w:rFonts w:eastAsiaTheme="minorHAnsi"/>
          <w:color w:val="000000" w:themeColor="text1"/>
          <w:sz w:val="27"/>
          <w:szCs w:val="27"/>
          <w:lang w:eastAsia="en-US"/>
        </w:rPr>
        <w:t>производстве дознания в сокращенной форме и постановлении приговора без судебного разбирательства</w:t>
      </w:r>
      <w:r w:rsidRPr="004A7A28">
        <w:rPr>
          <w:color w:val="000000" w:themeColor="text1"/>
          <w:sz w:val="27"/>
          <w:szCs w:val="27"/>
        </w:rPr>
        <w:t>, заявленных им после проведения консультаций со своим защитником и в его присутствии.</w:t>
      </w:r>
    </w:p>
    <w:p w:rsidR="003F1138" w:rsidRPr="004A7A28" w:rsidP="003F1138">
      <w:pPr>
        <w:ind w:firstLine="709"/>
        <w:jc w:val="both"/>
        <w:rPr>
          <w:color w:val="000000" w:themeColor="text1"/>
          <w:sz w:val="27"/>
          <w:szCs w:val="27"/>
        </w:rPr>
      </w:pPr>
      <w:r w:rsidRPr="004A7A28">
        <w:rPr>
          <w:color w:val="000000" w:themeColor="text1"/>
          <w:sz w:val="27"/>
          <w:szCs w:val="27"/>
        </w:rPr>
        <w:t>Суд убеждён в добровольн</w:t>
      </w:r>
      <w:r w:rsidRPr="004A7A28">
        <w:rPr>
          <w:color w:val="000000" w:themeColor="text1"/>
          <w:sz w:val="27"/>
          <w:szCs w:val="27"/>
        </w:rPr>
        <w:t xml:space="preserve">ости и осознанности своевременно заявленных подсудимым ходатайств о </w:t>
      </w:r>
      <w:r w:rsidRPr="004A7A28">
        <w:rPr>
          <w:rFonts w:eastAsiaTheme="minorHAnsi"/>
          <w:color w:val="000000" w:themeColor="text1"/>
          <w:sz w:val="27"/>
          <w:szCs w:val="27"/>
          <w:lang w:eastAsia="en-US"/>
        </w:rPr>
        <w:t>производстве дознания в сокращенной форме</w:t>
      </w:r>
      <w:r w:rsidRPr="004A7A28">
        <w:rPr>
          <w:color w:val="000000" w:themeColor="text1"/>
          <w:sz w:val="27"/>
          <w:szCs w:val="27"/>
        </w:rPr>
        <w:t xml:space="preserve"> и применении особого порядка судебного разбирательства в связи с его согласием с предъявленным обвинением, поскольку </w:t>
      </w:r>
      <w:r w:rsidR="009C413A">
        <w:rPr>
          <w:color w:val="000000" w:themeColor="text1"/>
          <w:sz w:val="27"/>
          <w:szCs w:val="27"/>
        </w:rPr>
        <w:t>Данилюк Е.Н.</w:t>
      </w:r>
      <w:r w:rsidRPr="004A7A28">
        <w:rPr>
          <w:color w:val="000000" w:themeColor="text1"/>
          <w:sz w:val="27"/>
          <w:szCs w:val="27"/>
        </w:rPr>
        <w:t xml:space="preserve"> последовательно </w:t>
      </w:r>
      <w:r w:rsidRPr="004A7A28">
        <w:rPr>
          <w:color w:val="000000" w:themeColor="text1"/>
          <w:sz w:val="27"/>
          <w:szCs w:val="27"/>
        </w:rPr>
        <w:t>занимал данную позицию, заявляя о согласии с предъявленным обвинением неоднократно, как при разъяснении прав заявить указанные ходатайства в порядке ст. 226.4, 217 УПК РФ, так и в ходе судебного разбирательства, и настаивал на постановлении приговора по пр</w:t>
      </w:r>
      <w:r w:rsidRPr="004A7A28">
        <w:rPr>
          <w:color w:val="000000" w:themeColor="text1"/>
          <w:sz w:val="27"/>
          <w:szCs w:val="27"/>
        </w:rPr>
        <w:t>авилам ст. 226.9 и 316 УПК РФ.</w:t>
      </w:r>
    </w:p>
    <w:p w:rsidR="003F1138" w:rsidRPr="004A7A28" w:rsidP="003F1138">
      <w:pPr>
        <w:widowControl/>
        <w:ind w:firstLine="708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4A7A28">
        <w:rPr>
          <w:color w:val="000000" w:themeColor="text1"/>
          <w:sz w:val="27"/>
          <w:szCs w:val="27"/>
        </w:rPr>
        <w:t xml:space="preserve">Учитывая, что наказание за преступление, предусмотренное </w:t>
      </w:r>
      <w:r>
        <w:rPr>
          <w:color w:val="000000" w:themeColor="text1"/>
          <w:sz w:val="27"/>
          <w:szCs w:val="27"/>
        </w:rPr>
        <w:t>п. «в» ч. 2 ст. 115</w:t>
      </w:r>
      <w:r w:rsidRPr="004A7A28">
        <w:rPr>
          <w:color w:val="000000" w:themeColor="text1"/>
          <w:sz w:val="27"/>
          <w:szCs w:val="27"/>
        </w:rPr>
        <w:t xml:space="preserve"> УК РФ, не превышает десяти лет лишения свободы, согласие государственного обвинителя и потерпевше</w:t>
      </w:r>
      <w:r w:rsidR="00503C51">
        <w:rPr>
          <w:color w:val="000000" w:themeColor="text1"/>
          <w:sz w:val="27"/>
          <w:szCs w:val="27"/>
        </w:rPr>
        <w:t>й</w:t>
      </w:r>
      <w:r w:rsidRPr="004A7A28">
        <w:rPr>
          <w:color w:val="000000" w:themeColor="text1"/>
          <w:sz w:val="27"/>
          <w:szCs w:val="27"/>
        </w:rPr>
        <w:t xml:space="preserve"> на постановление приговора без судебного разбират</w:t>
      </w:r>
      <w:r w:rsidRPr="004A7A28">
        <w:rPr>
          <w:color w:val="000000" w:themeColor="text1"/>
          <w:sz w:val="27"/>
          <w:szCs w:val="27"/>
        </w:rPr>
        <w:t xml:space="preserve">ельства, тот факт, что </w:t>
      </w:r>
      <w:r w:rsidRPr="004A7A28">
        <w:rPr>
          <w:rFonts w:eastAsiaTheme="minorHAnsi"/>
          <w:color w:val="000000" w:themeColor="text1"/>
          <w:sz w:val="27"/>
          <w:szCs w:val="27"/>
          <w:lang w:eastAsia="en-US"/>
        </w:rPr>
        <w:t xml:space="preserve">подсудимый осознает характер и последствия заявленного им ходатайства, которое заявлено им добровольно и после проведения консультаций с защитником, суд </w:t>
      </w:r>
      <w:r w:rsidRPr="004A7A28">
        <w:rPr>
          <w:color w:val="000000" w:themeColor="text1"/>
          <w:sz w:val="27"/>
          <w:szCs w:val="27"/>
        </w:rPr>
        <w:t xml:space="preserve">приходит к выводу о соблюдении установленных главами 32.1 и 40 УПК РФ условий и </w:t>
      </w:r>
      <w:r w:rsidRPr="004A7A28">
        <w:rPr>
          <w:color w:val="000000" w:themeColor="text1"/>
          <w:sz w:val="27"/>
          <w:szCs w:val="27"/>
        </w:rPr>
        <w:t xml:space="preserve">полагает возможным удовлетворить </w:t>
      </w:r>
      <w:r w:rsidRPr="004A7A28">
        <w:rPr>
          <w:color w:val="000000" w:themeColor="text1"/>
          <w:sz w:val="27"/>
          <w:szCs w:val="27"/>
        </w:rPr>
        <w:t>ходатайство подсудимого и постановить обвинительный приговор без проведения судебного разбирательства в общем порядке.</w:t>
      </w:r>
    </w:p>
    <w:p w:rsidR="003F1138" w:rsidRPr="004A7A28" w:rsidP="003F1138">
      <w:pPr>
        <w:widowControl/>
        <w:ind w:firstLine="708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4A7A28">
        <w:rPr>
          <w:color w:val="000000" w:themeColor="text1"/>
          <w:sz w:val="27"/>
          <w:szCs w:val="27"/>
        </w:rPr>
        <w:t xml:space="preserve">Каких-либо возражений против дальнейшего производства по уголовному делу, </w:t>
      </w:r>
      <w:r w:rsidRPr="004A7A28">
        <w:rPr>
          <w:rFonts w:eastAsiaTheme="minorHAnsi"/>
          <w:color w:val="000000" w:themeColor="text1"/>
          <w:sz w:val="27"/>
          <w:szCs w:val="27"/>
          <w:lang w:eastAsia="en-US"/>
        </w:rPr>
        <w:t>дознание по которому производи</w:t>
      </w:r>
      <w:r w:rsidRPr="004A7A28">
        <w:rPr>
          <w:rFonts w:eastAsiaTheme="minorHAnsi"/>
          <w:color w:val="000000" w:themeColor="text1"/>
          <w:sz w:val="27"/>
          <w:szCs w:val="27"/>
          <w:lang w:eastAsia="en-US"/>
        </w:rPr>
        <w:t>лось в сокращенной форме,</w:t>
      </w:r>
      <w:r w:rsidRPr="004A7A28">
        <w:rPr>
          <w:color w:val="000000" w:themeColor="text1"/>
          <w:sz w:val="27"/>
          <w:szCs w:val="27"/>
        </w:rPr>
        <w:t xml:space="preserve"> с применением особого порядка судебного разбирательства в суд не поступило. Обстоятельств, препятствующих постановлению законного, обоснованного и справедливого приговора, не имеется.</w:t>
      </w:r>
    </w:p>
    <w:p w:rsidR="003F1138" w:rsidRPr="004A7A28" w:rsidP="003F1138">
      <w:pPr>
        <w:ind w:firstLine="709"/>
        <w:jc w:val="both"/>
        <w:rPr>
          <w:color w:val="000000" w:themeColor="text1"/>
          <w:sz w:val="27"/>
          <w:szCs w:val="27"/>
        </w:rPr>
      </w:pPr>
      <w:r w:rsidRPr="004A7A28">
        <w:rPr>
          <w:color w:val="000000" w:themeColor="text1"/>
          <w:sz w:val="27"/>
          <w:szCs w:val="27"/>
        </w:rPr>
        <w:t>Исследовав данные о личности подсудимого, прин</w:t>
      </w:r>
      <w:r w:rsidRPr="004A7A28">
        <w:rPr>
          <w:color w:val="000000" w:themeColor="text1"/>
          <w:sz w:val="27"/>
          <w:szCs w:val="27"/>
        </w:rPr>
        <w:t xml:space="preserve">имая во внимание, что подсудимый </w:t>
      </w:r>
      <w:r w:rsidR="00DB0527">
        <w:rPr>
          <w:color w:val="000000" w:themeColor="text1"/>
          <w:sz w:val="27"/>
          <w:szCs w:val="27"/>
        </w:rPr>
        <w:t>ПЕРСОНАЛЬНЫЕ ДАННЫЕ</w:t>
      </w:r>
      <w:r w:rsidRPr="004A7A28">
        <w:rPr>
          <w:color w:val="000000" w:themeColor="text1"/>
          <w:sz w:val="27"/>
          <w:szCs w:val="27"/>
        </w:rPr>
        <w:t xml:space="preserve">, поведение подсудимого в ходе судебного разбирательства, его характеристику по месту жительства, суд приходит к выводу, что </w:t>
      </w:r>
      <w:r w:rsidR="009C413A">
        <w:rPr>
          <w:color w:val="000000" w:themeColor="text1"/>
          <w:sz w:val="27"/>
          <w:szCs w:val="27"/>
        </w:rPr>
        <w:t>Данилюка Е.Н.</w:t>
      </w:r>
      <w:r w:rsidRPr="004A7A28">
        <w:rPr>
          <w:color w:val="000000" w:themeColor="text1"/>
          <w:sz w:val="27"/>
          <w:szCs w:val="27"/>
        </w:rPr>
        <w:t xml:space="preserve"> следует считать вменяемым в отношении инкримини</w:t>
      </w:r>
      <w:r w:rsidRPr="004A7A28">
        <w:rPr>
          <w:color w:val="000000" w:themeColor="text1"/>
          <w:sz w:val="27"/>
          <w:szCs w:val="27"/>
        </w:rPr>
        <w:t xml:space="preserve">руемого ему преступного деяния, предусмотренного </w:t>
      </w:r>
      <w:r>
        <w:rPr>
          <w:color w:val="000000" w:themeColor="text1"/>
          <w:sz w:val="27"/>
          <w:szCs w:val="27"/>
        </w:rPr>
        <w:t>п. «в» ч. 2 ст. 115</w:t>
      </w:r>
      <w:r w:rsidRPr="004A7A28">
        <w:rPr>
          <w:color w:val="000000" w:themeColor="text1"/>
          <w:sz w:val="27"/>
          <w:szCs w:val="27"/>
        </w:rPr>
        <w:t xml:space="preserve"> Уголовного кодекса РФ, как на момент совершения преступления, так и на момент рассмотрения в суде уголовного дела по его обвинению в совершении того же преступления.</w:t>
      </w:r>
    </w:p>
    <w:p w:rsidR="003F1138" w:rsidRPr="004A7A28" w:rsidP="003F1138">
      <w:pPr>
        <w:ind w:firstLine="709"/>
        <w:jc w:val="both"/>
        <w:rPr>
          <w:color w:val="000000" w:themeColor="text1"/>
          <w:sz w:val="27"/>
          <w:szCs w:val="27"/>
        </w:rPr>
      </w:pPr>
      <w:r w:rsidRPr="004A7A28">
        <w:rPr>
          <w:color w:val="000000" w:themeColor="text1"/>
          <w:sz w:val="27"/>
          <w:szCs w:val="27"/>
        </w:rPr>
        <w:t>Целенаправленные дейс</w:t>
      </w:r>
      <w:r w:rsidRPr="004A7A28">
        <w:rPr>
          <w:color w:val="000000" w:themeColor="text1"/>
          <w:sz w:val="27"/>
          <w:szCs w:val="27"/>
        </w:rPr>
        <w:t xml:space="preserve">твия </w:t>
      </w:r>
      <w:r w:rsidR="009C413A">
        <w:rPr>
          <w:color w:val="000000" w:themeColor="text1"/>
          <w:sz w:val="27"/>
          <w:szCs w:val="27"/>
        </w:rPr>
        <w:t>Данилюка Е.Н.</w:t>
      </w:r>
      <w:r w:rsidRPr="004A7A28">
        <w:rPr>
          <w:color w:val="000000" w:themeColor="text1"/>
          <w:sz w:val="27"/>
          <w:szCs w:val="27"/>
        </w:rPr>
        <w:t xml:space="preserve"> указывают на стремление к достижению преступного результата, что свидетельствует о прямом умысле на совершение инкриминируемого ему преступления.</w:t>
      </w:r>
    </w:p>
    <w:p w:rsidR="003F1138" w:rsidRPr="004A7A28" w:rsidP="003F1138">
      <w:pPr>
        <w:ind w:firstLine="709"/>
        <w:jc w:val="both"/>
        <w:rPr>
          <w:color w:val="000000" w:themeColor="text1"/>
          <w:sz w:val="27"/>
          <w:szCs w:val="27"/>
        </w:rPr>
      </w:pPr>
      <w:r w:rsidRPr="004A7A28">
        <w:rPr>
          <w:color w:val="000000" w:themeColor="text1"/>
          <w:sz w:val="27"/>
          <w:szCs w:val="27"/>
        </w:rPr>
        <w:t xml:space="preserve">Суд считает, что обвинение, с которым согласился подсудимый, обоснованно, подтверждается исследованными и оцененными доказательствами, собранными по уголовному делу и указанными в обвинительном постановлении, которые не вызывают у суда сомнений, а именно: </w:t>
      </w:r>
      <w:r w:rsidRPr="004A7A28">
        <w:rPr>
          <w:color w:val="000000" w:themeColor="text1"/>
          <w:sz w:val="27"/>
          <w:szCs w:val="27"/>
        </w:rPr>
        <w:t xml:space="preserve">показаниями подозреваемого </w:t>
      </w:r>
      <w:r w:rsidR="009C413A">
        <w:rPr>
          <w:color w:val="000000" w:themeColor="text1"/>
          <w:sz w:val="27"/>
          <w:szCs w:val="27"/>
        </w:rPr>
        <w:t>Данилюка Е.Н.</w:t>
      </w:r>
      <w:r w:rsidRPr="004A7A28">
        <w:rPr>
          <w:color w:val="000000" w:themeColor="text1"/>
          <w:sz w:val="27"/>
          <w:szCs w:val="27"/>
        </w:rPr>
        <w:t xml:space="preserve"> (л.д. </w:t>
      </w:r>
      <w:r w:rsidR="00503C51">
        <w:rPr>
          <w:color w:val="000000" w:themeColor="text1"/>
          <w:sz w:val="27"/>
          <w:szCs w:val="27"/>
        </w:rPr>
        <w:t>7</w:t>
      </w:r>
      <w:r w:rsidRPr="004A7A28">
        <w:rPr>
          <w:color w:val="000000" w:themeColor="text1"/>
          <w:sz w:val="27"/>
          <w:szCs w:val="27"/>
        </w:rPr>
        <w:t>7-</w:t>
      </w:r>
      <w:r w:rsidR="00503C51">
        <w:rPr>
          <w:color w:val="000000" w:themeColor="text1"/>
          <w:sz w:val="27"/>
          <w:szCs w:val="27"/>
        </w:rPr>
        <w:t>80</w:t>
      </w:r>
      <w:r w:rsidRPr="004A7A28">
        <w:rPr>
          <w:color w:val="000000" w:themeColor="text1"/>
          <w:sz w:val="27"/>
          <w:szCs w:val="27"/>
        </w:rPr>
        <w:t>); показаниями потерпевше</w:t>
      </w:r>
      <w:r w:rsidR="00503C51">
        <w:rPr>
          <w:color w:val="000000" w:themeColor="text1"/>
          <w:sz w:val="27"/>
          <w:szCs w:val="27"/>
        </w:rPr>
        <w:t xml:space="preserve">й </w:t>
      </w:r>
      <w:r w:rsidR="00DB0527">
        <w:rPr>
          <w:color w:val="000000" w:themeColor="text1"/>
          <w:sz w:val="27"/>
          <w:szCs w:val="27"/>
        </w:rPr>
        <w:t>Б.</w:t>
      </w:r>
      <w:r w:rsidR="00503C51">
        <w:rPr>
          <w:color w:val="000000" w:themeColor="text1"/>
          <w:sz w:val="27"/>
          <w:szCs w:val="27"/>
        </w:rPr>
        <w:t>Л.В</w:t>
      </w:r>
      <w:r w:rsidR="009C413A">
        <w:rPr>
          <w:color w:val="000000" w:themeColor="text1"/>
          <w:sz w:val="27"/>
          <w:szCs w:val="27"/>
        </w:rPr>
        <w:t>.</w:t>
      </w:r>
      <w:r w:rsidRPr="004A7A28">
        <w:rPr>
          <w:color w:val="000000" w:themeColor="text1"/>
          <w:sz w:val="27"/>
          <w:szCs w:val="27"/>
        </w:rPr>
        <w:t xml:space="preserve"> (л.д. 3</w:t>
      </w:r>
      <w:r w:rsidR="00503C51">
        <w:rPr>
          <w:color w:val="000000" w:themeColor="text1"/>
          <w:sz w:val="27"/>
          <w:szCs w:val="27"/>
        </w:rPr>
        <w:t>8-42</w:t>
      </w:r>
      <w:r w:rsidRPr="004A7A28">
        <w:rPr>
          <w:color w:val="000000" w:themeColor="text1"/>
          <w:sz w:val="27"/>
          <w:szCs w:val="27"/>
        </w:rPr>
        <w:t xml:space="preserve">); </w:t>
      </w:r>
      <w:r w:rsidR="00503C51">
        <w:rPr>
          <w:color w:val="000000" w:themeColor="text1"/>
          <w:sz w:val="27"/>
          <w:szCs w:val="27"/>
        </w:rPr>
        <w:t xml:space="preserve">рапортом о поступлении сообщения по линии «102» (л.д. 7); заявлением </w:t>
      </w:r>
      <w:r w:rsidR="00DB0527">
        <w:rPr>
          <w:color w:val="000000" w:themeColor="text1"/>
          <w:sz w:val="27"/>
          <w:szCs w:val="27"/>
        </w:rPr>
        <w:t>Б.</w:t>
      </w:r>
      <w:r w:rsidR="00503C51">
        <w:rPr>
          <w:color w:val="000000" w:themeColor="text1"/>
          <w:sz w:val="27"/>
          <w:szCs w:val="27"/>
        </w:rPr>
        <w:t>Л</w:t>
      </w:r>
      <w:r w:rsidR="009C413A">
        <w:rPr>
          <w:color w:val="000000" w:themeColor="text1"/>
          <w:sz w:val="27"/>
          <w:szCs w:val="27"/>
        </w:rPr>
        <w:t>.</w:t>
      </w:r>
      <w:r w:rsidR="00503C51">
        <w:rPr>
          <w:color w:val="000000" w:themeColor="text1"/>
          <w:sz w:val="27"/>
          <w:szCs w:val="27"/>
        </w:rPr>
        <w:t>В</w:t>
      </w:r>
      <w:r w:rsidR="009C413A">
        <w:rPr>
          <w:color w:val="000000" w:themeColor="text1"/>
          <w:sz w:val="27"/>
          <w:szCs w:val="27"/>
        </w:rPr>
        <w:t>.</w:t>
      </w:r>
      <w:r w:rsidRPr="004A7A28">
        <w:rPr>
          <w:color w:val="000000" w:themeColor="text1"/>
          <w:sz w:val="27"/>
          <w:szCs w:val="27"/>
        </w:rPr>
        <w:t xml:space="preserve"> о преступлении (л.д. </w:t>
      </w:r>
      <w:r w:rsidR="00503C51">
        <w:rPr>
          <w:color w:val="000000" w:themeColor="text1"/>
          <w:sz w:val="27"/>
          <w:szCs w:val="27"/>
        </w:rPr>
        <w:t>9</w:t>
      </w:r>
      <w:r w:rsidRPr="004A7A28">
        <w:rPr>
          <w:color w:val="000000" w:themeColor="text1"/>
          <w:sz w:val="27"/>
          <w:szCs w:val="27"/>
        </w:rPr>
        <w:t xml:space="preserve">); </w:t>
      </w:r>
      <w:r w:rsidRPr="004A7A28" w:rsidR="00503C51">
        <w:rPr>
          <w:color w:val="000000" w:themeColor="text1"/>
          <w:sz w:val="27"/>
          <w:szCs w:val="27"/>
        </w:rPr>
        <w:t xml:space="preserve">протоколом осмотра места происшествия от </w:t>
      </w:r>
      <w:r w:rsidR="00DB0527">
        <w:rPr>
          <w:color w:val="000000" w:themeColor="text1"/>
          <w:sz w:val="27"/>
          <w:szCs w:val="27"/>
        </w:rPr>
        <w:t>ДАТА</w:t>
      </w:r>
      <w:r w:rsidRPr="004A7A28" w:rsidR="00503C51">
        <w:rPr>
          <w:color w:val="000000" w:themeColor="text1"/>
          <w:sz w:val="27"/>
          <w:szCs w:val="27"/>
        </w:rPr>
        <w:t xml:space="preserve"> и фототаблицей к нему (л.д. 13-1</w:t>
      </w:r>
      <w:r w:rsidR="00503C51">
        <w:rPr>
          <w:color w:val="000000" w:themeColor="text1"/>
          <w:sz w:val="27"/>
          <w:szCs w:val="27"/>
        </w:rPr>
        <w:t>7</w:t>
      </w:r>
      <w:r w:rsidRPr="004A7A28" w:rsidR="00503C51">
        <w:rPr>
          <w:color w:val="000000" w:themeColor="text1"/>
          <w:sz w:val="27"/>
          <w:szCs w:val="27"/>
        </w:rPr>
        <w:t>, 18</w:t>
      </w:r>
      <w:r w:rsidR="00503C51">
        <w:rPr>
          <w:color w:val="000000" w:themeColor="text1"/>
          <w:sz w:val="27"/>
          <w:szCs w:val="27"/>
        </w:rPr>
        <w:t>-20</w:t>
      </w:r>
      <w:r w:rsidRPr="004A7A28" w:rsidR="00503C51">
        <w:rPr>
          <w:color w:val="000000" w:themeColor="text1"/>
          <w:sz w:val="27"/>
          <w:szCs w:val="27"/>
        </w:rPr>
        <w:t>)</w:t>
      </w:r>
      <w:r w:rsidR="00503C51">
        <w:rPr>
          <w:color w:val="000000" w:themeColor="text1"/>
          <w:sz w:val="27"/>
          <w:szCs w:val="27"/>
        </w:rPr>
        <w:t xml:space="preserve">; </w:t>
      </w:r>
      <w:r w:rsidRPr="004A7A28">
        <w:rPr>
          <w:color w:val="000000" w:themeColor="text1"/>
          <w:sz w:val="27"/>
          <w:szCs w:val="27"/>
        </w:rPr>
        <w:t xml:space="preserve">заявлением явки с повинной </w:t>
      </w:r>
      <w:r w:rsidR="009C413A">
        <w:rPr>
          <w:color w:val="000000" w:themeColor="text1"/>
          <w:sz w:val="27"/>
          <w:szCs w:val="27"/>
        </w:rPr>
        <w:t>Данилюка Е.Н.</w:t>
      </w:r>
      <w:r w:rsidRPr="004A7A28">
        <w:rPr>
          <w:color w:val="000000" w:themeColor="text1"/>
          <w:sz w:val="27"/>
          <w:szCs w:val="27"/>
        </w:rPr>
        <w:t xml:space="preserve"> (л.д. </w:t>
      </w:r>
      <w:r w:rsidR="00503C51">
        <w:rPr>
          <w:color w:val="000000" w:themeColor="text1"/>
          <w:sz w:val="27"/>
          <w:szCs w:val="27"/>
        </w:rPr>
        <w:t>24</w:t>
      </w:r>
      <w:r w:rsidRPr="004A7A28">
        <w:rPr>
          <w:color w:val="000000" w:themeColor="text1"/>
          <w:sz w:val="27"/>
          <w:szCs w:val="27"/>
        </w:rPr>
        <w:t>);</w:t>
      </w:r>
      <w:r w:rsidR="00503C51">
        <w:rPr>
          <w:color w:val="000000" w:themeColor="text1"/>
          <w:sz w:val="27"/>
          <w:szCs w:val="27"/>
        </w:rPr>
        <w:t xml:space="preserve"> постановлением о производстве выемки от </w:t>
      </w:r>
      <w:r w:rsidR="00DB0527">
        <w:rPr>
          <w:color w:val="000000" w:themeColor="text1"/>
          <w:sz w:val="27"/>
          <w:szCs w:val="27"/>
        </w:rPr>
        <w:t>ДАТА</w:t>
      </w:r>
      <w:r w:rsidR="00503C51">
        <w:rPr>
          <w:color w:val="000000" w:themeColor="text1"/>
          <w:sz w:val="27"/>
          <w:szCs w:val="27"/>
        </w:rPr>
        <w:t xml:space="preserve"> (л.д. 44-45); протоколом выемки от </w:t>
      </w:r>
      <w:r w:rsidR="00DB0527">
        <w:rPr>
          <w:color w:val="000000" w:themeColor="text1"/>
          <w:sz w:val="27"/>
          <w:szCs w:val="27"/>
        </w:rPr>
        <w:t>ДАТА</w:t>
      </w:r>
      <w:r w:rsidR="00503C51">
        <w:rPr>
          <w:color w:val="000000" w:themeColor="text1"/>
          <w:sz w:val="27"/>
          <w:szCs w:val="27"/>
        </w:rPr>
        <w:t xml:space="preserve"> (л.д. 46-47); протоколом осмотра предметов от </w:t>
      </w:r>
      <w:r w:rsidR="00DB0527">
        <w:rPr>
          <w:color w:val="000000" w:themeColor="text1"/>
          <w:sz w:val="27"/>
          <w:szCs w:val="27"/>
        </w:rPr>
        <w:t>ДАТА</w:t>
      </w:r>
      <w:r w:rsidR="00503C51">
        <w:rPr>
          <w:color w:val="000000" w:themeColor="text1"/>
          <w:sz w:val="27"/>
          <w:szCs w:val="27"/>
        </w:rPr>
        <w:t xml:space="preserve"> (л.д. 48-49); постановлением о признании и приобщении к уголовному делу вещественных доказательств от </w:t>
      </w:r>
      <w:r w:rsidR="00DB0527">
        <w:rPr>
          <w:color w:val="000000" w:themeColor="text1"/>
          <w:sz w:val="27"/>
          <w:szCs w:val="27"/>
        </w:rPr>
        <w:t>ДАТА</w:t>
      </w:r>
      <w:r w:rsidR="00503C51">
        <w:rPr>
          <w:color w:val="000000" w:themeColor="text1"/>
          <w:sz w:val="27"/>
          <w:szCs w:val="27"/>
        </w:rPr>
        <w:t xml:space="preserve"> (л.д. 50-51); постановлением о назначении судебно-медицинской экспертизы от </w:t>
      </w:r>
      <w:r w:rsidR="00DB0527">
        <w:rPr>
          <w:color w:val="000000" w:themeColor="text1"/>
          <w:sz w:val="27"/>
          <w:szCs w:val="27"/>
        </w:rPr>
        <w:t>ДАТА</w:t>
      </w:r>
      <w:r w:rsidR="00503C51">
        <w:rPr>
          <w:color w:val="000000" w:themeColor="text1"/>
          <w:sz w:val="27"/>
          <w:szCs w:val="27"/>
        </w:rPr>
        <w:t xml:space="preserve"> (л.д. 116-117); заключением эксперта № </w:t>
      </w:r>
      <w:r w:rsidR="00DB0527">
        <w:rPr>
          <w:color w:val="000000" w:themeColor="text1"/>
          <w:sz w:val="27"/>
          <w:szCs w:val="27"/>
        </w:rPr>
        <w:t>НОМЕР</w:t>
      </w:r>
      <w:r w:rsidR="00503C51">
        <w:rPr>
          <w:color w:val="000000" w:themeColor="text1"/>
          <w:sz w:val="27"/>
          <w:szCs w:val="27"/>
        </w:rPr>
        <w:t xml:space="preserve"> от </w:t>
      </w:r>
      <w:r w:rsidR="00DB0527">
        <w:rPr>
          <w:color w:val="000000" w:themeColor="text1"/>
          <w:sz w:val="27"/>
          <w:szCs w:val="27"/>
        </w:rPr>
        <w:t>ДАТА</w:t>
      </w:r>
      <w:r w:rsidR="00503C51">
        <w:rPr>
          <w:color w:val="000000" w:themeColor="text1"/>
          <w:sz w:val="27"/>
          <w:szCs w:val="27"/>
        </w:rPr>
        <w:t xml:space="preserve"> (л.д. 122-123)</w:t>
      </w:r>
      <w:r w:rsidRPr="004A7A28">
        <w:rPr>
          <w:color w:val="000000" w:themeColor="text1"/>
          <w:sz w:val="27"/>
          <w:szCs w:val="27"/>
        </w:rPr>
        <w:t>.</w:t>
      </w:r>
    </w:p>
    <w:p w:rsidR="003F1138" w:rsidRPr="004A7A28" w:rsidP="003F1138">
      <w:pPr>
        <w:ind w:firstLine="709"/>
        <w:jc w:val="both"/>
        <w:rPr>
          <w:color w:val="000000" w:themeColor="text1"/>
          <w:sz w:val="27"/>
          <w:szCs w:val="27"/>
        </w:rPr>
      </w:pPr>
      <w:r w:rsidRPr="004A7A28">
        <w:rPr>
          <w:color w:val="000000" w:themeColor="text1"/>
          <w:sz w:val="27"/>
          <w:szCs w:val="27"/>
        </w:rPr>
        <w:t xml:space="preserve">Таким образом, действия </w:t>
      </w:r>
      <w:r w:rsidR="009C413A">
        <w:rPr>
          <w:color w:val="000000" w:themeColor="text1"/>
          <w:sz w:val="27"/>
          <w:szCs w:val="27"/>
        </w:rPr>
        <w:t>Данилюка Е.Н.</w:t>
      </w:r>
      <w:r w:rsidRPr="004A7A28">
        <w:rPr>
          <w:color w:val="000000" w:themeColor="text1"/>
          <w:sz w:val="27"/>
          <w:szCs w:val="27"/>
        </w:rPr>
        <w:t xml:space="preserve"> содержат состав преступления и подлежат квалификации по </w:t>
      </w:r>
      <w:r>
        <w:rPr>
          <w:color w:val="000000" w:themeColor="text1"/>
          <w:sz w:val="27"/>
          <w:szCs w:val="27"/>
        </w:rPr>
        <w:t>п. «в» ч. 2 ст. 115</w:t>
      </w:r>
      <w:r w:rsidRPr="004A7A28">
        <w:rPr>
          <w:color w:val="000000" w:themeColor="text1"/>
          <w:sz w:val="27"/>
          <w:szCs w:val="27"/>
        </w:rPr>
        <w:t xml:space="preserve"> Уголовного кодекса </w:t>
      </w:r>
      <w:r w:rsidR="00503C51">
        <w:rPr>
          <w:color w:val="000000" w:themeColor="text1"/>
          <w:sz w:val="26"/>
          <w:szCs w:val="26"/>
        </w:rPr>
        <w:t>РФ как у</w:t>
      </w:r>
      <w:r w:rsidRPr="00D965D4" w:rsidR="00503C51">
        <w:rPr>
          <w:color w:val="000000" w:themeColor="text1"/>
          <w:sz w:val="26"/>
          <w:szCs w:val="26"/>
        </w:rPr>
        <w:t xml:space="preserve">мышленное причинение </w:t>
      </w:r>
      <w:hyperlink r:id="rId4" w:history="1">
        <w:r w:rsidRPr="00D965D4" w:rsidR="00503C51">
          <w:rPr>
            <w:color w:val="000000" w:themeColor="text1"/>
            <w:sz w:val="26"/>
            <w:szCs w:val="26"/>
          </w:rPr>
          <w:t>легкого вреда</w:t>
        </w:r>
      </w:hyperlink>
      <w:r w:rsidRPr="00D965D4" w:rsidR="00503C51">
        <w:rPr>
          <w:color w:val="000000" w:themeColor="text1"/>
          <w:sz w:val="26"/>
          <w:szCs w:val="26"/>
        </w:rPr>
        <w:t xml:space="preserve"> здоровью, вызвавшего кратко</w:t>
      </w:r>
      <w:r w:rsidR="00503C51">
        <w:rPr>
          <w:color w:val="000000" w:themeColor="text1"/>
          <w:sz w:val="26"/>
          <w:szCs w:val="26"/>
        </w:rPr>
        <w:t xml:space="preserve">временное расстройство здоровья, </w:t>
      </w:r>
      <w:r w:rsidR="00503C51">
        <w:rPr>
          <w:rFonts w:eastAsiaTheme="minorHAnsi"/>
          <w:sz w:val="26"/>
          <w:szCs w:val="26"/>
          <w:lang w:eastAsia="en-US"/>
        </w:rPr>
        <w:t>с применением предмета, используемого в качестве оружия</w:t>
      </w:r>
      <w:r w:rsidRPr="004A7A28">
        <w:rPr>
          <w:color w:val="000000" w:themeColor="text1"/>
          <w:sz w:val="27"/>
          <w:szCs w:val="27"/>
        </w:rPr>
        <w:t>.</w:t>
      </w:r>
    </w:p>
    <w:p w:rsidR="003F1138" w:rsidRPr="004A7A28" w:rsidP="003F1138">
      <w:pPr>
        <w:ind w:firstLine="709"/>
        <w:jc w:val="both"/>
        <w:rPr>
          <w:color w:val="000000" w:themeColor="text1"/>
          <w:sz w:val="27"/>
          <w:szCs w:val="27"/>
        </w:rPr>
      </w:pPr>
      <w:r w:rsidRPr="004A7A28">
        <w:rPr>
          <w:color w:val="000000" w:themeColor="text1"/>
          <w:sz w:val="27"/>
          <w:szCs w:val="27"/>
        </w:rPr>
        <w:t>При назначении наказания суд учитывае</w:t>
      </w:r>
      <w:r w:rsidRPr="004A7A28">
        <w:rPr>
          <w:color w:val="000000" w:themeColor="text1"/>
          <w:sz w:val="27"/>
          <w:szCs w:val="27"/>
        </w:rPr>
        <w:t>т характер и степень общественной опасности совершенного подсудимым преступления, личность виновного, смягчающие и отягчающие наказание обстоятельства, а также влияние наказания на исправление осужденного и условия жизни его семьи.</w:t>
      </w:r>
    </w:p>
    <w:p w:rsidR="003F1138" w:rsidRPr="004A7A28" w:rsidP="003F1138">
      <w:pPr>
        <w:ind w:firstLine="709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4A7A28">
        <w:rPr>
          <w:rFonts w:eastAsiaTheme="minorHAnsi"/>
          <w:color w:val="000000" w:themeColor="text1"/>
          <w:sz w:val="27"/>
          <w:szCs w:val="27"/>
          <w:lang w:eastAsia="en-US"/>
        </w:rPr>
        <w:t>В соответствии со ст. 15</w:t>
      </w:r>
      <w:r w:rsidRPr="004A7A28">
        <w:rPr>
          <w:rFonts w:eastAsiaTheme="minorHAnsi"/>
          <w:color w:val="000000" w:themeColor="text1"/>
          <w:sz w:val="27"/>
          <w:szCs w:val="27"/>
          <w:lang w:eastAsia="en-US"/>
        </w:rPr>
        <w:t xml:space="preserve"> УК РФ преступление, совершенное подсудимым, относится к категории преступлений небольшой тяжести, в связи с чем, суд не обсуждает вопрос об изменении категории преступления на менее тяжкую категорию.</w:t>
      </w:r>
    </w:p>
    <w:p w:rsidR="003F1138" w:rsidRPr="004A7A28" w:rsidP="003F1138">
      <w:pPr>
        <w:ind w:firstLine="709"/>
        <w:jc w:val="both"/>
        <w:rPr>
          <w:color w:val="000000" w:themeColor="text1"/>
          <w:sz w:val="27"/>
          <w:szCs w:val="27"/>
        </w:rPr>
      </w:pPr>
      <w:r w:rsidRPr="004A7A28">
        <w:rPr>
          <w:rFonts w:eastAsiaTheme="minorHAnsi"/>
          <w:color w:val="000000" w:themeColor="text1"/>
          <w:sz w:val="27"/>
          <w:szCs w:val="27"/>
          <w:lang w:eastAsia="en-US"/>
        </w:rPr>
        <w:t xml:space="preserve">Изучением личности </w:t>
      </w:r>
      <w:r w:rsidR="009C413A">
        <w:rPr>
          <w:rFonts w:eastAsiaTheme="minorHAnsi"/>
          <w:color w:val="000000" w:themeColor="text1"/>
          <w:sz w:val="27"/>
          <w:szCs w:val="27"/>
          <w:lang w:eastAsia="en-US"/>
        </w:rPr>
        <w:t>Данилюка Е.Н.</w:t>
      </w:r>
      <w:r w:rsidRPr="004A7A28">
        <w:rPr>
          <w:rFonts w:eastAsiaTheme="minorHAnsi"/>
          <w:color w:val="000000" w:themeColor="text1"/>
          <w:sz w:val="27"/>
          <w:szCs w:val="27"/>
          <w:lang w:eastAsia="en-US"/>
        </w:rPr>
        <w:t xml:space="preserve"> установлено, что он </w:t>
      </w:r>
      <w:r w:rsidR="00DB0527">
        <w:rPr>
          <w:rFonts w:eastAsiaTheme="minorHAnsi"/>
          <w:color w:val="000000" w:themeColor="text1"/>
          <w:sz w:val="27"/>
          <w:szCs w:val="27"/>
          <w:lang w:eastAsia="en-US"/>
        </w:rPr>
        <w:t>ПЕРСОНАЛЬНЫЕ ДАННЫЕ.</w:t>
      </w:r>
    </w:p>
    <w:p w:rsidR="003F1138" w:rsidRPr="004A7A28" w:rsidP="003F1138">
      <w:pPr>
        <w:widowControl/>
        <w:ind w:firstLine="708"/>
        <w:jc w:val="both"/>
        <w:rPr>
          <w:color w:val="000000" w:themeColor="text1"/>
          <w:sz w:val="27"/>
          <w:szCs w:val="27"/>
        </w:rPr>
      </w:pPr>
      <w:r w:rsidRPr="004A7A28">
        <w:rPr>
          <w:color w:val="000000" w:themeColor="text1"/>
          <w:sz w:val="27"/>
          <w:szCs w:val="27"/>
        </w:rPr>
        <w:t xml:space="preserve">Обстоятельствами, смягчающими наказание, суд в силу пунктов «г», «и» ч. 1 и ч. 2 ст. 61 УК РФ признает </w:t>
      </w:r>
      <w:r w:rsidR="00DB0527">
        <w:rPr>
          <w:color w:val="000000" w:themeColor="text1"/>
          <w:sz w:val="27"/>
          <w:szCs w:val="27"/>
        </w:rPr>
        <w:t>ПЕРСОНАЛЬНЫЕ ДАННЫЕ</w:t>
      </w:r>
      <w:r w:rsidRPr="004A7A28">
        <w:rPr>
          <w:color w:val="000000" w:themeColor="text1"/>
          <w:sz w:val="27"/>
          <w:szCs w:val="27"/>
        </w:rPr>
        <w:t xml:space="preserve">, </w:t>
      </w:r>
      <w:r w:rsidRPr="004A7A28">
        <w:rPr>
          <w:rFonts w:eastAsiaTheme="minorHAnsi"/>
          <w:color w:val="000000" w:themeColor="text1"/>
          <w:sz w:val="27"/>
          <w:szCs w:val="27"/>
          <w:lang w:eastAsia="en-US"/>
        </w:rPr>
        <w:t>явку с повинной</w:t>
      </w:r>
      <w:r w:rsidRPr="004A7A28">
        <w:rPr>
          <w:color w:val="000000" w:themeColor="text1"/>
          <w:sz w:val="27"/>
          <w:szCs w:val="27"/>
        </w:rPr>
        <w:t>, активное способствование раскрытию и расследованию преступле</w:t>
      </w:r>
      <w:r w:rsidRPr="004A7A28">
        <w:rPr>
          <w:color w:val="000000" w:themeColor="text1"/>
          <w:sz w:val="27"/>
          <w:szCs w:val="27"/>
        </w:rPr>
        <w:t>ния, признание подсудимым своей вины полностью и раскаяние в содеянном.</w:t>
      </w:r>
    </w:p>
    <w:p w:rsidR="003F1138" w:rsidRPr="004A7A28" w:rsidP="003F1138">
      <w:pPr>
        <w:pStyle w:val="BodyTextIndent"/>
        <w:spacing w:after="0"/>
        <w:ind w:left="0" w:firstLine="709"/>
        <w:jc w:val="both"/>
        <w:rPr>
          <w:color w:val="000000" w:themeColor="text1"/>
          <w:sz w:val="27"/>
          <w:szCs w:val="27"/>
        </w:rPr>
      </w:pPr>
      <w:r>
        <w:rPr>
          <w:rFonts w:eastAsiaTheme="minorHAnsi"/>
          <w:sz w:val="26"/>
          <w:szCs w:val="26"/>
          <w:lang w:eastAsia="en-US"/>
        </w:rPr>
        <w:t>Обстоятельств, отягчающих наказание, суд не усматривает.</w:t>
      </w:r>
    </w:p>
    <w:p w:rsidR="003F1138" w:rsidRPr="004A7A28" w:rsidP="003F1138">
      <w:pPr>
        <w:pStyle w:val="BodyText"/>
        <w:spacing w:after="0"/>
        <w:ind w:firstLine="709"/>
        <w:jc w:val="both"/>
        <w:rPr>
          <w:color w:val="000000" w:themeColor="text1"/>
          <w:sz w:val="27"/>
          <w:szCs w:val="27"/>
        </w:rPr>
      </w:pPr>
      <w:r w:rsidRPr="004A7A28">
        <w:rPr>
          <w:color w:val="000000" w:themeColor="text1"/>
          <w:sz w:val="27"/>
          <w:szCs w:val="27"/>
        </w:rPr>
        <w:t>Каких-либо исключительных обстоятельств, существенно уменьшающих степень общественной опасности совершенного деяния, что в свою</w:t>
      </w:r>
      <w:r w:rsidRPr="004A7A28">
        <w:rPr>
          <w:color w:val="000000" w:themeColor="text1"/>
          <w:sz w:val="27"/>
          <w:szCs w:val="27"/>
        </w:rPr>
        <w:t xml:space="preserve"> очередь могло бы свидетельствовать о необходимости назначения </w:t>
      </w:r>
      <w:r w:rsidR="00E32B75">
        <w:rPr>
          <w:color w:val="000000" w:themeColor="text1"/>
          <w:sz w:val="27"/>
          <w:szCs w:val="27"/>
        </w:rPr>
        <w:t>Данилюку Е.Н.</w:t>
      </w:r>
      <w:r w:rsidRPr="004A7A28">
        <w:rPr>
          <w:color w:val="000000" w:themeColor="text1"/>
          <w:sz w:val="27"/>
          <w:szCs w:val="27"/>
        </w:rPr>
        <w:t xml:space="preserve"> наказания с учетом положений ст. 64 УК РФ судом не установлено.</w:t>
      </w:r>
    </w:p>
    <w:p w:rsidR="003F1138" w:rsidRPr="004A7A28" w:rsidP="003F1138">
      <w:pPr>
        <w:pStyle w:val="BodyTextIndent"/>
        <w:spacing w:after="0"/>
        <w:ind w:left="0" w:firstLine="709"/>
        <w:jc w:val="both"/>
        <w:rPr>
          <w:color w:val="000000" w:themeColor="text1"/>
          <w:sz w:val="27"/>
          <w:szCs w:val="27"/>
        </w:rPr>
      </w:pPr>
      <w:r w:rsidRPr="004A7A28">
        <w:rPr>
          <w:color w:val="000000" w:themeColor="text1"/>
          <w:sz w:val="27"/>
          <w:szCs w:val="27"/>
        </w:rPr>
        <w:t>По смыслу статей 2, 6, 7, 60 УК РФ суд, применяя меры уголовного наказания к лицам, виновным в совершении преступле</w:t>
      </w:r>
      <w:r w:rsidRPr="004A7A28">
        <w:rPr>
          <w:color w:val="000000" w:themeColor="text1"/>
          <w:sz w:val="27"/>
          <w:szCs w:val="27"/>
        </w:rPr>
        <w:t>ний, должен исходить из того, что наказание является не только карой за совершенное преступление, но и имеет целью перевоспитание осужденного.</w:t>
      </w:r>
    </w:p>
    <w:p w:rsidR="003F1138" w:rsidRPr="004A7A28" w:rsidP="003F1138">
      <w:pPr>
        <w:pStyle w:val="BodyTextIndent"/>
        <w:spacing w:after="0"/>
        <w:ind w:left="0" w:firstLine="709"/>
        <w:jc w:val="both"/>
        <w:rPr>
          <w:color w:val="000000" w:themeColor="text1"/>
          <w:sz w:val="27"/>
          <w:szCs w:val="27"/>
        </w:rPr>
      </w:pPr>
      <w:r w:rsidRPr="004A7A28">
        <w:rPr>
          <w:color w:val="000000" w:themeColor="text1"/>
          <w:sz w:val="27"/>
          <w:szCs w:val="27"/>
        </w:rPr>
        <w:t>В силу со ст. 43 Уголовного кодекса РФ наказание, как мера государственного принуждения, назначаемая по приговору</w:t>
      </w:r>
      <w:r w:rsidRPr="004A7A28">
        <w:rPr>
          <w:color w:val="000000" w:themeColor="text1"/>
          <w:sz w:val="27"/>
          <w:szCs w:val="27"/>
        </w:rPr>
        <w:t xml:space="preserve"> суда,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3F1138" w:rsidRPr="004A7A28" w:rsidP="003F1138">
      <w:pPr>
        <w:pStyle w:val="BodyTextIndent"/>
        <w:spacing w:after="0"/>
        <w:ind w:left="0" w:firstLine="709"/>
        <w:jc w:val="both"/>
        <w:rPr>
          <w:color w:val="000000" w:themeColor="text1"/>
          <w:sz w:val="27"/>
          <w:szCs w:val="27"/>
        </w:rPr>
      </w:pPr>
      <w:r w:rsidRPr="004A7A28">
        <w:rPr>
          <w:color w:val="000000" w:themeColor="text1"/>
          <w:sz w:val="27"/>
          <w:szCs w:val="27"/>
        </w:rPr>
        <w:t>В соответствии с общими началами назначения наказания более строгий вид наказания назначается тольк</w:t>
      </w:r>
      <w:r w:rsidRPr="004A7A28">
        <w:rPr>
          <w:color w:val="000000" w:themeColor="text1"/>
          <w:sz w:val="27"/>
          <w:szCs w:val="27"/>
        </w:rPr>
        <w:t>о в случае, если менее строгий вид наказания не сможет обеспечить достижение целей наказания.</w:t>
      </w:r>
    </w:p>
    <w:p w:rsidR="003F1138" w:rsidRPr="004A7A28" w:rsidP="003F1138">
      <w:pPr>
        <w:pStyle w:val="BodyTextIndent"/>
        <w:spacing w:after="0"/>
        <w:ind w:left="0" w:firstLine="709"/>
        <w:jc w:val="both"/>
        <w:rPr>
          <w:color w:val="000000" w:themeColor="text1"/>
          <w:sz w:val="27"/>
          <w:szCs w:val="27"/>
        </w:rPr>
      </w:pPr>
      <w:r w:rsidRPr="004A7A28">
        <w:rPr>
          <w:color w:val="000000" w:themeColor="text1"/>
          <w:sz w:val="27"/>
          <w:szCs w:val="27"/>
        </w:rPr>
        <w:t>Согласно ч. 6 ст. 226.9 УПК РФ в случае постановления обвинительного приговора по уголовному делу, дознание по которому производилось в сокращенной форме, назначе</w:t>
      </w:r>
      <w:r w:rsidRPr="004A7A28">
        <w:rPr>
          <w:color w:val="000000" w:themeColor="text1"/>
          <w:sz w:val="27"/>
          <w:szCs w:val="27"/>
        </w:rPr>
        <w:t>нное подсудимому наказание не может превышать одну вторую максимального срока или размера наиболее строгого вида наказания, предусмотренного за совершенное преступление.</w:t>
      </w:r>
    </w:p>
    <w:p w:rsidR="00E32B75" w:rsidP="003F1138">
      <w:pPr>
        <w:pStyle w:val="BodyTextIndent"/>
        <w:spacing w:after="0"/>
        <w:ind w:left="0" w:firstLine="709"/>
        <w:jc w:val="both"/>
        <w:rPr>
          <w:color w:val="000000" w:themeColor="text1"/>
          <w:sz w:val="27"/>
          <w:szCs w:val="27"/>
        </w:rPr>
      </w:pPr>
      <w:r w:rsidRPr="004A7A28">
        <w:rPr>
          <w:color w:val="000000" w:themeColor="text1"/>
          <w:sz w:val="27"/>
          <w:szCs w:val="27"/>
        </w:rPr>
        <w:t>Принимая во внимание конкретные обстоятельства дела, характер и степень общественной о</w:t>
      </w:r>
      <w:r w:rsidRPr="004A7A28">
        <w:rPr>
          <w:color w:val="000000" w:themeColor="text1"/>
          <w:sz w:val="27"/>
          <w:szCs w:val="27"/>
        </w:rPr>
        <w:t>пасности совершенного преступления, данные о личности и состоянии здоровья, имущественное положение и поведение подсудимого до и после совершения преступления, осознавшего противоправность своих действий и давшего им критическую оценку, смягчающие наказани</w:t>
      </w:r>
      <w:r w:rsidRPr="004A7A28">
        <w:rPr>
          <w:color w:val="000000" w:themeColor="text1"/>
          <w:sz w:val="27"/>
          <w:szCs w:val="27"/>
        </w:rPr>
        <w:t xml:space="preserve">е обстоятельства, и </w:t>
      </w:r>
      <w:r>
        <w:rPr>
          <w:color w:val="000000" w:themeColor="text1"/>
          <w:sz w:val="27"/>
          <w:szCs w:val="27"/>
        </w:rPr>
        <w:t>отсутствие обстоятельств, отягчающих наказание,</w:t>
      </w:r>
      <w:r w:rsidRPr="004A7A28">
        <w:rPr>
          <w:color w:val="000000" w:themeColor="text1"/>
          <w:sz w:val="27"/>
          <w:szCs w:val="27"/>
        </w:rPr>
        <w:t xml:space="preserve"> суд, руководствуясь общими принципами назначения наказания, а также правилами ч. </w:t>
      </w:r>
      <w:r>
        <w:rPr>
          <w:color w:val="000000" w:themeColor="text1"/>
          <w:sz w:val="27"/>
          <w:szCs w:val="27"/>
        </w:rPr>
        <w:t>1</w:t>
      </w:r>
      <w:r w:rsidRPr="004A7A28">
        <w:rPr>
          <w:color w:val="000000" w:themeColor="text1"/>
          <w:sz w:val="27"/>
          <w:szCs w:val="27"/>
        </w:rPr>
        <w:t xml:space="preserve"> и ч. 5 ст. 62 Уголовного кодекса РФ, приходит к выводу, что исправление подсудимого </w:t>
      </w:r>
      <w:r w:rsidR="009C413A">
        <w:rPr>
          <w:color w:val="000000" w:themeColor="text1"/>
          <w:sz w:val="27"/>
          <w:szCs w:val="27"/>
        </w:rPr>
        <w:t>Данилюка Е.Н.</w:t>
      </w:r>
      <w:r w:rsidRPr="004A7A28">
        <w:rPr>
          <w:color w:val="000000" w:themeColor="text1"/>
          <w:sz w:val="27"/>
          <w:szCs w:val="27"/>
        </w:rPr>
        <w:t xml:space="preserve"> и восстановление социальной справедливости за совершенное им преступление может быть достигнуто с назначением ему наказания </w:t>
      </w:r>
      <w:r w:rsidRPr="00D36601" w:rsidR="00E342B6">
        <w:rPr>
          <w:color w:val="000000" w:themeColor="text1"/>
          <w:sz w:val="27"/>
          <w:szCs w:val="27"/>
        </w:rPr>
        <w:t>без изоляции его от общества в виде ограничения свободы</w:t>
      </w:r>
      <w:r>
        <w:rPr>
          <w:color w:val="000000" w:themeColor="text1"/>
          <w:sz w:val="27"/>
          <w:szCs w:val="27"/>
        </w:rPr>
        <w:t>.</w:t>
      </w:r>
    </w:p>
    <w:p w:rsidR="002509A4" w:rsidP="003F1138">
      <w:pPr>
        <w:pStyle w:val="BodyTextIndent"/>
        <w:spacing w:after="0"/>
        <w:ind w:left="0" w:firstLine="709"/>
        <w:jc w:val="both"/>
        <w:rPr>
          <w:color w:val="000000" w:themeColor="text1"/>
          <w:sz w:val="27"/>
          <w:szCs w:val="27"/>
        </w:rPr>
      </w:pPr>
      <w:r w:rsidRPr="00C34068">
        <w:rPr>
          <w:color w:val="000000" w:themeColor="text1"/>
          <w:sz w:val="26"/>
          <w:szCs w:val="26"/>
        </w:rPr>
        <w:t xml:space="preserve">При </w:t>
      </w:r>
      <w:r>
        <w:rPr>
          <w:color w:val="000000" w:themeColor="text1"/>
          <w:sz w:val="26"/>
          <w:szCs w:val="26"/>
        </w:rPr>
        <w:t>определении срока н</w:t>
      </w:r>
      <w:r w:rsidRPr="00C34068">
        <w:rPr>
          <w:color w:val="000000" w:themeColor="text1"/>
          <w:sz w:val="26"/>
          <w:szCs w:val="26"/>
        </w:rPr>
        <w:t xml:space="preserve">аказания суд учитывает положения ч. </w:t>
      </w:r>
      <w:r>
        <w:rPr>
          <w:color w:val="000000" w:themeColor="text1"/>
          <w:sz w:val="26"/>
          <w:szCs w:val="26"/>
        </w:rPr>
        <w:t xml:space="preserve">1 и </w:t>
      </w:r>
      <w:r w:rsidRPr="00C34068">
        <w:rPr>
          <w:color w:val="000000" w:themeColor="text1"/>
          <w:sz w:val="26"/>
          <w:szCs w:val="26"/>
        </w:rPr>
        <w:t>5 ст. 62 УК</w:t>
      </w:r>
      <w:r w:rsidRPr="00C34068">
        <w:rPr>
          <w:color w:val="000000" w:themeColor="text1"/>
          <w:sz w:val="26"/>
          <w:szCs w:val="26"/>
        </w:rPr>
        <w:t xml:space="preserve"> РФ.</w:t>
      </w:r>
    </w:p>
    <w:p w:rsidR="00E32B75" w:rsidP="003F1138">
      <w:pPr>
        <w:pStyle w:val="BodyTextIndent"/>
        <w:spacing w:after="0"/>
        <w:ind w:left="0" w:firstLine="709"/>
        <w:jc w:val="both"/>
        <w:rPr>
          <w:color w:val="000000" w:themeColor="text1"/>
          <w:sz w:val="27"/>
          <w:szCs w:val="27"/>
        </w:rPr>
      </w:pPr>
      <w:r w:rsidRPr="00D36601">
        <w:rPr>
          <w:color w:val="000000" w:themeColor="text1"/>
          <w:sz w:val="27"/>
          <w:szCs w:val="27"/>
        </w:rPr>
        <w:t>Обстоятельств, препятствующих назначению подсудимому наказания в виде ограничения свободы согласно ч. 6 ст. 53 УК РФ, не установлено.</w:t>
      </w:r>
    </w:p>
    <w:p w:rsidR="00E32B75" w:rsidP="003F1138">
      <w:pPr>
        <w:pStyle w:val="BodyTextIndent"/>
        <w:spacing w:after="0"/>
        <w:ind w:left="0" w:firstLine="709"/>
        <w:jc w:val="both"/>
        <w:rPr>
          <w:color w:val="000000" w:themeColor="text1"/>
          <w:sz w:val="27"/>
          <w:szCs w:val="27"/>
        </w:rPr>
      </w:pPr>
      <w:r w:rsidRPr="00D36601">
        <w:rPr>
          <w:color w:val="000000" w:themeColor="text1"/>
          <w:sz w:val="27"/>
          <w:szCs w:val="27"/>
        </w:rPr>
        <w:t xml:space="preserve">На основании ст. 53 УК РФ, в целях действенного влияния назначенного наказания, суд считает необходимым установить </w:t>
      </w:r>
      <w:r>
        <w:rPr>
          <w:color w:val="000000" w:themeColor="text1"/>
          <w:sz w:val="27"/>
          <w:szCs w:val="27"/>
        </w:rPr>
        <w:t>Да</w:t>
      </w:r>
      <w:r>
        <w:rPr>
          <w:color w:val="000000" w:themeColor="text1"/>
          <w:sz w:val="27"/>
          <w:szCs w:val="27"/>
        </w:rPr>
        <w:t>нилюку Е.Н.</w:t>
      </w:r>
      <w:r w:rsidRPr="00D36601">
        <w:rPr>
          <w:color w:val="000000" w:themeColor="text1"/>
          <w:sz w:val="27"/>
          <w:szCs w:val="27"/>
        </w:rPr>
        <w:t xml:space="preserve"> следующие ограничения: не уходить из места постоянного проживания в период времени с 22 часов 00 минут до 06 часов 00 минут; не выезжать за пределы муниципальн</w:t>
      </w:r>
      <w:r>
        <w:rPr>
          <w:color w:val="000000" w:themeColor="text1"/>
          <w:sz w:val="27"/>
          <w:szCs w:val="27"/>
        </w:rPr>
        <w:t>ых</w:t>
      </w:r>
      <w:r w:rsidRPr="00D36601">
        <w:rPr>
          <w:color w:val="000000" w:themeColor="text1"/>
          <w:sz w:val="27"/>
          <w:szCs w:val="27"/>
        </w:rPr>
        <w:t xml:space="preserve"> образовани</w:t>
      </w:r>
      <w:r>
        <w:rPr>
          <w:color w:val="000000" w:themeColor="text1"/>
          <w:sz w:val="27"/>
          <w:szCs w:val="27"/>
        </w:rPr>
        <w:t>й Красноперекопский район и</w:t>
      </w:r>
      <w:r w:rsidRPr="00D36601">
        <w:rPr>
          <w:color w:val="000000" w:themeColor="text1"/>
          <w:sz w:val="27"/>
          <w:szCs w:val="27"/>
        </w:rPr>
        <w:t xml:space="preserve"> городской округ </w:t>
      </w:r>
      <w:r>
        <w:rPr>
          <w:color w:val="000000" w:themeColor="text1"/>
          <w:sz w:val="27"/>
          <w:szCs w:val="27"/>
        </w:rPr>
        <w:t>Красноперекопск</w:t>
      </w:r>
      <w:r w:rsidRPr="00D36601">
        <w:rPr>
          <w:color w:val="000000" w:themeColor="text1"/>
          <w:sz w:val="27"/>
          <w:szCs w:val="27"/>
        </w:rPr>
        <w:t xml:space="preserve"> Республики К</w:t>
      </w:r>
      <w:r w:rsidRPr="00D36601">
        <w:rPr>
          <w:color w:val="000000" w:themeColor="text1"/>
          <w:sz w:val="27"/>
          <w:szCs w:val="27"/>
        </w:rPr>
        <w:t xml:space="preserve">рым; не изменять место жительства без согласия специализированного государственного органа, осуществляющего надзор за </w:t>
      </w:r>
      <w:r w:rsidRPr="00D36601">
        <w:rPr>
          <w:color w:val="000000" w:themeColor="text1"/>
          <w:sz w:val="27"/>
          <w:szCs w:val="27"/>
        </w:rPr>
        <w:t xml:space="preserve">отбыванием наказания в виде ограничения свободы; </w:t>
      </w:r>
      <w:r w:rsidRPr="00D36601">
        <w:rPr>
          <w:rFonts w:eastAsiaTheme="minorHAnsi"/>
          <w:sz w:val="27"/>
          <w:szCs w:val="27"/>
          <w:lang w:eastAsia="en-US"/>
        </w:rPr>
        <w:t xml:space="preserve">являться в специализированный государственный орган, осуществляющий надзор за отбыванием </w:t>
      </w:r>
      <w:r w:rsidRPr="00D36601">
        <w:rPr>
          <w:rFonts w:eastAsiaTheme="minorHAnsi"/>
          <w:sz w:val="27"/>
          <w:szCs w:val="27"/>
          <w:lang w:eastAsia="en-US"/>
        </w:rPr>
        <w:t>осужденными наказания в виде ограничения свободы, один раз в месяц для регистрации.</w:t>
      </w:r>
    </w:p>
    <w:p w:rsidR="003F1138" w:rsidRPr="004A7A28" w:rsidP="003F1138">
      <w:pPr>
        <w:ind w:firstLine="709"/>
        <w:jc w:val="both"/>
        <w:rPr>
          <w:color w:val="000000" w:themeColor="text1"/>
          <w:sz w:val="27"/>
          <w:szCs w:val="27"/>
        </w:rPr>
      </w:pPr>
      <w:r w:rsidRPr="004A7A28">
        <w:rPr>
          <w:color w:val="000000" w:themeColor="text1"/>
          <w:sz w:val="27"/>
          <w:szCs w:val="27"/>
        </w:rPr>
        <w:t xml:space="preserve">В связи с назначением </w:t>
      </w:r>
      <w:r w:rsidR="00E32B75">
        <w:rPr>
          <w:color w:val="000000" w:themeColor="text1"/>
          <w:sz w:val="27"/>
          <w:szCs w:val="27"/>
        </w:rPr>
        <w:t>Данилюку Е.Н.</w:t>
      </w:r>
      <w:r w:rsidRPr="004A7A28">
        <w:rPr>
          <w:color w:val="000000" w:themeColor="text1"/>
          <w:sz w:val="27"/>
          <w:szCs w:val="27"/>
        </w:rPr>
        <w:t xml:space="preserve"> наказания, не связанного с изоляцией от общества, мера процессуального принуждения в виде обязательства о явке подлежит оставлению без и</w:t>
      </w:r>
      <w:r w:rsidRPr="004A7A28">
        <w:rPr>
          <w:color w:val="000000" w:themeColor="text1"/>
          <w:sz w:val="27"/>
          <w:szCs w:val="27"/>
        </w:rPr>
        <w:t xml:space="preserve">зменения до вступления приговора в законную силу. </w:t>
      </w:r>
    </w:p>
    <w:p w:rsidR="003F1138" w:rsidRPr="004A7A28" w:rsidP="003F1138">
      <w:pPr>
        <w:pStyle w:val="a2"/>
        <w:ind w:left="0" w:firstLine="709"/>
        <w:rPr>
          <w:rFonts w:ascii="Times New Roman" w:hAnsi="Times New Roman"/>
          <w:color w:val="000000" w:themeColor="text1"/>
          <w:sz w:val="27"/>
          <w:szCs w:val="27"/>
        </w:rPr>
      </w:pPr>
      <w:r w:rsidRPr="004A7A28">
        <w:rPr>
          <w:rFonts w:ascii="Times New Roman" w:hAnsi="Times New Roman"/>
          <w:color w:val="000000" w:themeColor="text1"/>
          <w:sz w:val="27"/>
          <w:szCs w:val="27"/>
        </w:rPr>
        <w:t xml:space="preserve">Оснований для освобождения от уголовной ответственности и от наказания </w:t>
      </w:r>
      <w:r w:rsidR="009C413A">
        <w:rPr>
          <w:rFonts w:ascii="Times New Roman" w:hAnsi="Times New Roman"/>
          <w:color w:val="000000" w:themeColor="text1"/>
          <w:sz w:val="27"/>
          <w:szCs w:val="27"/>
        </w:rPr>
        <w:t>Данилюка Е.Н.</w:t>
      </w:r>
      <w:r w:rsidRPr="004A7A28">
        <w:rPr>
          <w:rFonts w:ascii="Times New Roman" w:hAnsi="Times New Roman"/>
          <w:color w:val="000000" w:themeColor="text1"/>
          <w:sz w:val="27"/>
          <w:szCs w:val="27"/>
        </w:rPr>
        <w:t xml:space="preserve"> не имеется.</w:t>
      </w:r>
    </w:p>
    <w:p w:rsidR="002509A4" w:rsidP="003F1138">
      <w:pPr>
        <w:ind w:firstLine="709"/>
        <w:jc w:val="both"/>
        <w:rPr>
          <w:color w:val="000000" w:themeColor="text1"/>
          <w:sz w:val="27"/>
          <w:szCs w:val="27"/>
        </w:rPr>
      </w:pPr>
      <w:r w:rsidRPr="001C68FA">
        <w:rPr>
          <w:color w:val="000000" w:themeColor="text1"/>
          <w:sz w:val="27"/>
          <w:szCs w:val="27"/>
        </w:rPr>
        <w:t xml:space="preserve">В силу ч. 3 ст. 81 УПК РФ вещественное доказательство по делу по вступлении приговора в законную силу: </w:t>
      </w:r>
      <w:r>
        <w:rPr>
          <w:color w:val="000000" w:themeColor="text1"/>
          <w:sz w:val="27"/>
          <w:szCs w:val="27"/>
        </w:rPr>
        <w:t>деревянный брусок длиной 190 мм, шириной 50 мм, диаметром 25 мм, со вбитыми гвоздями в количестве 4 штуки</w:t>
      </w:r>
      <w:r w:rsidRPr="001C68FA">
        <w:rPr>
          <w:color w:val="000000" w:themeColor="text1"/>
          <w:sz w:val="27"/>
          <w:szCs w:val="27"/>
        </w:rPr>
        <w:t>, находящ</w:t>
      </w:r>
      <w:r>
        <w:rPr>
          <w:color w:val="000000" w:themeColor="text1"/>
          <w:sz w:val="27"/>
          <w:szCs w:val="27"/>
        </w:rPr>
        <w:t>ий</w:t>
      </w:r>
      <w:r w:rsidRPr="001C68FA">
        <w:rPr>
          <w:color w:val="000000" w:themeColor="text1"/>
          <w:sz w:val="27"/>
          <w:szCs w:val="27"/>
        </w:rPr>
        <w:t>ся в камере хранения вещественных доказательств МО МВД России «Красноперекопский», подлежит уничтожению.</w:t>
      </w:r>
    </w:p>
    <w:p w:rsidR="003F1138" w:rsidRPr="004A7A28" w:rsidP="003F1138">
      <w:pPr>
        <w:ind w:firstLine="709"/>
        <w:jc w:val="both"/>
        <w:rPr>
          <w:color w:val="000000" w:themeColor="text1"/>
          <w:sz w:val="27"/>
          <w:szCs w:val="27"/>
        </w:rPr>
      </w:pPr>
      <w:r w:rsidRPr="004A7A28">
        <w:rPr>
          <w:color w:val="000000" w:themeColor="text1"/>
          <w:sz w:val="27"/>
          <w:szCs w:val="27"/>
        </w:rPr>
        <w:t>Гражданский иск не заявлен.</w:t>
      </w:r>
    </w:p>
    <w:p w:rsidR="003F1138" w:rsidRPr="004A7A28" w:rsidP="003F1138">
      <w:pPr>
        <w:ind w:firstLine="709"/>
        <w:jc w:val="both"/>
        <w:rPr>
          <w:color w:val="000000" w:themeColor="text1"/>
          <w:sz w:val="27"/>
          <w:szCs w:val="27"/>
        </w:rPr>
      </w:pPr>
      <w:r w:rsidRPr="004A7A28">
        <w:rPr>
          <w:color w:val="000000" w:themeColor="text1"/>
          <w:sz w:val="27"/>
          <w:szCs w:val="27"/>
        </w:rPr>
        <w:t>Процесс</w:t>
      </w:r>
      <w:r w:rsidRPr="004A7A28">
        <w:rPr>
          <w:color w:val="000000" w:themeColor="text1"/>
          <w:sz w:val="27"/>
          <w:szCs w:val="27"/>
        </w:rPr>
        <w:t xml:space="preserve">уальные издержки, подлежащие выплате адвокату </w:t>
      </w:r>
      <w:r w:rsidR="002509A4">
        <w:rPr>
          <w:color w:val="000000" w:themeColor="text1"/>
          <w:sz w:val="27"/>
          <w:szCs w:val="27"/>
        </w:rPr>
        <w:t>Поповой А.М.</w:t>
      </w:r>
      <w:r w:rsidRPr="004A7A28">
        <w:rPr>
          <w:color w:val="000000" w:themeColor="text1"/>
          <w:sz w:val="27"/>
          <w:szCs w:val="27"/>
        </w:rPr>
        <w:t>, возместить за счёт средств федерального бюджета.</w:t>
      </w:r>
    </w:p>
    <w:p w:rsidR="003F1138" w:rsidRPr="004A7A28" w:rsidP="003F1138">
      <w:pPr>
        <w:ind w:firstLine="709"/>
        <w:jc w:val="both"/>
        <w:rPr>
          <w:color w:val="000000" w:themeColor="text1"/>
          <w:sz w:val="27"/>
          <w:szCs w:val="27"/>
        </w:rPr>
      </w:pPr>
      <w:r w:rsidRPr="004A7A28">
        <w:rPr>
          <w:color w:val="000000" w:themeColor="text1"/>
          <w:sz w:val="27"/>
          <w:szCs w:val="27"/>
        </w:rPr>
        <w:t>С учётом изложенного, руководствуясь статьями 226.9, 302-304, 307-309, 316-317 Уголовно-процессуального кодекса РФ, суд</w:t>
      </w:r>
    </w:p>
    <w:p w:rsidR="003F1138" w:rsidRPr="004A7A28" w:rsidP="003F1138">
      <w:pPr>
        <w:spacing w:before="120" w:after="120"/>
        <w:jc w:val="center"/>
        <w:rPr>
          <w:b/>
          <w:color w:val="000000" w:themeColor="text1"/>
          <w:sz w:val="27"/>
          <w:szCs w:val="27"/>
        </w:rPr>
      </w:pPr>
      <w:r w:rsidRPr="004A7A28">
        <w:rPr>
          <w:b/>
          <w:color w:val="000000" w:themeColor="text1"/>
          <w:sz w:val="27"/>
          <w:szCs w:val="27"/>
        </w:rPr>
        <w:t>п р и г о в о р и л :</w:t>
      </w:r>
    </w:p>
    <w:p w:rsidR="002509A4" w:rsidRPr="00D36601" w:rsidP="002509A4">
      <w:pPr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Данилюка Е.Н.</w:t>
      </w:r>
      <w:r w:rsidRPr="004A7A28" w:rsidR="00740B92">
        <w:rPr>
          <w:color w:val="000000" w:themeColor="text1"/>
          <w:sz w:val="27"/>
          <w:szCs w:val="27"/>
        </w:rPr>
        <w:t xml:space="preserve"> признать виновным в совершении преступления, предусмотренного </w:t>
      </w:r>
      <w:r w:rsidR="00740B92">
        <w:rPr>
          <w:color w:val="000000" w:themeColor="text1"/>
          <w:sz w:val="27"/>
          <w:szCs w:val="27"/>
        </w:rPr>
        <w:t>п. «в» ч. 2 ст. 115</w:t>
      </w:r>
      <w:r w:rsidRPr="004A7A28" w:rsidR="00740B92">
        <w:rPr>
          <w:color w:val="000000" w:themeColor="text1"/>
          <w:sz w:val="27"/>
          <w:szCs w:val="27"/>
        </w:rPr>
        <w:t xml:space="preserve"> Уголовного кодекса РФ, и назначить ему наказание </w:t>
      </w:r>
      <w:r w:rsidRPr="00D36601" w:rsidR="00740B92">
        <w:rPr>
          <w:color w:val="000000" w:themeColor="text1"/>
          <w:sz w:val="27"/>
          <w:szCs w:val="27"/>
        </w:rPr>
        <w:t>в виде ограничения свободы на срок 1</w:t>
      </w:r>
      <w:r w:rsidR="00740B92">
        <w:rPr>
          <w:color w:val="000000" w:themeColor="text1"/>
          <w:sz w:val="27"/>
          <w:szCs w:val="27"/>
        </w:rPr>
        <w:t>0</w:t>
      </w:r>
      <w:r w:rsidRPr="00D36601" w:rsidR="00740B92">
        <w:rPr>
          <w:color w:val="000000" w:themeColor="text1"/>
          <w:sz w:val="27"/>
          <w:szCs w:val="27"/>
        </w:rPr>
        <w:t xml:space="preserve"> (д</w:t>
      </w:r>
      <w:r w:rsidR="00740B92">
        <w:rPr>
          <w:color w:val="000000" w:themeColor="text1"/>
          <w:sz w:val="27"/>
          <w:szCs w:val="27"/>
        </w:rPr>
        <w:t>есять</w:t>
      </w:r>
      <w:r w:rsidRPr="00D36601" w:rsidR="00740B92">
        <w:rPr>
          <w:color w:val="000000" w:themeColor="text1"/>
          <w:sz w:val="27"/>
          <w:szCs w:val="27"/>
        </w:rPr>
        <w:t xml:space="preserve">) </w:t>
      </w:r>
      <w:r w:rsidR="00740B92">
        <w:rPr>
          <w:color w:val="000000" w:themeColor="text1"/>
          <w:sz w:val="27"/>
          <w:szCs w:val="27"/>
        </w:rPr>
        <w:t>месяцев</w:t>
      </w:r>
      <w:r w:rsidRPr="00D36601" w:rsidR="00740B92">
        <w:rPr>
          <w:color w:val="000000" w:themeColor="text1"/>
          <w:sz w:val="27"/>
          <w:szCs w:val="27"/>
        </w:rPr>
        <w:t>.</w:t>
      </w:r>
    </w:p>
    <w:p w:rsidR="002509A4" w:rsidP="002509A4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D36601">
        <w:rPr>
          <w:sz w:val="27"/>
          <w:szCs w:val="27"/>
        </w:rPr>
        <w:t>Согласно ст. 53 УК РФ при отбывании нака</w:t>
      </w:r>
      <w:r w:rsidRPr="00D36601">
        <w:rPr>
          <w:sz w:val="27"/>
          <w:szCs w:val="27"/>
        </w:rPr>
        <w:t xml:space="preserve">зания в виде ограничения свободы </w:t>
      </w:r>
      <w:r w:rsidRPr="00D36601">
        <w:rPr>
          <w:color w:val="000000" w:themeColor="text1"/>
          <w:sz w:val="27"/>
          <w:szCs w:val="27"/>
        </w:rPr>
        <w:t xml:space="preserve">установить </w:t>
      </w:r>
      <w:r>
        <w:rPr>
          <w:color w:val="000000" w:themeColor="text1"/>
          <w:sz w:val="27"/>
          <w:szCs w:val="27"/>
        </w:rPr>
        <w:t>Данилюку Евгению Николаевичу</w:t>
      </w:r>
      <w:r w:rsidRPr="00D36601">
        <w:rPr>
          <w:color w:val="000000" w:themeColor="text1"/>
          <w:sz w:val="27"/>
          <w:szCs w:val="27"/>
        </w:rPr>
        <w:t xml:space="preserve"> следующие ограничения: не уходить из места постоянного проживания в период времени с 22 часов 00 минут до 06 часов 00 минут; не выезжать за пределы </w:t>
      </w:r>
      <w:r w:rsidR="00DB0527">
        <w:rPr>
          <w:color w:val="000000" w:themeColor="text1"/>
          <w:sz w:val="27"/>
          <w:szCs w:val="27"/>
        </w:rPr>
        <w:t>«…»</w:t>
      </w:r>
      <w:r w:rsidRPr="00D36601">
        <w:rPr>
          <w:color w:val="000000" w:themeColor="text1"/>
          <w:sz w:val="27"/>
          <w:szCs w:val="27"/>
        </w:rPr>
        <w:t xml:space="preserve">; не изменять место жительства без согласия специализированного государственного органа, осуществляющего надзор за отбыванием наказания в виде ограничения свободы. Возложить на осуждённого </w:t>
      </w:r>
      <w:r w:rsidRPr="00D36601">
        <w:rPr>
          <w:color w:val="000000" w:themeColor="text1"/>
          <w:sz w:val="27"/>
          <w:szCs w:val="27"/>
        </w:rPr>
        <w:t>обязанность являться в специализированный государственный орган, осуществляющий надзор за отбыванием осужденными наказания в виде ограничения свободы, 1 (один) раз в месяц для регистрации.</w:t>
      </w:r>
    </w:p>
    <w:p w:rsidR="003F1138" w:rsidRPr="004A7A28" w:rsidP="003F1138">
      <w:pPr>
        <w:ind w:firstLine="709"/>
        <w:jc w:val="both"/>
        <w:rPr>
          <w:color w:val="000000" w:themeColor="text1"/>
          <w:sz w:val="27"/>
          <w:szCs w:val="27"/>
        </w:rPr>
      </w:pPr>
      <w:r w:rsidRPr="004A7A28">
        <w:rPr>
          <w:color w:val="000000" w:themeColor="text1"/>
          <w:sz w:val="27"/>
          <w:szCs w:val="27"/>
        </w:rPr>
        <w:t xml:space="preserve">Меру процессуального принуждения, избранную в отношении </w:t>
      </w:r>
      <w:r w:rsidR="00DB0527">
        <w:rPr>
          <w:color w:val="000000" w:themeColor="text1"/>
          <w:sz w:val="27"/>
          <w:szCs w:val="27"/>
        </w:rPr>
        <w:t>Данилюка Е.Н.</w:t>
      </w:r>
      <w:r w:rsidRPr="004A7A28">
        <w:rPr>
          <w:color w:val="000000" w:themeColor="text1"/>
          <w:sz w:val="27"/>
          <w:szCs w:val="27"/>
        </w:rPr>
        <w:t>, в виде обязательства о явке оставить без изменения до вступления приговора в законную силу.</w:t>
      </w:r>
    </w:p>
    <w:p w:rsidR="003F1138" w:rsidP="003F1138">
      <w:pPr>
        <w:shd w:val="clear" w:color="auto" w:fill="FFFFFF"/>
        <w:ind w:firstLine="696"/>
        <w:jc w:val="both"/>
        <w:rPr>
          <w:color w:val="000000" w:themeColor="text1"/>
          <w:sz w:val="27"/>
          <w:szCs w:val="27"/>
        </w:rPr>
      </w:pPr>
      <w:r w:rsidRPr="004A7A28">
        <w:rPr>
          <w:color w:val="000000" w:themeColor="text1"/>
          <w:sz w:val="27"/>
          <w:szCs w:val="27"/>
        </w:rPr>
        <w:t xml:space="preserve">Процессуальные издержки, подлежащие выплате адвокату </w:t>
      </w:r>
      <w:r w:rsidR="002509A4">
        <w:rPr>
          <w:color w:val="000000" w:themeColor="text1"/>
          <w:sz w:val="27"/>
          <w:szCs w:val="27"/>
        </w:rPr>
        <w:t>Поповой А.М.</w:t>
      </w:r>
      <w:r w:rsidRPr="004A7A28">
        <w:rPr>
          <w:color w:val="000000" w:themeColor="text1"/>
          <w:sz w:val="27"/>
          <w:szCs w:val="27"/>
        </w:rPr>
        <w:t>, возместить за счёт средств федерального бюджета.</w:t>
      </w:r>
    </w:p>
    <w:p w:rsidR="000F3F7E" w:rsidRPr="004A7A28" w:rsidP="003F1138">
      <w:pPr>
        <w:shd w:val="clear" w:color="auto" w:fill="FFFFFF"/>
        <w:ind w:firstLine="696"/>
        <w:jc w:val="both"/>
        <w:rPr>
          <w:color w:val="000000" w:themeColor="text1"/>
          <w:sz w:val="27"/>
          <w:szCs w:val="27"/>
        </w:rPr>
      </w:pPr>
      <w:r w:rsidRPr="00565EC5">
        <w:rPr>
          <w:color w:val="000000" w:themeColor="text1"/>
          <w:sz w:val="27"/>
          <w:szCs w:val="27"/>
        </w:rPr>
        <w:t>По вступлении приговора в зак</w:t>
      </w:r>
      <w:r w:rsidRPr="00565EC5">
        <w:rPr>
          <w:color w:val="000000" w:themeColor="text1"/>
          <w:sz w:val="27"/>
          <w:szCs w:val="27"/>
        </w:rPr>
        <w:t>онную силу вещественн</w:t>
      </w:r>
      <w:r>
        <w:rPr>
          <w:color w:val="000000" w:themeColor="text1"/>
          <w:sz w:val="27"/>
          <w:szCs w:val="27"/>
        </w:rPr>
        <w:t>о</w:t>
      </w:r>
      <w:r w:rsidRPr="00565EC5">
        <w:rPr>
          <w:color w:val="000000" w:themeColor="text1"/>
          <w:sz w:val="27"/>
          <w:szCs w:val="27"/>
        </w:rPr>
        <w:t>е доказательств</w:t>
      </w:r>
      <w:r>
        <w:rPr>
          <w:color w:val="000000" w:themeColor="text1"/>
          <w:sz w:val="27"/>
          <w:szCs w:val="27"/>
        </w:rPr>
        <w:t>о</w:t>
      </w:r>
      <w:r w:rsidRPr="00565EC5">
        <w:rPr>
          <w:color w:val="000000" w:themeColor="text1"/>
          <w:sz w:val="27"/>
          <w:szCs w:val="27"/>
        </w:rPr>
        <w:t xml:space="preserve"> по делу: </w:t>
      </w:r>
      <w:r>
        <w:rPr>
          <w:color w:val="000000" w:themeColor="text1"/>
          <w:sz w:val="27"/>
          <w:szCs w:val="27"/>
        </w:rPr>
        <w:t>деревянный брусок длиной 190 мм, шириной 50 мм, диаметром 25 мм, со вбитыми гвоздями в количестве 4 штуки</w:t>
      </w:r>
      <w:r w:rsidRPr="00565EC5">
        <w:rPr>
          <w:color w:val="000000" w:themeColor="text1"/>
          <w:sz w:val="27"/>
          <w:szCs w:val="27"/>
        </w:rPr>
        <w:t>, находящийся в камере хранения вещественных доказательств МО МВД России «Красноперекопский», – уничтож</w:t>
      </w:r>
      <w:r w:rsidRPr="00565EC5">
        <w:rPr>
          <w:color w:val="000000" w:themeColor="text1"/>
          <w:sz w:val="27"/>
          <w:szCs w:val="27"/>
        </w:rPr>
        <w:t>ить.</w:t>
      </w:r>
    </w:p>
    <w:p w:rsidR="003F1138" w:rsidRPr="004A7A28" w:rsidP="003F1138">
      <w:pPr>
        <w:shd w:val="clear" w:color="auto" w:fill="FFFFFF"/>
        <w:ind w:firstLine="696"/>
        <w:jc w:val="both"/>
        <w:rPr>
          <w:color w:val="000000" w:themeColor="text1"/>
          <w:sz w:val="27"/>
          <w:szCs w:val="27"/>
        </w:rPr>
      </w:pPr>
      <w:r w:rsidRPr="004A7A28">
        <w:rPr>
          <w:color w:val="000000" w:themeColor="text1"/>
          <w:sz w:val="27"/>
          <w:szCs w:val="27"/>
        </w:rPr>
        <w:t>Приговор может быть обжалован в апелляционном порядке в Красноперекопский районный суд Республики Крым через мирового судью судебного участка № 59 Красноперекопского судебного района Республики Крым в течение 10 суток со дня его провозглашения с соблю</w:t>
      </w:r>
      <w:r w:rsidRPr="004A7A28">
        <w:rPr>
          <w:color w:val="000000" w:themeColor="text1"/>
          <w:sz w:val="27"/>
          <w:szCs w:val="27"/>
        </w:rPr>
        <w:t xml:space="preserve">дением требований ст. 317 </w:t>
      </w:r>
      <w:r w:rsidRPr="004A7A28">
        <w:rPr>
          <w:color w:val="000000" w:themeColor="text1"/>
          <w:sz w:val="27"/>
          <w:szCs w:val="27"/>
        </w:rPr>
        <w:t xml:space="preserve">УПК РФ. </w:t>
      </w:r>
    </w:p>
    <w:p w:rsidR="003F1138" w:rsidRPr="004A7A28" w:rsidP="003F1138">
      <w:pPr>
        <w:shd w:val="clear" w:color="auto" w:fill="FFFFFF"/>
        <w:ind w:firstLine="696"/>
        <w:jc w:val="both"/>
        <w:rPr>
          <w:color w:val="000000" w:themeColor="text1"/>
          <w:sz w:val="27"/>
          <w:szCs w:val="27"/>
        </w:rPr>
      </w:pPr>
      <w:r w:rsidRPr="004A7A28">
        <w:rPr>
          <w:color w:val="000000" w:themeColor="text1"/>
          <w:sz w:val="27"/>
          <w:szCs w:val="27"/>
        </w:rPr>
        <w:t xml:space="preserve">В случае подачи апелляционной жалобы осужденный вправе ходатайствовать о своём участии в рассмотрении уголовного дела судом апелляционной инстанции. Осужденный также вправе пригласить защитника для участия в рассмотрении </w:t>
      </w:r>
      <w:r w:rsidRPr="004A7A28">
        <w:rPr>
          <w:color w:val="000000" w:themeColor="text1"/>
          <w:sz w:val="27"/>
          <w:szCs w:val="27"/>
        </w:rPr>
        <w:t xml:space="preserve">уголовного дела судом апелляционной инстанции либо ходатайствовать перед судом о назначении защитника, в том числе бесплатно </w:t>
      </w:r>
      <w:r w:rsidRPr="004A7A28">
        <w:rPr>
          <w:color w:val="000000" w:themeColor="text1"/>
          <w:sz w:val="27"/>
          <w:szCs w:val="27"/>
        </w:rPr>
        <w:t>в случаях, предусмотренных УПК РФ.</w:t>
      </w:r>
    </w:p>
    <w:p w:rsidR="003F1138" w:rsidRPr="004A7A28" w:rsidP="003F1138">
      <w:pPr>
        <w:shd w:val="clear" w:color="auto" w:fill="FFFFFF"/>
        <w:jc w:val="both"/>
        <w:rPr>
          <w:color w:val="000000" w:themeColor="text1"/>
          <w:sz w:val="27"/>
          <w:szCs w:val="27"/>
        </w:rPr>
      </w:pPr>
    </w:p>
    <w:p w:rsidR="003F1138" w:rsidRPr="004A7A28" w:rsidP="003F1138">
      <w:pPr>
        <w:shd w:val="clear" w:color="auto" w:fill="FFFFFF"/>
        <w:jc w:val="both"/>
        <w:rPr>
          <w:color w:val="000000" w:themeColor="text1"/>
          <w:sz w:val="27"/>
          <w:szCs w:val="27"/>
        </w:rPr>
      </w:pPr>
      <w:r w:rsidRPr="004A7A28">
        <w:rPr>
          <w:color w:val="000000" w:themeColor="text1"/>
          <w:sz w:val="27"/>
          <w:szCs w:val="27"/>
        </w:rPr>
        <w:t>Председательствующий</w:t>
      </w:r>
      <w:r w:rsidRPr="004A7A28">
        <w:rPr>
          <w:color w:val="000000" w:themeColor="text1"/>
          <w:sz w:val="27"/>
          <w:szCs w:val="27"/>
        </w:rPr>
        <w:tab/>
      </w:r>
      <w:r w:rsidRPr="004A7A28">
        <w:rPr>
          <w:color w:val="000000" w:themeColor="text1"/>
          <w:sz w:val="27"/>
          <w:szCs w:val="27"/>
        </w:rPr>
        <w:tab/>
      </w:r>
      <w:r w:rsidRPr="004A7A28">
        <w:rPr>
          <w:color w:val="000000" w:themeColor="text1"/>
          <w:sz w:val="27"/>
          <w:szCs w:val="27"/>
        </w:rPr>
        <w:tab/>
        <w:t>(подпись)</w:t>
      </w:r>
      <w:r w:rsidRPr="004A7A28">
        <w:rPr>
          <w:color w:val="000000" w:themeColor="text1"/>
          <w:sz w:val="27"/>
          <w:szCs w:val="27"/>
        </w:rPr>
        <w:tab/>
      </w:r>
      <w:r w:rsidRPr="004A7A28">
        <w:rPr>
          <w:color w:val="000000" w:themeColor="text1"/>
          <w:sz w:val="27"/>
          <w:szCs w:val="27"/>
        </w:rPr>
        <w:tab/>
      </w:r>
      <w:r w:rsidRPr="004A7A28">
        <w:rPr>
          <w:color w:val="000000" w:themeColor="text1"/>
          <w:sz w:val="27"/>
          <w:szCs w:val="27"/>
        </w:rPr>
        <w:tab/>
        <w:t xml:space="preserve">  Д.Б. Сангаджи-Горяев</w:t>
      </w:r>
    </w:p>
    <w:p w:rsidR="002F6D47"/>
    <w:sectPr w:rsidSect="0018187C">
      <w:headerReference w:type="default" r:id="rId8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1028241"/>
      <w:docPartObj>
        <w:docPartGallery w:val="Page Numbers (Top of Page)"/>
        <w:docPartUnique/>
      </w:docPartObj>
    </w:sdtPr>
    <w:sdtContent>
      <w:p w:rsidR="0018187C" w:rsidP="0018187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527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6A1E19"/>
    <w:multiLevelType w:val="hybridMultilevel"/>
    <w:tmpl w:val="41D8624E"/>
    <w:lvl w:ilvl="0">
      <w:start w:val="1"/>
      <w:numFmt w:val="decimal"/>
      <w:lvlText w:val="%1)"/>
      <w:lvlJc w:val="left"/>
      <w:pPr>
        <w:ind w:left="1776" w:hanging="360"/>
      </w:pPr>
      <w:rPr>
        <w:rFonts w:hint="default"/>
        <w:sz w:val="26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5F8249A"/>
    <w:multiLevelType w:val="hybridMultilevel"/>
    <w:tmpl w:val="0024E4CE"/>
    <w:lvl w:ilvl="0">
      <w:start w:val="1"/>
      <w:numFmt w:val="decimal"/>
      <w:lvlText w:val="%1)"/>
      <w:lvlJc w:val="left"/>
      <w:pPr>
        <w:ind w:left="2514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4" w:hanging="360"/>
      </w:pPr>
    </w:lvl>
    <w:lvl w:ilvl="2" w:tentative="1">
      <w:start w:val="1"/>
      <w:numFmt w:val="lowerRoman"/>
      <w:lvlText w:val="%3."/>
      <w:lvlJc w:val="right"/>
      <w:pPr>
        <w:ind w:left="3924" w:hanging="180"/>
      </w:pPr>
    </w:lvl>
    <w:lvl w:ilvl="3" w:tentative="1">
      <w:start w:val="1"/>
      <w:numFmt w:val="decimal"/>
      <w:lvlText w:val="%4."/>
      <w:lvlJc w:val="left"/>
      <w:pPr>
        <w:ind w:left="4644" w:hanging="360"/>
      </w:pPr>
    </w:lvl>
    <w:lvl w:ilvl="4" w:tentative="1">
      <w:start w:val="1"/>
      <w:numFmt w:val="lowerLetter"/>
      <w:lvlText w:val="%5."/>
      <w:lvlJc w:val="left"/>
      <w:pPr>
        <w:ind w:left="5364" w:hanging="360"/>
      </w:pPr>
    </w:lvl>
    <w:lvl w:ilvl="5" w:tentative="1">
      <w:start w:val="1"/>
      <w:numFmt w:val="lowerRoman"/>
      <w:lvlText w:val="%6."/>
      <w:lvlJc w:val="right"/>
      <w:pPr>
        <w:ind w:left="6084" w:hanging="180"/>
      </w:pPr>
    </w:lvl>
    <w:lvl w:ilvl="6" w:tentative="1">
      <w:start w:val="1"/>
      <w:numFmt w:val="decimal"/>
      <w:lvlText w:val="%7."/>
      <w:lvlJc w:val="left"/>
      <w:pPr>
        <w:ind w:left="6804" w:hanging="360"/>
      </w:pPr>
    </w:lvl>
    <w:lvl w:ilvl="7" w:tentative="1">
      <w:start w:val="1"/>
      <w:numFmt w:val="lowerLetter"/>
      <w:lvlText w:val="%8."/>
      <w:lvlJc w:val="left"/>
      <w:pPr>
        <w:ind w:left="7524" w:hanging="360"/>
      </w:pPr>
    </w:lvl>
    <w:lvl w:ilvl="8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75434D1C"/>
    <w:multiLevelType w:val="hybridMultilevel"/>
    <w:tmpl w:val="0024E4CE"/>
    <w:lvl w:ilvl="0">
      <w:start w:val="1"/>
      <w:numFmt w:val="decimal"/>
      <w:lvlText w:val="%1)"/>
      <w:lvlJc w:val="left"/>
      <w:pPr>
        <w:ind w:left="2514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4" w:hanging="360"/>
      </w:pPr>
    </w:lvl>
    <w:lvl w:ilvl="2" w:tentative="1">
      <w:start w:val="1"/>
      <w:numFmt w:val="lowerRoman"/>
      <w:lvlText w:val="%3."/>
      <w:lvlJc w:val="right"/>
      <w:pPr>
        <w:ind w:left="3924" w:hanging="180"/>
      </w:pPr>
    </w:lvl>
    <w:lvl w:ilvl="3" w:tentative="1">
      <w:start w:val="1"/>
      <w:numFmt w:val="decimal"/>
      <w:lvlText w:val="%4."/>
      <w:lvlJc w:val="left"/>
      <w:pPr>
        <w:ind w:left="4644" w:hanging="360"/>
      </w:pPr>
    </w:lvl>
    <w:lvl w:ilvl="4" w:tentative="1">
      <w:start w:val="1"/>
      <w:numFmt w:val="lowerLetter"/>
      <w:lvlText w:val="%5."/>
      <w:lvlJc w:val="left"/>
      <w:pPr>
        <w:ind w:left="5364" w:hanging="360"/>
      </w:pPr>
    </w:lvl>
    <w:lvl w:ilvl="5" w:tentative="1">
      <w:start w:val="1"/>
      <w:numFmt w:val="lowerRoman"/>
      <w:lvlText w:val="%6."/>
      <w:lvlJc w:val="right"/>
      <w:pPr>
        <w:ind w:left="6084" w:hanging="180"/>
      </w:pPr>
    </w:lvl>
    <w:lvl w:ilvl="6" w:tentative="1">
      <w:start w:val="1"/>
      <w:numFmt w:val="decimal"/>
      <w:lvlText w:val="%7."/>
      <w:lvlJc w:val="left"/>
      <w:pPr>
        <w:ind w:left="6804" w:hanging="360"/>
      </w:pPr>
    </w:lvl>
    <w:lvl w:ilvl="7" w:tentative="1">
      <w:start w:val="1"/>
      <w:numFmt w:val="lowerLetter"/>
      <w:lvlText w:val="%8."/>
      <w:lvlJc w:val="left"/>
      <w:pPr>
        <w:ind w:left="7524" w:hanging="360"/>
      </w:pPr>
    </w:lvl>
    <w:lvl w:ilvl="8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BF"/>
    <w:rsid w:val="00034A80"/>
    <w:rsid w:val="00041874"/>
    <w:rsid w:val="000467B2"/>
    <w:rsid w:val="000579F1"/>
    <w:rsid w:val="00073A3E"/>
    <w:rsid w:val="000C40E3"/>
    <w:rsid w:val="000F3F7E"/>
    <w:rsid w:val="000F758D"/>
    <w:rsid w:val="0010021A"/>
    <w:rsid w:val="00106E53"/>
    <w:rsid w:val="00112B18"/>
    <w:rsid w:val="0014686D"/>
    <w:rsid w:val="00152783"/>
    <w:rsid w:val="0018152E"/>
    <w:rsid w:val="0018187C"/>
    <w:rsid w:val="00186E11"/>
    <w:rsid w:val="00187EDD"/>
    <w:rsid w:val="001A08B6"/>
    <w:rsid w:val="001A4CEE"/>
    <w:rsid w:val="001C63EE"/>
    <w:rsid w:val="001C68FA"/>
    <w:rsid w:val="001D7923"/>
    <w:rsid w:val="001E4DB1"/>
    <w:rsid w:val="002007BE"/>
    <w:rsid w:val="00215B0D"/>
    <w:rsid w:val="00217B59"/>
    <w:rsid w:val="00220916"/>
    <w:rsid w:val="00244BBF"/>
    <w:rsid w:val="002503DE"/>
    <w:rsid w:val="002509A4"/>
    <w:rsid w:val="00277BFE"/>
    <w:rsid w:val="002846B8"/>
    <w:rsid w:val="00284C12"/>
    <w:rsid w:val="002971C9"/>
    <w:rsid w:val="002B1719"/>
    <w:rsid w:val="002D4B4E"/>
    <w:rsid w:val="002F30E4"/>
    <w:rsid w:val="002F6D47"/>
    <w:rsid w:val="00343649"/>
    <w:rsid w:val="00360F2E"/>
    <w:rsid w:val="003624B8"/>
    <w:rsid w:val="003663ED"/>
    <w:rsid w:val="00383542"/>
    <w:rsid w:val="003A5A74"/>
    <w:rsid w:val="003B6A3B"/>
    <w:rsid w:val="003C25DC"/>
    <w:rsid w:val="003D664D"/>
    <w:rsid w:val="003F1138"/>
    <w:rsid w:val="003F5B9B"/>
    <w:rsid w:val="00410C14"/>
    <w:rsid w:val="00410F2E"/>
    <w:rsid w:val="00447DEA"/>
    <w:rsid w:val="004561EA"/>
    <w:rsid w:val="0047266A"/>
    <w:rsid w:val="00485E9A"/>
    <w:rsid w:val="00495D5F"/>
    <w:rsid w:val="004A7A28"/>
    <w:rsid w:val="004E02D7"/>
    <w:rsid w:val="004F0F5A"/>
    <w:rsid w:val="00503C51"/>
    <w:rsid w:val="00536491"/>
    <w:rsid w:val="00552EF7"/>
    <w:rsid w:val="00565EC5"/>
    <w:rsid w:val="005663C4"/>
    <w:rsid w:val="005B4E91"/>
    <w:rsid w:val="005C7E41"/>
    <w:rsid w:val="005D134A"/>
    <w:rsid w:val="005D14B2"/>
    <w:rsid w:val="005E6BB7"/>
    <w:rsid w:val="005F5956"/>
    <w:rsid w:val="0063541E"/>
    <w:rsid w:val="0068623F"/>
    <w:rsid w:val="00686841"/>
    <w:rsid w:val="006A216D"/>
    <w:rsid w:val="006B1A68"/>
    <w:rsid w:val="006B77EA"/>
    <w:rsid w:val="006B7878"/>
    <w:rsid w:val="006C1886"/>
    <w:rsid w:val="006C1D95"/>
    <w:rsid w:val="006D4447"/>
    <w:rsid w:val="00704109"/>
    <w:rsid w:val="00704A17"/>
    <w:rsid w:val="007102D6"/>
    <w:rsid w:val="00720BC9"/>
    <w:rsid w:val="00740B92"/>
    <w:rsid w:val="00752352"/>
    <w:rsid w:val="007F1448"/>
    <w:rsid w:val="007F6769"/>
    <w:rsid w:val="0080477F"/>
    <w:rsid w:val="0081197E"/>
    <w:rsid w:val="008231E8"/>
    <w:rsid w:val="00825EB7"/>
    <w:rsid w:val="00830CA3"/>
    <w:rsid w:val="0084124F"/>
    <w:rsid w:val="00847BF4"/>
    <w:rsid w:val="00852DF7"/>
    <w:rsid w:val="008F131D"/>
    <w:rsid w:val="008F559F"/>
    <w:rsid w:val="009242E5"/>
    <w:rsid w:val="00933FF3"/>
    <w:rsid w:val="009365EB"/>
    <w:rsid w:val="009469DB"/>
    <w:rsid w:val="00952C9A"/>
    <w:rsid w:val="00963127"/>
    <w:rsid w:val="009718CA"/>
    <w:rsid w:val="00972300"/>
    <w:rsid w:val="00980D9F"/>
    <w:rsid w:val="00992A4D"/>
    <w:rsid w:val="009C413A"/>
    <w:rsid w:val="009C5190"/>
    <w:rsid w:val="009E750C"/>
    <w:rsid w:val="00A15EC9"/>
    <w:rsid w:val="00A4546B"/>
    <w:rsid w:val="00A53F0F"/>
    <w:rsid w:val="00A5676E"/>
    <w:rsid w:val="00A66066"/>
    <w:rsid w:val="00A87117"/>
    <w:rsid w:val="00AB663E"/>
    <w:rsid w:val="00AC22AB"/>
    <w:rsid w:val="00AE3E09"/>
    <w:rsid w:val="00AF1793"/>
    <w:rsid w:val="00AF2AA8"/>
    <w:rsid w:val="00B411CC"/>
    <w:rsid w:val="00B648C6"/>
    <w:rsid w:val="00B722F2"/>
    <w:rsid w:val="00B77BDC"/>
    <w:rsid w:val="00B81270"/>
    <w:rsid w:val="00B92327"/>
    <w:rsid w:val="00B93666"/>
    <w:rsid w:val="00BA5998"/>
    <w:rsid w:val="00BB29B0"/>
    <w:rsid w:val="00C34068"/>
    <w:rsid w:val="00C37D5E"/>
    <w:rsid w:val="00C466D5"/>
    <w:rsid w:val="00C6502C"/>
    <w:rsid w:val="00C6575E"/>
    <w:rsid w:val="00C70808"/>
    <w:rsid w:val="00C80748"/>
    <w:rsid w:val="00C94609"/>
    <w:rsid w:val="00C94B0C"/>
    <w:rsid w:val="00C96E3A"/>
    <w:rsid w:val="00CA31C5"/>
    <w:rsid w:val="00CC3E34"/>
    <w:rsid w:val="00CC676C"/>
    <w:rsid w:val="00D03ADC"/>
    <w:rsid w:val="00D33F44"/>
    <w:rsid w:val="00D36601"/>
    <w:rsid w:val="00D3764A"/>
    <w:rsid w:val="00D37818"/>
    <w:rsid w:val="00D5586B"/>
    <w:rsid w:val="00D6365C"/>
    <w:rsid w:val="00D776C4"/>
    <w:rsid w:val="00D965D4"/>
    <w:rsid w:val="00D97665"/>
    <w:rsid w:val="00DA3F5C"/>
    <w:rsid w:val="00DB0527"/>
    <w:rsid w:val="00DC550B"/>
    <w:rsid w:val="00DF3658"/>
    <w:rsid w:val="00E102C2"/>
    <w:rsid w:val="00E21188"/>
    <w:rsid w:val="00E30DA4"/>
    <w:rsid w:val="00E31B5C"/>
    <w:rsid w:val="00E32B75"/>
    <w:rsid w:val="00E342B6"/>
    <w:rsid w:val="00E8661F"/>
    <w:rsid w:val="00EC3FF1"/>
    <w:rsid w:val="00EC61C4"/>
    <w:rsid w:val="00EE60B4"/>
    <w:rsid w:val="00EF068E"/>
    <w:rsid w:val="00F027CF"/>
    <w:rsid w:val="00F25CFE"/>
    <w:rsid w:val="00FB48CB"/>
    <w:rsid w:val="00FD63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1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6A216D"/>
    <w:pPr>
      <w:keepNext/>
      <w:widowControl/>
      <w:autoSpaceDE/>
      <w:autoSpaceDN/>
      <w:adjustRightInd/>
      <w:ind w:firstLine="720"/>
      <w:jc w:val="both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6A21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Footer">
    <w:name w:val="footer"/>
    <w:basedOn w:val="Normal"/>
    <w:link w:val="a"/>
    <w:unhideWhenUsed/>
    <w:rsid w:val="006A216D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">
    <w:name w:val="Нижний колонтитул Знак"/>
    <w:basedOn w:val="DefaultParagraphFont"/>
    <w:link w:val="Footer"/>
    <w:rsid w:val="006A216D"/>
    <w:rPr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6A216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6A21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6A21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6A21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6A216D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A21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42E5"/>
    <w:pPr>
      <w:ind w:left="720"/>
      <w:contextualSpacing/>
    </w:pPr>
  </w:style>
  <w:style w:type="paragraph" w:styleId="Header">
    <w:name w:val="header"/>
    <w:basedOn w:val="Normal"/>
    <w:link w:val="a3"/>
    <w:uiPriority w:val="99"/>
    <w:unhideWhenUsed/>
    <w:rsid w:val="0018187C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1818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8">
    <w:name w:val="fio18"/>
    <w:basedOn w:val="DefaultParagraphFont"/>
    <w:rsid w:val="00E31B5C"/>
  </w:style>
  <w:style w:type="paragraph" w:styleId="NormalWeb">
    <w:name w:val="Normal (Web)"/>
    <w:basedOn w:val="Normal"/>
    <w:uiPriority w:val="99"/>
    <w:semiHidden/>
    <w:unhideWhenUsed/>
    <w:rsid w:val="006C188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AE3E0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3E0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3F113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3F11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F85F7036EB492A1BF2D2A3142B1101EE092F0B8CE21605AF7C89DFB328E44C0FE05A1E07F889DF7BA8B9F93661DD2E77EB599496381AFFD6FG7H" TargetMode="External" /><Relationship Id="rId5" Type="http://schemas.openxmlformats.org/officeDocument/2006/relationships/hyperlink" Target="consultantplus://offline/ref=C18106DD17A2578ECECDC7B33FBFAFC9440BD47218D3BED897F6CD6C9AC4B99C1AF21E1F7D956A86p2k9G" TargetMode="External" /><Relationship Id="rId6" Type="http://schemas.openxmlformats.org/officeDocument/2006/relationships/hyperlink" Target="consultantplus://offline/ref=C18106DD17A2578ECECDC7B33FBFAFC9440BD47218D3BED897F6CD6C9AC4B99C1AF21E1678p9k0G" TargetMode="External" /><Relationship Id="rId7" Type="http://schemas.openxmlformats.org/officeDocument/2006/relationships/hyperlink" Target="consultantplus://offline/ref=C18106DD17A2578ECECDC7B33FBFAFC9440BD47218D3BED897F6CD6C9AC4B99C1AF21E1F7F97p6kEG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