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2EDA" w:rsidRPr="001962A3" w:rsidP="00F32EDA">
      <w:pPr>
        <w:jc w:val="right"/>
        <w:rPr>
          <w:color w:val="000000" w:themeColor="text1"/>
          <w:sz w:val="22"/>
          <w:szCs w:val="22"/>
        </w:rPr>
      </w:pPr>
      <w:r w:rsidRPr="001962A3">
        <w:rPr>
          <w:color w:val="000000" w:themeColor="text1"/>
          <w:sz w:val="22"/>
          <w:szCs w:val="22"/>
        </w:rPr>
        <w:t>Дело № 1-</w:t>
      </w:r>
      <w:r w:rsidRPr="001962A3">
        <w:rPr>
          <w:color w:val="000000" w:themeColor="text1"/>
          <w:sz w:val="22"/>
          <w:szCs w:val="22"/>
        </w:rPr>
        <w:t>59-17</w:t>
      </w:r>
      <w:r w:rsidRPr="001962A3">
        <w:rPr>
          <w:color w:val="000000" w:themeColor="text1"/>
          <w:sz w:val="22"/>
          <w:szCs w:val="22"/>
        </w:rPr>
        <w:t>/20</w:t>
      </w:r>
      <w:r w:rsidRPr="001962A3">
        <w:rPr>
          <w:color w:val="000000" w:themeColor="text1"/>
          <w:sz w:val="22"/>
          <w:szCs w:val="22"/>
        </w:rPr>
        <w:t>20</w:t>
      </w:r>
    </w:p>
    <w:p w:rsidR="00F32EDA" w:rsidRPr="001962A3" w:rsidP="00F32EDA">
      <w:pPr>
        <w:jc w:val="right"/>
        <w:rPr>
          <w:color w:val="000000" w:themeColor="text1"/>
          <w:sz w:val="22"/>
          <w:szCs w:val="22"/>
        </w:rPr>
      </w:pPr>
      <w:r w:rsidRPr="001962A3">
        <w:rPr>
          <w:color w:val="000000" w:themeColor="text1"/>
          <w:sz w:val="22"/>
          <w:szCs w:val="22"/>
        </w:rPr>
        <w:t>УИД: 91</w:t>
      </w:r>
      <w:r w:rsidRPr="001962A3">
        <w:rPr>
          <w:color w:val="000000" w:themeColor="text1"/>
          <w:sz w:val="22"/>
          <w:szCs w:val="22"/>
          <w:lang w:val="en-US"/>
        </w:rPr>
        <w:t>MS</w:t>
      </w:r>
      <w:r w:rsidRPr="001962A3">
        <w:rPr>
          <w:color w:val="000000" w:themeColor="text1"/>
          <w:sz w:val="22"/>
          <w:szCs w:val="22"/>
        </w:rPr>
        <w:t>0059-01-2020-001228-75</w:t>
      </w:r>
    </w:p>
    <w:p w:rsidR="0002636A" w:rsidRPr="001962A3" w:rsidP="00F32EDA">
      <w:pPr>
        <w:jc w:val="center"/>
        <w:rPr>
          <w:b/>
          <w:color w:val="000000" w:themeColor="text1"/>
          <w:sz w:val="22"/>
          <w:szCs w:val="22"/>
        </w:rPr>
      </w:pPr>
    </w:p>
    <w:p w:rsidR="00F32EDA" w:rsidRPr="001962A3" w:rsidP="00F32EDA">
      <w:pPr>
        <w:jc w:val="center"/>
        <w:rPr>
          <w:b/>
          <w:color w:val="000000" w:themeColor="text1"/>
          <w:sz w:val="22"/>
          <w:szCs w:val="22"/>
        </w:rPr>
      </w:pPr>
      <w:r w:rsidRPr="001962A3">
        <w:rPr>
          <w:b/>
          <w:color w:val="000000" w:themeColor="text1"/>
          <w:sz w:val="22"/>
          <w:szCs w:val="22"/>
        </w:rPr>
        <w:t>П</w:t>
      </w:r>
      <w:r w:rsidRPr="001962A3">
        <w:rPr>
          <w:b/>
          <w:color w:val="000000" w:themeColor="text1"/>
          <w:sz w:val="22"/>
          <w:szCs w:val="22"/>
        </w:rPr>
        <w:t xml:space="preserve"> О С Т А Н О В Л Е Н И Е</w:t>
      </w:r>
    </w:p>
    <w:p w:rsidR="00F32EDA" w:rsidRPr="001962A3" w:rsidP="00F32EDA">
      <w:pPr>
        <w:jc w:val="center"/>
        <w:rPr>
          <w:b/>
          <w:color w:val="000000" w:themeColor="text1"/>
          <w:sz w:val="22"/>
          <w:szCs w:val="22"/>
        </w:rPr>
      </w:pPr>
      <w:r w:rsidRPr="001962A3">
        <w:rPr>
          <w:b/>
          <w:color w:val="000000" w:themeColor="text1"/>
          <w:sz w:val="22"/>
          <w:szCs w:val="22"/>
        </w:rPr>
        <w:t>о прекращении уголовного дела</w:t>
      </w:r>
    </w:p>
    <w:p w:rsidR="00F32EDA" w:rsidRPr="001962A3" w:rsidP="00F32EDA">
      <w:pPr>
        <w:shd w:val="clear" w:color="auto" w:fill="FFFFFF"/>
        <w:spacing w:before="120" w:after="120"/>
        <w:jc w:val="both"/>
        <w:rPr>
          <w:sz w:val="22"/>
          <w:szCs w:val="22"/>
        </w:rPr>
      </w:pPr>
      <w:r w:rsidRPr="001962A3">
        <w:rPr>
          <w:sz w:val="22"/>
          <w:szCs w:val="22"/>
        </w:rPr>
        <w:t>г. Красноперекопск</w:t>
      </w:r>
      <w:r w:rsidRPr="001962A3">
        <w:rPr>
          <w:sz w:val="22"/>
          <w:szCs w:val="22"/>
        </w:rPr>
        <w:tab/>
      </w:r>
      <w:r w:rsidRPr="001962A3">
        <w:rPr>
          <w:sz w:val="22"/>
          <w:szCs w:val="22"/>
        </w:rPr>
        <w:tab/>
      </w:r>
      <w:r w:rsidRPr="001962A3">
        <w:rPr>
          <w:sz w:val="22"/>
          <w:szCs w:val="22"/>
        </w:rPr>
        <w:tab/>
      </w:r>
      <w:r w:rsidRPr="001962A3">
        <w:rPr>
          <w:sz w:val="22"/>
          <w:szCs w:val="22"/>
        </w:rPr>
        <w:tab/>
      </w:r>
      <w:r w:rsidRPr="001962A3">
        <w:rPr>
          <w:sz w:val="22"/>
          <w:szCs w:val="22"/>
        </w:rPr>
        <w:tab/>
      </w:r>
      <w:r w:rsidRPr="001962A3">
        <w:rPr>
          <w:sz w:val="22"/>
          <w:szCs w:val="22"/>
        </w:rPr>
        <w:tab/>
      </w:r>
      <w:r w:rsidRPr="001962A3">
        <w:rPr>
          <w:sz w:val="22"/>
          <w:szCs w:val="22"/>
        </w:rPr>
        <w:tab/>
      </w:r>
      <w:r w:rsidRPr="001962A3">
        <w:rPr>
          <w:sz w:val="22"/>
          <w:szCs w:val="22"/>
        </w:rPr>
        <w:t xml:space="preserve">         </w:t>
      </w:r>
      <w:r w:rsidR="001962A3">
        <w:rPr>
          <w:sz w:val="22"/>
          <w:szCs w:val="22"/>
        </w:rPr>
        <w:t xml:space="preserve">              </w:t>
      </w:r>
      <w:r w:rsidRPr="001962A3">
        <w:rPr>
          <w:sz w:val="22"/>
          <w:szCs w:val="22"/>
        </w:rPr>
        <w:t>29 сентября</w:t>
      </w:r>
      <w:r w:rsidRPr="001962A3">
        <w:rPr>
          <w:sz w:val="22"/>
          <w:szCs w:val="22"/>
        </w:rPr>
        <w:t xml:space="preserve"> 2020 г.</w:t>
      </w:r>
    </w:p>
    <w:p w:rsidR="00F32EDA" w:rsidRPr="001962A3" w:rsidP="00F32EDA">
      <w:pPr>
        <w:shd w:val="clear" w:color="auto" w:fill="FFFFFF"/>
        <w:ind w:firstLine="709"/>
        <w:jc w:val="both"/>
        <w:rPr>
          <w:sz w:val="22"/>
          <w:szCs w:val="22"/>
        </w:rPr>
      </w:pPr>
      <w:r w:rsidRPr="001962A3">
        <w:rPr>
          <w:sz w:val="22"/>
          <w:szCs w:val="22"/>
        </w:rPr>
        <w:t xml:space="preserve">Суд в составе: председательствующего – мирового судьи судебного участка № 59 </w:t>
      </w:r>
      <w:r w:rsidRPr="001962A3">
        <w:rPr>
          <w:sz w:val="22"/>
          <w:szCs w:val="22"/>
        </w:rPr>
        <w:t>Красноперекопского</w:t>
      </w:r>
      <w:r w:rsidRPr="001962A3">
        <w:rPr>
          <w:sz w:val="22"/>
          <w:szCs w:val="22"/>
        </w:rPr>
        <w:t xml:space="preserve"> судебного района Республики Крым</w:t>
      </w:r>
      <w:r w:rsidRPr="001962A3">
        <w:rPr>
          <w:sz w:val="22"/>
          <w:szCs w:val="22"/>
        </w:rPr>
        <w:tab/>
      </w:r>
      <w:r w:rsidR="001962A3">
        <w:rPr>
          <w:sz w:val="22"/>
          <w:szCs w:val="22"/>
        </w:rPr>
        <w:t xml:space="preserve">            </w:t>
      </w:r>
      <w:r w:rsidRPr="001962A3">
        <w:rPr>
          <w:sz w:val="22"/>
          <w:szCs w:val="22"/>
        </w:rPr>
        <w:t>Сангаджи</w:t>
      </w:r>
      <w:r w:rsidRPr="001962A3">
        <w:rPr>
          <w:sz w:val="22"/>
          <w:szCs w:val="22"/>
        </w:rPr>
        <w:t>-Горяева Д.Б.,</w:t>
      </w:r>
    </w:p>
    <w:p w:rsidR="00F32EDA" w:rsidRPr="001962A3" w:rsidP="00F32EDA">
      <w:pPr>
        <w:shd w:val="clear" w:color="auto" w:fill="FFFFFF"/>
        <w:ind w:firstLine="709"/>
        <w:jc w:val="both"/>
        <w:rPr>
          <w:sz w:val="22"/>
          <w:szCs w:val="22"/>
        </w:rPr>
      </w:pPr>
      <w:r w:rsidRPr="001962A3">
        <w:rPr>
          <w:sz w:val="22"/>
          <w:szCs w:val="22"/>
        </w:rPr>
        <w:t>при секретаре судебного заседания</w:t>
      </w:r>
      <w:r w:rsidRPr="001962A3">
        <w:rPr>
          <w:sz w:val="22"/>
          <w:szCs w:val="22"/>
        </w:rPr>
        <w:tab/>
      </w:r>
      <w:r w:rsidRPr="001962A3">
        <w:rPr>
          <w:sz w:val="22"/>
          <w:szCs w:val="22"/>
        </w:rPr>
        <w:tab/>
      </w:r>
      <w:r w:rsidRPr="001962A3">
        <w:rPr>
          <w:sz w:val="22"/>
          <w:szCs w:val="22"/>
        </w:rPr>
        <w:tab/>
      </w:r>
      <w:r w:rsidRPr="001962A3">
        <w:rPr>
          <w:sz w:val="22"/>
          <w:szCs w:val="22"/>
        </w:rPr>
        <w:tab/>
        <w:t>Паращенко Н.В.,</w:t>
      </w:r>
    </w:p>
    <w:p w:rsidR="00F32EDA" w:rsidRPr="001962A3" w:rsidP="00F32EDA">
      <w:pPr>
        <w:shd w:val="clear" w:color="auto" w:fill="FFFFFF"/>
        <w:ind w:firstLine="709"/>
        <w:jc w:val="both"/>
        <w:rPr>
          <w:sz w:val="22"/>
          <w:szCs w:val="22"/>
        </w:rPr>
      </w:pPr>
      <w:r w:rsidRPr="001962A3">
        <w:rPr>
          <w:sz w:val="22"/>
          <w:szCs w:val="22"/>
        </w:rPr>
        <w:t>с участием государственного обвинителя</w:t>
      </w:r>
      <w:r w:rsidRPr="001962A3">
        <w:rPr>
          <w:sz w:val="22"/>
          <w:szCs w:val="22"/>
        </w:rPr>
        <w:tab/>
      </w:r>
      <w:r w:rsidRPr="001962A3">
        <w:rPr>
          <w:sz w:val="22"/>
          <w:szCs w:val="22"/>
        </w:rPr>
        <w:tab/>
      </w:r>
      <w:r w:rsidRPr="001962A3">
        <w:rPr>
          <w:sz w:val="22"/>
          <w:szCs w:val="22"/>
        </w:rPr>
        <w:tab/>
        <w:t>Р</w:t>
      </w:r>
      <w:r w:rsidR="001962A3">
        <w:rPr>
          <w:sz w:val="22"/>
          <w:szCs w:val="22"/>
        </w:rPr>
        <w:t>.</w:t>
      </w:r>
      <w:r w:rsidRPr="001962A3">
        <w:rPr>
          <w:sz w:val="22"/>
          <w:szCs w:val="22"/>
        </w:rPr>
        <w:t>С.Ю.,</w:t>
      </w:r>
    </w:p>
    <w:p w:rsidR="00F32EDA" w:rsidRPr="001962A3" w:rsidP="00F32EDA">
      <w:pPr>
        <w:shd w:val="clear" w:color="auto" w:fill="FFFFFF"/>
        <w:ind w:firstLine="709"/>
        <w:jc w:val="both"/>
        <w:rPr>
          <w:sz w:val="22"/>
          <w:szCs w:val="22"/>
        </w:rPr>
      </w:pPr>
      <w:r w:rsidRPr="001962A3">
        <w:rPr>
          <w:sz w:val="22"/>
          <w:szCs w:val="22"/>
        </w:rPr>
        <w:t>потерпевшего</w:t>
      </w:r>
      <w:r w:rsidRPr="001962A3">
        <w:rPr>
          <w:sz w:val="22"/>
          <w:szCs w:val="22"/>
        </w:rPr>
        <w:tab/>
      </w:r>
      <w:r w:rsidRPr="001962A3">
        <w:rPr>
          <w:sz w:val="22"/>
          <w:szCs w:val="22"/>
        </w:rPr>
        <w:tab/>
      </w:r>
      <w:r w:rsidRPr="001962A3">
        <w:rPr>
          <w:sz w:val="22"/>
          <w:szCs w:val="22"/>
        </w:rPr>
        <w:tab/>
      </w:r>
      <w:r w:rsidRPr="001962A3">
        <w:rPr>
          <w:sz w:val="22"/>
          <w:szCs w:val="22"/>
        </w:rPr>
        <w:tab/>
      </w:r>
      <w:r w:rsidRPr="001962A3">
        <w:rPr>
          <w:sz w:val="22"/>
          <w:szCs w:val="22"/>
        </w:rPr>
        <w:tab/>
      </w:r>
      <w:r w:rsidRPr="001962A3" w:rsidR="00E35E0A">
        <w:rPr>
          <w:sz w:val="22"/>
          <w:szCs w:val="22"/>
        </w:rPr>
        <w:tab/>
      </w:r>
      <w:r w:rsidRPr="001962A3" w:rsidR="00E35E0A">
        <w:rPr>
          <w:sz w:val="22"/>
          <w:szCs w:val="22"/>
        </w:rPr>
        <w:tab/>
        <w:t>Ж</w:t>
      </w:r>
      <w:r w:rsidR="001962A3">
        <w:rPr>
          <w:sz w:val="22"/>
          <w:szCs w:val="22"/>
        </w:rPr>
        <w:t>.</w:t>
      </w:r>
      <w:r w:rsidRPr="001962A3" w:rsidR="00E35E0A">
        <w:rPr>
          <w:sz w:val="22"/>
          <w:szCs w:val="22"/>
        </w:rPr>
        <w:t xml:space="preserve"> Е.И.</w:t>
      </w:r>
      <w:r w:rsidRPr="001962A3">
        <w:rPr>
          <w:sz w:val="22"/>
          <w:szCs w:val="22"/>
        </w:rPr>
        <w:t>,</w:t>
      </w:r>
    </w:p>
    <w:p w:rsidR="00F32EDA" w:rsidRPr="001962A3" w:rsidP="00F32EDA">
      <w:pPr>
        <w:shd w:val="clear" w:color="auto" w:fill="FFFFFF"/>
        <w:ind w:firstLine="709"/>
        <w:jc w:val="both"/>
        <w:rPr>
          <w:sz w:val="22"/>
          <w:szCs w:val="22"/>
        </w:rPr>
      </w:pPr>
      <w:r w:rsidRPr="001962A3">
        <w:rPr>
          <w:sz w:val="22"/>
          <w:szCs w:val="22"/>
        </w:rPr>
        <w:t>представителя обвиняемого</w:t>
      </w:r>
      <w:r w:rsidRPr="001962A3">
        <w:rPr>
          <w:sz w:val="22"/>
          <w:szCs w:val="22"/>
        </w:rPr>
        <w:tab/>
      </w:r>
      <w:r w:rsidRPr="001962A3">
        <w:rPr>
          <w:sz w:val="22"/>
          <w:szCs w:val="22"/>
        </w:rPr>
        <w:tab/>
      </w:r>
      <w:r w:rsidRPr="001962A3">
        <w:rPr>
          <w:sz w:val="22"/>
          <w:szCs w:val="22"/>
        </w:rPr>
        <w:tab/>
      </w:r>
      <w:r w:rsidRPr="001962A3">
        <w:rPr>
          <w:sz w:val="22"/>
          <w:szCs w:val="22"/>
        </w:rPr>
        <w:tab/>
      </w:r>
      <w:r w:rsidRPr="001962A3">
        <w:rPr>
          <w:sz w:val="22"/>
          <w:szCs w:val="22"/>
        </w:rPr>
        <w:tab/>
      </w:r>
      <w:r w:rsidRPr="001962A3">
        <w:rPr>
          <w:sz w:val="22"/>
          <w:szCs w:val="22"/>
        </w:rPr>
        <w:t>Б</w:t>
      </w:r>
      <w:r w:rsidR="001962A3">
        <w:rPr>
          <w:sz w:val="22"/>
          <w:szCs w:val="22"/>
        </w:rPr>
        <w:t>.</w:t>
      </w:r>
      <w:r w:rsidRPr="001962A3">
        <w:rPr>
          <w:sz w:val="22"/>
          <w:szCs w:val="22"/>
        </w:rPr>
        <w:t>Е.С</w:t>
      </w:r>
      <w:r w:rsidRPr="001962A3">
        <w:rPr>
          <w:sz w:val="22"/>
          <w:szCs w:val="22"/>
        </w:rPr>
        <w:t>.</w:t>
      </w:r>
      <w:r w:rsidRPr="001962A3">
        <w:rPr>
          <w:sz w:val="22"/>
          <w:szCs w:val="22"/>
        </w:rPr>
        <w:t>,</w:t>
      </w:r>
    </w:p>
    <w:p w:rsidR="00F32EDA" w:rsidRPr="001962A3" w:rsidP="00F32EDA">
      <w:pPr>
        <w:shd w:val="clear" w:color="auto" w:fill="FFFFFF"/>
        <w:ind w:firstLine="709"/>
        <w:jc w:val="both"/>
        <w:rPr>
          <w:sz w:val="22"/>
          <w:szCs w:val="22"/>
        </w:rPr>
      </w:pPr>
      <w:r w:rsidRPr="001962A3">
        <w:rPr>
          <w:sz w:val="22"/>
          <w:szCs w:val="22"/>
        </w:rPr>
        <w:t>защитника в лице адвоката</w:t>
      </w:r>
      <w:r w:rsidRPr="001962A3">
        <w:rPr>
          <w:sz w:val="22"/>
          <w:szCs w:val="22"/>
        </w:rPr>
        <w:tab/>
      </w:r>
      <w:r w:rsidRPr="001962A3">
        <w:rPr>
          <w:sz w:val="22"/>
          <w:szCs w:val="22"/>
        </w:rPr>
        <w:tab/>
      </w:r>
      <w:r w:rsidRPr="001962A3">
        <w:rPr>
          <w:sz w:val="22"/>
          <w:szCs w:val="22"/>
        </w:rPr>
        <w:tab/>
      </w:r>
      <w:r w:rsidRPr="001962A3">
        <w:rPr>
          <w:sz w:val="22"/>
          <w:szCs w:val="22"/>
        </w:rPr>
        <w:tab/>
      </w:r>
      <w:r w:rsidRPr="001962A3">
        <w:rPr>
          <w:sz w:val="22"/>
          <w:szCs w:val="22"/>
        </w:rPr>
        <w:tab/>
      </w:r>
      <w:r w:rsidRPr="001962A3" w:rsidR="00E35E0A">
        <w:rPr>
          <w:sz w:val="22"/>
          <w:szCs w:val="22"/>
        </w:rPr>
        <w:t>З</w:t>
      </w:r>
      <w:r w:rsidR="001962A3">
        <w:rPr>
          <w:sz w:val="22"/>
          <w:szCs w:val="22"/>
        </w:rPr>
        <w:t>.</w:t>
      </w:r>
      <w:r w:rsidRPr="001962A3" w:rsidR="00E35E0A">
        <w:rPr>
          <w:sz w:val="22"/>
          <w:szCs w:val="22"/>
        </w:rPr>
        <w:t>О.Я.</w:t>
      </w:r>
      <w:r w:rsidRPr="001962A3">
        <w:rPr>
          <w:sz w:val="22"/>
          <w:szCs w:val="22"/>
        </w:rPr>
        <w:t>,</w:t>
      </w:r>
    </w:p>
    <w:p w:rsidR="00F32EDA" w:rsidRPr="001962A3" w:rsidP="00F32EDA">
      <w:pPr>
        <w:shd w:val="clear" w:color="auto" w:fill="FFFFFF"/>
        <w:jc w:val="both"/>
        <w:rPr>
          <w:sz w:val="22"/>
          <w:szCs w:val="22"/>
        </w:rPr>
      </w:pPr>
      <w:r w:rsidRPr="001962A3">
        <w:rPr>
          <w:sz w:val="22"/>
          <w:szCs w:val="22"/>
        </w:rPr>
        <w:t xml:space="preserve">рассмотрев в </w:t>
      </w:r>
      <w:r w:rsidRPr="001962A3" w:rsidR="00E35E0A">
        <w:rPr>
          <w:sz w:val="22"/>
          <w:szCs w:val="22"/>
        </w:rPr>
        <w:t>за</w:t>
      </w:r>
      <w:r w:rsidRPr="001962A3">
        <w:rPr>
          <w:sz w:val="22"/>
          <w:szCs w:val="22"/>
        </w:rPr>
        <w:t xml:space="preserve">крытом судебном заседании </w:t>
      </w:r>
      <w:r w:rsidRPr="001962A3" w:rsidR="00E35E0A">
        <w:rPr>
          <w:sz w:val="22"/>
          <w:szCs w:val="22"/>
        </w:rPr>
        <w:t>на предварительном слушании</w:t>
      </w:r>
      <w:r w:rsidRPr="001962A3">
        <w:rPr>
          <w:sz w:val="22"/>
          <w:szCs w:val="22"/>
        </w:rPr>
        <w:t xml:space="preserve"> уголовное дело по обвинению</w:t>
      </w:r>
    </w:p>
    <w:p w:rsidR="00F32EDA" w:rsidRPr="001962A3" w:rsidP="00F32EDA">
      <w:pPr>
        <w:shd w:val="clear" w:color="auto" w:fill="FFFFFF"/>
        <w:ind w:left="1416"/>
        <w:jc w:val="both"/>
        <w:rPr>
          <w:sz w:val="22"/>
          <w:szCs w:val="22"/>
        </w:rPr>
      </w:pPr>
      <w:r w:rsidRPr="001962A3">
        <w:rPr>
          <w:bCs/>
          <w:sz w:val="22"/>
          <w:szCs w:val="22"/>
        </w:rPr>
        <w:t>Брабец</w:t>
      </w:r>
      <w:r w:rsidRPr="001962A3">
        <w:rPr>
          <w:bCs/>
          <w:sz w:val="22"/>
          <w:szCs w:val="22"/>
        </w:rPr>
        <w:t xml:space="preserve"> </w:t>
      </w:r>
      <w:r w:rsidR="001962A3">
        <w:rPr>
          <w:bCs/>
          <w:sz w:val="22"/>
          <w:szCs w:val="22"/>
        </w:rPr>
        <w:t>А.А., ПЕРСОНАЛЬНЫЕ ДАННЫЕ,</w:t>
      </w:r>
    </w:p>
    <w:p w:rsidR="00F32EDA" w:rsidRPr="001962A3" w:rsidP="00F32EDA">
      <w:pPr>
        <w:jc w:val="both"/>
        <w:rPr>
          <w:color w:val="000000" w:themeColor="text1"/>
          <w:sz w:val="22"/>
          <w:szCs w:val="22"/>
        </w:rPr>
      </w:pPr>
      <w:r w:rsidRPr="001962A3">
        <w:rPr>
          <w:color w:val="000000" w:themeColor="text1"/>
          <w:sz w:val="22"/>
          <w:szCs w:val="22"/>
        </w:rPr>
        <w:t>в совершении преступлени</w:t>
      </w:r>
      <w:r w:rsidRPr="001962A3">
        <w:rPr>
          <w:color w:val="000000" w:themeColor="text1"/>
          <w:sz w:val="22"/>
          <w:szCs w:val="22"/>
        </w:rPr>
        <w:t>я</w:t>
      </w:r>
      <w:r w:rsidRPr="001962A3">
        <w:rPr>
          <w:color w:val="000000" w:themeColor="text1"/>
          <w:sz w:val="22"/>
          <w:szCs w:val="22"/>
        </w:rPr>
        <w:t>, предусмотренн</w:t>
      </w:r>
      <w:r w:rsidRPr="001962A3">
        <w:rPr>
          <w:color w:val="000000" w:themeColor="text1"/>
          <w:sz w:val="22"/>
          <w:szCs w:val="22"/>
        </w:rPr>
        <w:t xml:space="preserve">ого </w:t>
      </w:r>
      <w:r w:rsidRPr="001962A3" w:rsidR="00E35E0A">
        <w:rPr>
          <w:color w:val="000000" w:themeColor="text1"/>
          <w:sz w:val="22"/>
          <w:szCs w:val="22"/>
        </w:rPr>
        <w:t>ст. 319</w:t>
      </w:r>
      <w:r w:rsidRPr="001962A3">
        <w:rPr>
          <w:color w:val="000000" w:themeColor="text1"/>
          <w:sz w:val="22"/>
          <w:szCs w:val="22"/>
        </w:rPr>
        <w:t xml:space="preserve"> Уголовного кодекса Р</w:t>
      </w:r>
      <w:r w:rsidRPr="001962A3">
        <w:rPr>
          <w:color w:val="000000" w:themeColor="text1"/>
          <w:sz w:val="22"/>
          <w:szCs w:val="22"/>
        </w:rPr>
        <w:t xml:space="preserve">оссийской </w:t>
      </w:r>
      <w:r w:rsidRPr="001962A3">
        <w:rPr>
          <w:color w:val="000000" w:themeColor="text1"/>
          <w:sz w:val="22"/>
          <w:szCs w:val="22"/>
        </w:rPr>
        <w:t>Ф</w:t>
      </w:r>
      <w:r w:rsidRPr="001962A3">
        <w:rPr>
          <w:color w:val="000000" w:themeColor="text1"/>
          <w:sz w:val="22"/>
          <w:szCs w:val="22"/>
        </w:rPr>
        <w:t>едерации</w:t>
      </w:r>
      <w:r w:rsidRPr="001962A3">
        <w:rPr>
          <w:bCs/>
          <w:color w:val="000000" w:themeColor="text1"/>
          <w:sz w:val="22"/>
          <w:szCs w:val="22"/>
        </w:rPr>
        <w:t>,</w:t>
      </w:r>
    </w:p>
    <w:p w:rsidR="00F32EDA" w:rsidRPr="001962A3" w:rsidP="00F32EDA">
      <w:pPr>
        <w:spacing w:before="120" w:after="120"/>
        <w:jc w:val="center"/>
        <w:rPr>
          <w:b/>
          <w:color w:val="000000" w:themeColor="text1"/>
          <w:sz w:val="22"/>
          <w:szCs w:val="22"/>
        </w:rPr>
      </w:pPr>
      <w:r w:rsidRPr="001962A3">
        <w:rPr>
          <w:b/>
          <w:color w:val="000000" w:themeColor="text1"/>
          <w:sz w:val="22"/>
          <w:szCs w:val="22"/>
        </w:rPr>
        <w:t>у</w:t>
      </w:r>
      <w:r w:rsidRPr="001962A3">
        <w:rPr>
          <w:b/>
          <w:color w:val="000000" w:themeColor="text1"/>
          <w:sz w:val="22"/>
          <w:szCs w:val="22"/>
        </w:rPr>
        <w:t xml:space="preserve"> </w:t>
      </w:r>
      <w:r w:rsidRPr="001962A3">
        <w:rPr>
          <w:b/>
          <w:color w:val="000000" w:themeColor="text1"/>
          <w:sz w:val="22"/>
          <w:szCs w:val="22"/>
        </w:rPr>
        <w:t>с</w:t>
      </w:r>
      <w:r w:rsidRPr="001962A3">
        <w:rPr>
          <w:b/>
          <w:color w:val="000000" w:themeColor="text1"/>
          <w:sz w:val="22"/>
          <w:szCs w:val="22"/>
        </w:rPr>
        <w:t xml:space="preserve"> </w:t>
      </w:r>
      <w:r w:rsidRPr="001962A3">
        <w:rPr>
          <w:b/>
          <w:color w:val="000000" w:themeColor="text1"/>
          <w:sz w:val="22"/>
          <w:szCs w:val="22"/>
        </w:rPr>
        <w:t>т</w:t>
      </w:r>
      <w:r w:rsidRPr="001962A3">
        <w:rPr>
          <w:b/>
          <w:color w:val="000000" w:themeColor="text1"/>
          <w:sz w:val="22"/>
          <w:szCs w:val="22"/>
        </w:rPr>
        <w:t xml:space="preserve"> </w:t>
      </w:r>
      <w:r w:rsidRPr="001962A3">
        <w:rPr>
          <w:b/>
          <w:color w:val="000000" w:themeColor="text1"/>
          <w:sz w:val="22"/>
          <w:szCs w:val="22"/>
        </w:rPr>
        <w:t>а</w:t>
      </w:r>
      <w:r w:rsidRPr="001962A3">
        <w:rPr>
          <w:b/>
          <w:color w:val="000000" w:themeColor="text1"/>
          <w:sz w:val="22"/>
          <w:szCs w:val="22"/>
        </w:rPr>
        <w:t xml:space="preserve"> </w:t>
      </w:r>
      <w:r w:rsidRPr="001962A3">
        <w:rPr>
          <w:b/>
          <w:color w:val="000000" w:themeColor="text1"/>
          <w:sz w:val="22"/>
          <w:szCs w:val="22"/>
        </w:rPr>
        <w:t>н</w:t>
      </w:r>
      <w:r w:rsidRPr="001962A3">
        <w:rPr>
          <w:b/>
          <w:color w:val="000000" w:themeColor="text1"/>
          <w:sz w:val="22"/>
          <w:szCs w:val="22"/>
        </w:rPr>
        <w:t xml:space="preserve"> </w:t>
      </w:r>
      <w:r w:rsidRPr="001962A3">
        <w:rPr>
          <w:b/>
          <w:color w:val="000000" w:themeColor="text1"/>
          <w:sz w:val="22"/>
          <w:szCs w:val="22"/>
        </w:rPr>
        <w:t>о</w:t>
      </w:r>
      <w:r w:rsidRPr="001962A3">
        <w:rPr>
          <w:b/>
          <w:color w:val="000000" w:themeColor="text1"/>
          <w:sz w:val="22"/>
          <w:szCs w:val="22"/>
        </w:rPr>
        <w:t xml:space="preserve"> </w:t>
      </w:r>
      <w:r w:rsidRPr="001962A3">
        <w:rPr>
          <w:b/>
          <w:color w:val="000000" w:themeColor="text1"/>
          <w:sz w:val="22"/>
          <w:szCs w:val="22"/>
        </w:rPr>
        <w:t>в</w:t>
      </w:r>
      <w:r w:rsidRPr="001962A3">
        <w:rPr>
          <w:b/>
          <w:color w:val="000000" w:themeColor="text1"/>
          <w:sz w:val="22"/>
          <w:szCs w:val="22"/>
        </w:rPr>
        <w:t xml:space="preserve"> </w:t>
      </w:r>
      <w:r w:rsidRPr="001962A3">
        <w:rPr>
          <w:b/>
          <w:color w:val="000000" w:themeColor="text1"/>
          <w:sz w:val="22"/>
          <w:szCs w:val="22"/>
        </w:rPr>
        <w:t>и</w:t>
      </w:r>
      <w:r w:rsidRPr="001962A3">
        <w:rPr>
          <w:b/>
          <w:color w:val="000000" w:themeColor="text1"/>
          <w:sz w:val="22"/>
          <w:szCs w:val="22"/>
        </w:rPr>
        <w:t xml:space="preserve"> </w:t>
      </w:r>
      <w:r w:rsidRPr="001962A3">
        <w:rPr>
          <w:b/>
          <w:color w:val="000000" w:themeColor="text1"/>
          <w:sz w:val="22"/>
          <w:szCs w:val="22"/>
        </w:rPr>
        <w:t>л</w:t>
      </w:r>
      <w:r w:rsidRPr="001962A3">
        <w:rPr>
          <w:b/>
          <w:color w:val="000000" w:themeColor="text1"/>
          <w:sz w:val="22"/>
          <w:szCs w:val="22"/>
        </w:rPr>
        <w:t xml:space="preserve"> </w:t>
      </w:r>
      <w:r w:rsidRPr="001962A3">
        <w:rPr>
          <w:b/>
          <w:color w:val="000000" w:themeColor="text1"/>
          <w:sz w:val="22"/>
          <w:szCs w:val="22"/>
        </w:rPr>
        <w:t>:</w:t>
      </w:r>
    </w:p>
    <w:p w:rsidR="00D64CFE" w:rsidRPr="001962A3" w:rsidP="00D64CFE">
      <w:pPr>
        <w:widowControl/>
        <w:ind w:firstLine="709"/>
        <w:jc w:val="both"/>
        <w:rPr>
          <w:color w:val="000000" w:themeColor="text1"/>
          <w:sz w:val="22"/>
          <w:szCs w:val="22"/>
        </w:rPr>
      </w:pPr>
      <w:r w:rsidRPr="001962A3">
        <w:rPr>
          <w:color w:val="000000" w:themeColor="text1"/>
          <w:sz w:val="22"/>
          <w:szCs w:val="22"/>
        </w:rPr>
        <w:t>Брабец А.А.</w:t>
      </w:r>
      <w:r w:rsidRPr="001962A3">
        <w:rPr>
          <w:color w:val="000000" w:themeColor="text1"/>
          <w:sz w:val="22"/>
          <w:szCs w:val="22"/>
        </w:rPr>
        <w:t xml:space="preserve"> </w:t>
      </w:r>
      <w:r w:rsidRPr="001962A3" w:rsidR="0002636A">
        <w:rPr>
          <w:color w:val="000000" w:themeColor="text1"/>
          <w:sz w:val="22"/>
          <w:szCs w:val="22"/>
        </w:rPr>
        <w:t>органом предварительного следствия обвиняется в</w:t>
      </w:r>
      <w:r w:rsidRPr="001962A3">
        <w:rPr>
          <w:color w:val="000000" w:themeColor="text1"/>
          <w:sz w:val="22"/>
          <w:szCs w:val="22"/>
        </w:rPr>
        <w:t xml:space="preserve"> п</w:t>
      </w:r>
      <w:r w:rsidRPr="001962A3">
        <w:rPr>
          <w:rFonts w:eastAsiaTheme="minorHAnsi"/>
          <w:color w:val="000000" w:themeColor="text1"/>
          <w:sz w:val="22"/>
          <w:szCs w:val="22"/>
          <w:lang w:eastAsia="en-US"/>
        </w:rPr>
        <w:t>ублично</w:t>
      </w:r>
      <w:r w:rsidRPr="001962A3" w:rsidR="0002636A">
        <w:rPr>
          <w:rFonts w:eastAsiaTheme="minorHAnsi"/>
          <w:color w:val="000000" w:themeColor="text1"/>
          <w:sz w:val="22"/>
          <w:szCs w:val="22"/>
          <w:lang w:eastAsia="en-US"/>
        </w:rPr>
        <w:t>м</w:t>
      </w:r>
      <w:r w:rsidRPr="001962A3">
        <w:rPr>
          <w:rFonts w:eastAsiaTheme="minorHAnsi"/>
          <w:color w:val="000000" w:themeColor="text1"/>
          <w:sz w:val="22"/>
          <w:szCs w:val="22"/>
          <w:lang w:eastAsia="en-US"/>
        </w:rPr>
        <w:t xml:space="preserve"> оскорблени</w:t>
      </w:r>
      <w:r w:rsidRPr="001962A3" w:rsidR="0002636A">
        <w:rPr>
          <w:rFonts w:eastAsiaTheme="minorHAnsi"/>
          <w:color w:val="000000" w:themeColor="text1"/>
          <w:sz w:val="22"/>
          <w:szCs w:val="22"/>
          <w:lang w:eastAsia="en-US"/>
        </w:rPr>
        <w:t>и</w:t>
      </w:r>
      <w:r w:rsidRPr="001962A3">
        <w:rPr>
          <w:rFonts w:eastAsiaTheme="minorHAnsi"/>
          <w:color w:val="000000" w:themeColor="text1"/>
          <w:sz w:val="22"/>
          <w:szCs w:val="22"/>
          <w:lang w:eastAsia="en-US"/>
        </w:rPr>
        <w:t xml:space="preserve"> представителя власти при исполнении им своих должностных обязанностей </w:t>
      </w:r>
      <w:r w:rsidRPr="001962A3" w:rsidR="0002636A">
        <w:rPr>
          <w:color w:val="000000" w:themeColor="text1"/>
          <w:sz w:val="22"/>
          <w:szCs w:val="22"/>
        </w:rPr>
        <w:t xml:space="preserve">при следующих, </w:t>
      </w:r>
      <w:r w:rsidRPr="001962A3" w:rsidR="0002636A">
        <w:rPr>
          <w:color w:val="000000"/>
          <w:sz w:val="22"/>
          <w:szCs w:val="22"/>
        </w:rPr>
        <w:t xml:space="preserve">согласно обвинительному заключению, </w:t>
      </w:r>
      <w:r w:rsidRPr="001962A3" w:rsidR="0002636A">
        <w:rPr>
          <w:color w:val="000000" w:themeColor="text1"/>
          <w:sz w:val="22"/>
          <w:szCs w:val="22"/>
        </w:rPr>
        <w:t>обстоятельствах</w:t>
      </w:r>
      <w:r w:rsidRPr="001962A3">
        <w:rPr>
          <w:color w:val="000000" w:themeColor="text1"/>
          <w:sz w:val="22"/>
          <w:szCs w:val="22"/>
        </w:rPr>
        <w:t>.</w:t>
      </w:r>
    </w:p>
    <w:p w:rsidR="00D64CFE" w:rsidRPr="001962A3" w:rsidP="00D64CFE">
      <w:pPr>
        <w:widowControl/>
        <w:ind w:firstLine="706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1962A3">
        <w:rPr>
          <w:rFonts w:eastAsiaTheme="minorHAnsi"/>
          <w:color w:val="000000" w:themeColor="text1"/>
          <w:sz w:val="22"/>
          <w:szCs w:val="22"/>
          <w:lang w:eastAsia="en-US"/>
        </w:rPr>
        <w:t>Приказ</w:t>
      </w:r>
      <w:r w:rsidRPr="001962A3">
        <w:rPr>
          <w:rFonts w:eastAsiaTheme="minorHAnsi"/>
          <w:color w:val="000000" w:themeColor="text1"/>
          <w:sz w:val="22"/>
          <w:szCs w:val="22"/>
          <w:lang w:eastAsia="en-US"/>
        </w:rPr>
        <w:t xml:space="preserve">ом </w:t>
      </w:r>
      <w:r w:rsidRPr="001962A3">
        <w:rPr>
          <w:rFonts w:eastAsiaTheme="minorHAnsi"/>
          <w:color w:val="000000" w:themeColor="text1"/>
          <w:sz w:val="22"/>
          <w:szCs w:val="22"/>
          <w:lang w:eastAsia="en-US"/>
        </w:rPr>
        <w:t xml:space="preserve">начальника Межмуниципального отдела МВД России «Красноперекопский» № </w:t>
      </w:r>
      <w:r w:rsidR="001962A3">
        <w:rPr>
          <w:rFonts w:eastAsiaTheme="minorHAnsi"/>
          <w:color w:val="000000" w:themeColor="text1"/>
          <w:sz w:val="22"/>
          <w:szCs w:val="22"/>
          <w:lang w:eastAsia="en-US"/>
        </w:rPr>
        <w:t>НОМЕР</w:t>
      </w:r>
      <w:r w:rsidRPr="001962A3">
        <w:rPr>
          <w:rFonts w:eastAsiaTheme="minorHAnsi"/>
          <w:color w:val="000000" w:themeColor="text1"/>
          <w:sz w:val="22"/>
          <w:szCs w:val="22"/>
          <w:lang w:eastAsia="en-US"/>
        </w:rPr>
        <w:t xml:space="preserve"> л/с от </w:t>
      </w:r>
      <w:r w:rsidR="001962A3">
        <w:rPr>
          <w:rFonts w:eastAsiaTheme="minorHAnsi"/>
          <w:color w:val="000000" w:themeColor="text1"/>
          <w:sz w:val="22"/>
          <w:szCs w:val="22"/>
          <w:lang w:eastAsia="en-US"/>
        </w:rPr>
        <w:t>ДАТА</w:t>
      </w:r>
      <w:r w:rsidRPr="001962A3">
        <w:rPr>
          <w:rFonts w:eastAsiaTheme="minorHAnsi"/>
          <w:color w:val="000000" w:themeColor="text1"/>
          <w:sz w:val="22"/>
          <w:szCs w:val="22"/>
          <w:lang w:eastAsia="en-US"/>
        </w:rPr>
        <w:t xml:space="preserve"> Ж</w:t>
      </w:r>
      <w:r w:rsidR="001962A3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1962A3">
        <w:rPr>
          <w:rFonts w:eastAsiaTheme="minorHAnsi"/>
          <w:color w:val="000000" w:themeColor="text1"/>
          <w:sz w:val="22"/>
          <w:szCs w:val="22"/>
          <w:lang w:eastAsia="en-US"/>
        </w:rPr>
        <w:t xml:space="preserve">Е.И. назначен на должность инспектора (дорожно-патрульной службы) группы ДПС ГИБДД </w:t>
      </w:r>
      <w:r w:rsidRPr="001962A3">
        <w:rPr>
          <w:rFonts w:eastAsiaTheme="minorHAnsi"/>
          <w:color w:val="000000" w:themeColor="text1"/>
          <w:sz w:val="22"/>
          <w:szCs w:val="22"/>
          <w:lang w:eastAsia="en-US"/>
        </w:rPr>
        <w:t>Межмуниципального отдела МВД России «Красноперекопский»</w:t>
      </w:r>
      <w:r w:rsidRPr="001962A3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</w:p>
    <w:p w:rsidR="00D64CFE" w:rsidRPr="001962A3" w:rsidP="00D64CFE">
      <w:pPr>
        <w:widowControl/>
        <w:suppressAutoHyphens/>
        <w:ind w:firstLine="720"/>
        <w:jc w:val="both"/>
        <w:outlineLvl w:val="1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1962A3">
        <w:rPr>
          <w:rFonts w:eastAsiaTheme="minorHAnsi"/>
          <w:color w:val="000000" w:themeColor="text1"/>
          <w:sz w:val="22"/>
          <w:szCs w:val="22"/>
          <w:lang w:eastAsia="en-US"/>
        </w:rPr>
        <w:t xml:space="preserve">Согласно п. 2 ч. 2 </w:t>
      </w:r>
      <w:r w:rsidRPr="001962A3">
        <w:rPr>
          <w:rFonts w:eastAsiaTheme="minorHAnsi"/>
          <w:color w:val="000000" w:themeColor="text1"/>
          <w:sz w:val="22"/>
          <w:szCs w:val="22"/>
          <w:lang w:eastAsia="en-US"/>
        </w:rPr>
        <w:t>ст. 27 Федерального закона от 7 февраля 2011 г. № 3-ФЗ «О полиции» сотрудник полиции независимо от замещаемой должности, места нахождения и времени суток обязан, в частности, в случае выявления преступления, административного правонарушения, происшествия п</w:t>
      </w:r>
      <w:r w:rsidRPr="001962A3">
        <w:rPr>
          <w:rFonts w:eastAsiaTheme="minorHAnsi"/>
          <w:color w:val="000000" w:themeColor="text1"/>
          <w:sz w:val="22"/>
          <w:szCs w:val="22"/>
          <w:lang w:eastAsia="en-US"/>
        </w:rPr>
        <w:t>ринять меры по предотвращению и (или) пресечению преступления, административного правонарушения, задержанию лиц, подозреваемых в их совершении.</w:t>
      </w:r>
    </w:p>
    <w:p w:rsidR="00D64CFE" w:rsidRPr="001962A3" w:rsidP="00D64CFE">
      <w:pPr>
        <w:pStyle w:val="ConsNonformat"/>
        <w:widowControl/>
        <w:ind w:firstLine="706"/>
        <w:jc w:val="both"/>
        <w:rPr>
          <w:rFonts w:ascii="Times New Roman" w:hAnsi="Times New Roman" w:eastAsiaTheme="minorHAnsi" w:cs="Times New Roman"/>
          <w:color w:val="000000" w:themeColor="text1"/>
          <w:sz w:val="22"/>
          <w:szCs w:val="22"/>
          <w:lang w:eastAsia="en-US"/>
        </w:rPr>
      </w:pPr>
      <w:r w:rsidRPr="001962A3">
        <w:rPr>
          <w:rFonts w:ascii="Times New Roman" w:hAnsi="Times New Roman" w:eastAsiaTheme="minorHAnsi" w:cs="Times New Roman"/>
          <w:color w:val="000000" w:themeColor="text1"/>
          <w:sz w:val="22"/>
          <w:szCs w:val="22"/>
          <w:lang w:eastAsia="en-US"/>
        </w:rPr>
        <w:t xml:space="preserve">В силу п. 4 ч. 3 ст.28 Федерального закона «О полиции» сотрудник полиции при выполнении обязанностей, указанных </w:t>
      </w:r>
      <w:r w:rsidRPr="001962A3">
        <w:rPr>
          <w:rFonts w:ascii="Times New Roman" w:hAnsi="Times New Roman" w:eastAsiaTheme="minorHAnsi" w:cs="Times New Roman"/>
          <w:color w:val="000000" w:themeColor="text1"/>
          <w:sz w:val="22"/>
          <w:szCs w:val="22"/>
          <w:lang w:eastAsia="en-US"/>
        </w:rPr>
        <w:t>в ч. 2 ст. 27 этого закона, имеет право: требовать от граждан прекращения противоправных действий; проверять у граждан документы, удостоверяющие их личность; доставлять лиц, подозреваемых в совершении административного правонарушения, в служебное помещение</w:t>
      </w:r>
      <w:r w:rsidRPr="001962A3">
        <w:rPr>
          <w:rFonts w:ascii="Times New Roman" w:hAnsi="Times New Roman" w:eastAsiaTheme="minorHAnsi" w:cs="Times New Roman"/>
          <w:color w:val="000000" w:themeColor="text1"/>
          <w:sz w:val="22"/>
          <w:szCs w:val="22"/>
          <w:lang w:eastAsia="en-US"/>
        </w:rPr>
        <w:t xml:space="preserve"> территориального органа или подразделения полиции, в помещение муниципального органа, в иное служебное помещение.</w:t>
      </w:r>
    </w:p>
    <w:p w:rsidR="00D64CFE" w:rsidRPr="001962A3" w:rsidP="00D64CFE">
      <w:pPr>
        <w:widowControl/>
        <w:ind w:firstLine="706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1962A3">
        <w:rPr>
          <w:rFonts w:eastAsiaTheme="minorHAnsi"/>
          <w:color w:val="000000" w:themeColor="text1"/>
          <w:sz w:val="22"/>
          <w:szCs w:val="22"/>
          <w:lang w:eastAsia="en-US"/>
        </w:rPr>
        <w:t xml:space="preserve">Таким образом, </w:t>
      </w:r>
      <w:r w:rsidRPr="001962A3">
        <w:rPr>
          <w:rFonts w:eastAsiaTheme="minorHAnsi"/>
          <w:color w:val="000000" w:themeColor="text1"/>
          <w:sz w:val="22"/>
          <w:szCs w:val="22"/>
          <w:lang w:eastAsia="en-US"/>
        </w:rPr>
        <w:t>Ж</w:t>
      </w:r>
      <w:r w:rsidR="001962A3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1962A3">
        <w:rPr>
          <w:rFonts w:eastAsiaTheme="minorHAnsi"/>
          <w:color w:val="000000" w:themeColor="text1"/>
          <w:sz w:val="22"/>
          <w:szCs w:val="22"/>
          <w:lang w:eastAsia="en-US"/>
        </w:rPr>
        <w:t xml:space="preserve">Е.И. </w:t>
      </w:r>
      <w:r w:rsidRPr="001962A3">
        <w:rPr>
          <w:rFonts w:eastAsiaTheme="minorHAnsi"/>
          <w:color w:val="000000" w:themeColor="text1"/>
          <w:sz w:val="22"/>
          <w:szCs w:val="22"/>
          <w:lang w:eastAsia="en-US"/>
        </w:rPr>
        <w:t>явля</w:t>
      </w:r>
      <w:r w:rsidRPr="001962A3">
        <w:rPr>
          <w:rFonts w:eastAsiaTheme="minorHAnsi"/>
          <w:color w:val="000000" w:themeColor="text1"/>
          <w:sz w:val="22"/>
          <w:szCs w:val="22"/>
          <w:lang w:eastAsia="en-US"/>
        </w:rPr>
        <w:t>е</w:t>
      </w:r>
      <w:r w:rsidRPr="001962A3">
        <w:rPr>
          <w:rFonts w:eastAsiaTheme="minorHAnsi"/>
          <w:color w:val="000000" w:themeColor="text1"/>
          <w:sz w:val="22"/>
          <w:szCs w:val="22"/>
          <w:lang w:eastAsia="en-US"/>
        </w:rPr>
        <w:t>тся должностным лиц</w:t>
      </w:r>
      <w:r w:rsidRPr="001962A3">
        <w:rPr>
          <w:rFonts w:eastAsiaTheme="minorHAnsi"/>
          <w:color w:val="000000" w:themeColor="text1"/>
          <w:sz w:val="22"/>
          <w:szCs w:val="22"/>
          <w:lang w:eastAsia="en-US"/>
        </w:rPr>
        <w:t>ом</w:t>
      </w:r>
      <w:r w:rsidRPr="001962A3">
        <w:rPr>
          <w:rFonts w:eastAsiaTheme="minorHAnsi"/>
          <w:color w:val="000000" w:themeColor="text1"/>
          <w:sz w:val="22"/>
          <w:szCs w:val="22"/>
          <w:lang w:eastAsia="en-US"/>
        </w:rPr>
        <w:t xml:space="preserve"> правоохранительн</w:t>
      </w:r>
      <w:r w:rsidRPr="001962A3">
        <w:rPr>
          <w:rFonts w:eastAsiaTheme="minorHAnsi"/>
          <w:color w:val="000000" w:themeColor="text1"/>
          <w:sz w:val="22"/>
          <w:szCs w:val="22"/>
          <w:lang w:eastAsia="en-US"/>
        </w:rPr>
        <w:t>ого</w:t>
      </w:r>
      <w:r w:rsidRPr="001962A3">
        <w:rPr>
          <w:rFonts w:eastAsiaTheme="minorHAnsi"/>
          <w:color w:val="000000" w:themeColor="text1"/>
          <w:sz w:val="22"/>
          <w:szCs w:val="22"/>
          <w:lang w:eastAsia="en-US"/>
        </w:rPr>
        <w:t xml:space="preserve"> орган</w:t>
      </w:r>
      <w:r w:rsidRPr="001962A3">
        <w:rPr>
          <w:rFonts w:eastAsiaTheme="minorHAnsi"/>
          <w:color w:val="000000" w:themeColor="text1"/>
          <w:sz w:val="22"/>
          <w:szCs w:val="22"/>
          <w:lang w:eastAsia="en-US"/>
        </w:rPr>
        <w:t>а</w:t>
      </w:r>
      <w:r w:rsidRPr="001962A3">
        <w:rPr>
          <w:rFonts w:eastAsiaTheme="minorHAnsi"/>
          <w:color w:val="000000" w:themeColor="text1"/>
          <w:sz w:val="22"/>
          <w:szCs w:val="22"/>
          <w:lang w:eastAsia="en-US"/>
        </w:rPr>
        <w:t xml:space="preserve">, </w:t>
      </w:r>
      <w:r w:rsidRPr="001962A3">
        <w:rPr>
          <w:rFonts w:eastAsiaTheme="minorHAnsi"/>
          <w:color w:val="000000" w:themeColor="text1"/>
          <w:sz w:val="22"/>
          <w:szCs w:val="22"/>
          <w:lang w:eastAsia="en-US"/>
        </w:rPr>
        <w:t>наделённы</w:t>
      </w:r>
      <w:r w:rsidRPr="001962A3">
        <w:rPr>
          <w:rFonts w:eastAsiaTheme="minorHAnsi"/>
          <w:color w:val="000000" w:themeColor="text1"/>
          <w:sz w:val="22"/>
          <w:szCs w:val="22"/>
          <w:lang w:eastAsia="en-US"/>
        </w:rPr>
        <w:t>й</w:t>
      </w:r>
      <w:r w:rsidRPr="001962A3">
        <w:rPr>
          <w:rFonts w:eastAsiaTheme="minorHAnsi"/>
          <w:color w:val="000000" w:themeColor="text1"/>
          <w:sz w:val="22"/>
          <w:szCs w:val="22"/>
          <w:lang w:eastAsia="en-US"/>
        </w:rPr>
        <w:t xml:space="preserve"> в установленном законом порядке распорядительными полномочиями в отношении лиц, не находящихся от них в служебной зависимости.</w:t>
      </w:r>
    </w:p>
    <w:p w:rsidR="00F32EDA" w:rsidRPr="001962A3" w:rsidP="00D64CFE">
      <w:pPr>
        <w:ind w:firstLine="709"/>
        <w:jc w:val="both"/>
        <w:rPr>
          <w:color w:val="000000"/>
          <w:sz w:val="22"/>
          <w:szCs w:val="22"/>
        </w:rPr>
      </w:pPr>
      <w:r>
        <w:rPr>
          <w:rFonts w:eastAsiaTheme="minorHAnsi"/>
          <w:color w:val="000000" w:themeColor="text1"/>
          <w:sz w:val="22"/>
          <w:szCs w:val="22"/>
          <w:lang w:eastAsia="en-US"/>
        </w:rPr>
        <w:t>ДАТА</w:t>
      </w:r>
      <w:r w:rsidRPr="001962A3" w:rsidR="00C251CB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1962A3" w:rsidR="00C251CB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…</w:t>
      </w:r>
      <w:r w:rsidRPr="001962A3" w:rsidR="00C251CB">
        <w:rPr>
          <w:rFonts w:eastAsiaTheme="minorHAnsi"/>
          <w:color w:val="000000" w:themeColor="text1"/>
          <w:sz w:val="22"/>
          <w:szCs w:val="22"/>
          <w:lang w:eastAsia="en-US"/>
        </w:rPr>
        <w:t xml:space="preserve"> час</w:t>
      </w:r>
      <w:r w:rsidRPr="001962A3" w:rsidR="00C251CB">
        <w:rPr>
          <w:rFonts w:eastAsiaTheme="minorHAnsi"/>
          <w:color w:val="000000" w:themeColor="text1"/>
          <w:sz w:val="22"/>
          <w:szCs w:val="22"/>
          <w:lang w:eastAsia="en-US"/>
        </w:rPr>
        <w:t xml:space="preserve">ов 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…</w:t>
      </w:r>
      <w:r w:rsidRPr="001962A3" w:rsidR="00C251CB">
        <w:rPr>
          <w:rFonts w:eastAsiaTheme="minorHAnsi"/>
          <w:color w:val="000000" w:themeColor="text1"/>
          <w:sz w:val="22"/>
          <w:szCs w:val="22"/>
          <w:lang w:eastAsia="en-US"/>
        </w:rPr>
        <w:t xml:space="preserve"> мин</w:t>
      </w:r>
      <w:r w:rsidRPr="001962A3" w:rsidR="00C251CB">
        <w:rPr>
          <w:rFonts w:eastAsiaTheme="minorHAnsi"/>
          <w:color w:val="000000" w:themeColor="text1"/>
          <w:sz w:val="22"/>
          <w:szCs w:val="22"/>
          <w:lang w:eastAsia="en-US"/>
        </w:rPr>
        <w:t>ут Брабец А.А.</w:t>
      </w:r>
      <w:r w:rsidRPr="001962A3" w:rsidR="00C251CB">
        <w:rPr>
          <w:rFonts w:eastAsiaTheme="minorHAnsi"/>
          <w:color w:val="000000" w:themeColor="text1"/>
          <w:sz w:val="22"/>
          <w:szCs w:val="22"/>
          <w:lang w:eastAsia="en-US"/>
        </w:rPr>
        <w:t xml:space="preserve">, находясь </w:t>
      </w:r>
      <w:r w:rsidRPr="001962A3" w:rsidR="00C251CB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состоянии алкогольного опьянения у </w:t>
      </w:r>
      <w:r w:rsidRPr="001962A3" w:rsidR="00565258">
        <w:rPr>
          <w:rFonts w:eastAsiaTheme="minorHAnsi"/>
          <w:color w:val="000000" w:themeColor="text1"/>
          <w:sz w:val="22"/>
          <w:szCs w:val="22"/>
          <w:lang w:eastAsia="en-US"/>
        </w:rPr>
        <w:t>жилого дома</w:t>
      </w:r>
      <w:r w:rsidRPr="001962A3" w:rsidR="00C251CB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1962A3" w:rsidR="00C251CB">
        <w:rPr>
          <w:rFonts w:eastAsiaTheme="minorHAnsi"/>
          <w:color w:val="000000" w:themeColor="text1"/>
          <w:sz w:val="22"/>
          <w:szCs w:val="22"/>
          <w:lang w:eastAsia="en-US"/>
        </w:rPr>
        <w:t>по адресу:</w:t>
      </w:r>
      <w:r w:rsidRPr="001962A3" w:rsidR="00C251CB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АДРЕС</w:t>
      </w:r>
      <w:r w:rsidRPr="001962A3" w:rsidR="00C251CB">
        <w:rPr>
          <w:rFonts w:eastAsiaTheme="minorHAnsi"/>
          <w:color w:val="000000" w:themeColor="text1"/>
          <w:sz w:val="22"/>
          <w:szCs w:val="22"/>
          <w:lang w:eastAsia="en-US"/>
        </w:rPr>
        <w:t>, реализуя свой преступный умысел, осознавая общественную опасность и противоправный характер своих действий, достоверно зная, что перед ним наход</w:t>
      </w:r>
      <w:r w:rsidRPr="001962A3" w:rsidR="00565258">
        <w:rPr>
          <w:rFonts w:eastAsiaTheme="minorHAnsi"/>
          <w:color w:val="000000" w:themeColor="text1"/>
          <w:sz w:val="22"/>
          <w:szCs w:val="22"/>
          <w:lang w:eastAsia="en-US"/>
        </w:rPr>
        <w:t>и</w:t>
      </w:r>
      <w:r w:rsidRPr="001962A3" w:rsidR="00C251CB">
        <w:rPr>
          <w:rFonts w:eastAsiaTheme="minorHAnsi"/>
          <w:color w:val="000000" w:themeColor="text1"/>
          <w:sz w:val="22"/>
          <w:szCs w:val="22"/>
          <w:lang w:eastAsia="en-US"/>
        </w:rPr>
        <w:t>тся сотрудник полиции при исполнении своих</w:t>
      </w:r>
      <w:r w:rsidRPr="001962A3" w:rsidR="00C251CB">
        <w:rPr>
          <w:rFonts w:eastAsiaTheme="minorHAnsi"/>
          <w:color w:val="000000" w:themeColor="text1"/>
          <w:sz w:val="22"/>
          <w:szCs w:val="22"/>
          <w:lang w:eastAsia="en-US"/>
        </w:rPr>
        <w:t xml:space="preserve"> должностных обязанностей, являющи</w:t>
      </w:r>
      <w:r w:rsidRPr="001962A3" w:rsidR="00565258">
        <w:rPr>
          <w:rFonts w:eastAsiaTheme="minorHAnsi"/>
          <w:color w:val="000000" w:themeColor="text1"/>
          <w:sz w:val="22"/>
          <w:szCs w:val="22"/>
          <w:lang w:eastAsia="en-US"/>
        </w:rPr>
        <w:t>й</w:t>
      </w:r>
      <w:r w:rsidRPr="001962A3" w:rsidR="00C251CB">
        <w:rPr>
          <w:rFonts w:eastAsiaTheme="minorHAnsi"/>
          <w:color w:val="000000" w:themeColor="text1"/>
          <w:sz w:val="22"/>
          <w:szCs w:val="22"/>
          <w:lang w:eastAsia="en-US"/>
        </w:rPr>
        <w:t>ся представител</w:t>
      </w:r>
      <w:r w:rsidRPr="001962A3" w:rsidR="00565258">
        <w:rPr>
          <w:rFonts w:eastAsiaTheme="minorHAnsi"/>
          <w:color w:val="000000" w:themeColor="text1"/>
          <w:sz w:val="22"/>
          <w:szCs w:val="22"/>
          <w:lang w:eastAsia="en-US"/>
        </w:rPr>
        <w:t>ем</w:t>
      </w:r>
      <w:r w:rsidRPr="001962A3" w:rsidR="00C251CB">
        <w:rPr>
          <w:rFonts w:eastAsiaTheme="minorHAnsi"/>
          <w:color w:val="000000" w:themeColor="text1"/>
          <w:sz w:val="22"/>
          <w:szCs w:val="22"/>
          <w:lang w:eastAsia="en-US"/>
        </w:rPr>
        <w:t xml:space="preserve"> власти и должностным лиц</w:t>
      </w:r>
      <w:r w:rsidRPr="001962A3" w:rsidR="00565258">
        <w:rPr>
          <w:rFonts w:eastAsiaTheme="minorHAnsi"/>
          <w:color w:val="000000" w:themeColor="text1"/>
          <w:sz w:val="22"/>
          <w:szCs w:val="22"/>
          <w:lang w:eastAsia="en-US"/>
        </w:rPr>
        <w:t>ом</w:t>
      </w:r>
      <w:r w:rsidRPr="001962A3" w:rsidR="00C251CB">
        <w:rPr>
          <w:rFonts w:eastAsiaTheme="minorHAnsi"/>
          <w:color w:val="000000" w:themeColor="text1"/>
          <w:sz w:val="22"/>
          <w:szCs w:val="22"/>
          <w:lang w:eastAsia="en-US"/>
        </w:rPr>
        <w:t xml:space="preserve"> правоохранительного органа, предвидя неизбежность наступления общественно опасных последствий в виде публичного унижения чести и достоинства представителя власти, в присутствии</w:t>
      </w:r>
      <w:r w:rsidRPr="001962A3" w:rsidR="00C251CB">
        <w:rPr>
          <w:rFonts w:eastAsiaTheme="minorHAnsi"/>
          <w:color w:val="000000" w:themeColor="text1"/>
          <w:sz w:val="22"/>
          <w:szCs w:val="22"/>
          <w:lang w:eastAsia="en-US"/>
        </w:rPr>
        <w:t xml:space="preserve"> посторонних лиц </w:t>
      </w:r>
      <w:r w:rsidRPr="001962A3" w:rsidR="00565258">
        <w:rPr>
          <w:rFonts w:eastAsiaTheme="minorHAnsi"/>
          <w:color w:val="000000" w:themeColor="text1"/>
          <w:sz w:val="22"/>
          <w:szCs w:val="22"/>
          <w:lang w:eastAsia="en-US"/>
        </w:rPr>
        <w:t>Д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1962A3" w:rsidR="00565258">
        <w:rPr>
          <w:rFonts w:eastAsiaTheme="minorHAnsi"/>
          <w:color w:val="000000" w:themeColor="text1"/>
          <w:sz w:val="22"/>
          <w:szCs w:val="22"/>
          <w:lang w:eastAsia="en-US"/>
        </w:rPr>
        <w:t>О.Н.</w:t>
      </w:r>
      <w:r w:rsidRPr="001962A3" w:rsidR="00C251CB">
        <w:rPr>
          <w:rFonts w:eastAsiaTheme="minorHAnsi"/>
          <w:color w:val="000000" w:themeColor="text1"/>
          <w:sz w:val="22"/>
          <w:szCs w:val="22"/>
          <w:lang w:eastAsia="en-US"/>
        </w:rPr>
        <w:t xml:space="preserve"> и </w:t>
      </w:r>
      <w:r w:rsidRPr="001962A3" w:rsidR="00565258">
        <w:rPr>
          <w:rFonts w:eastAsiaTheme="minorHAnsi"/>
          <w:color w:val="000000" w:themeColor="text1"/>
          <w:sz w:val="22"/>
          <w:szCs w:val="22"/>
          <w:lang w:eastAsia="en-US"/>
        </w:rPr>
        <w:t>Я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1962A3" w:rsidR="00565258">
        <w:rPr>
          <w:rFonts w:eastAsiaTheme="minorHAnsi"/>
          <w:color w:val="000000" w:themeColor="text1"/>
          <w:sz w:val="22"/>
          <w:szCs w:val="22"/>
          <w:lang w:eastAsia="en-US"/>
        </w:rPr>
        <w:t>М.А.</w:t>
      </w:r>
      <w:r w:rsidRPr="001962A3" w:rsidR="00C251CB">
        <w:rPr>
          <w:rFonts w:eastAsiaTheme="minorHAnsi"/>
          <w:color w:val="000000" w:themeColor="text1"/>
          <w:sz w:val="22"/>
          <w:szCs w:val="22"/>
          <w:lang w:eastAsia="en-US"/>
        </w:rPr>
        <w:t xml:space="preserve">, стал публично оскорблять </w:t>
      </w:r>
      <w:r w:rsidRPr="001962A3" w:rsidR="00565258">
        <w:rPr>
          <w:rFonts w:eastAsiaTheme="minorHAnsi"/>
          <w:color w:val="000000" w:themeColor="text1"/>
          <w:sz w:val="22"/>
          <w:szCs w:val="22"/>
          <w:lang w:eastAsia="en-US"/>
        </w:rPr>
        <w:t>инспектора ДПС Ж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1962A3" w:rsidR="00565258">
        <w:rPr>
          <w:rFonts w:eastAsiaTheme="minorHAnsi"/>
          <w:color w:val="000000" w:themeColor="text1"/>
          <w:sz w:val="22"/>
          <w:szCs w:val="22"/>
          <w:lang w:eastAsia="en-US"/>
        </w:rPr>
        <w:t>Е.И.</w:t>
      </w:r>
      <w:r w:rsidRPr="001962A3" w:rsidR="00C251CB">
        <w:rPr>
          <w:rFonts w:eastAsiaTheme="minorHAnsi"/>
          <w:color w:val="000000" w:themeColor="text1"/>
          <w:sz w:val="22"/>
          <w:szCs w:val="22"/>
          <w:lang w:eastAsia="en-US"/>
        </w:rPr>
        <w:t>, являющ</w:t>
      </w:r>
      <w:r w:rsidRPr="001962A3" w:rsidR="00565258">
        <w:rPr>
          <w:rFonts w:eastAsiaTheme="minorHAnsi"/>
          <w:color w:val="000000" w:themeColor="text1"/>
          <w:sz w:val="22"/>
          <w:szCs w:val="22"/>
          <w:lang w:eastAsia="en-US"/>
        </w:rPr>
        <w:t>его</w:t>
      </w:r>
      <w:r w:rsidRPr="001962A3" w:rsidR="00C251CB">
        <w:rPr>
          <w:rFonts w:eastAsiaTheme="minorHAnsi"/>
          <w:color w:val="000000" w:themeColor="text1"/>
          <w:sz w:val="22"/>
          <w:szCs w:val="22"/>
          <w:lang w:eastAsia="en-US"/>
        </w:rPr>
        <w:t>ся представител</w:t>
      </w:r>
      <w:r w:rsidRPr="001962A3" w:rsidR="00565258">
        <w:rPr>
          <w:rFonts w:eastAsiaTheme="minorHAnsi"/>
          <w:color w:val="000000" w:themeColor="text1"/>
          <w:sz w:val="22"/>
          <w:szCs w:val="22"/>
          <w:lang w:eastAsia="en-US"/>
        </w:rPr>
        <w:t>е</w:t>
      </w:r>
      <w:r w:rsidRPr="001962A3" w:rsidR="00C251CB">
        <w:rPr>
          <w:rFonts w:eastAsiaTheme="minorHAnsi"/>
          <w:color w:val="000000" w:themeColor="text1"/>
          <w:sz w:val="22"/>
          <w:szCs w:val="22"/>
          <w:lang w:eastAsia="en-US"/>
        </w:rPr>
        <w:t xml:space="preserve">м </w:t>
      </w:r>
      <w:r w:rsidRPr="001962A3" w:rsidR="00C251CB">
        <w:rPr>
          <w:rFonts w:eastAsiaTheme="minorHAnsi"/>
          <w:color w:val="000000" w:themeColor="text1"/>
          <w:sz w:val="22"/>
          <w:szCs w:val="22"/>
          <w:lang w:eastAsia="en-US"/>
        </w:rPr>
        <w:t>власти, находящ</w:t>
      </w:r>
      <w:r w:rsidRPr="001962A3" w:rsidR="00C251CB">
        <w:rPr>
          <w:rFonts w:eastAsiaTheme="minorHAnsi"/>
          <w:color w:val="000000" w:themeColor="text1"/>
          <w:sz w:val="22"/>
          <w:szCs w:val="22"/>
          <w:lang w:eastAsia="en-US"/>
        </w:rPr>
        <w:t>им</w:t>
      </w:r>
      <w:r w:rsidRPr="001962A3" w:rsidR="00C251CB">
        <w:rPr>
          <w:rFonts w:eastAsiaTheme="minorHAnsi"/>
          <w:color w:val="000000" w:themeColor="text1"/>
          <w:sz w:val="22"/>
          <w:szCs w:val="22"/>
          <w:lang w:eastAsia="en-US"/>
        </w:rPr>
        <w:t xml:space="preserve">ся при исполнении своих должностных обязанностей, грубой нецензурной бранью, порочащей </w:t>
      </w:r>
      <w:r w:rsidRPr="001962A3" w:rsidR="00565258">
        <w:rPr>
          <w:rFonts w:eastAsiaTheme="minorHAnsi"/>
          <w:color w:val="000000" w:themeColor="text1"/>
          <w:sz w:val="22"/>
          <w:szCs w:val="22"/>
          <w:lang w:eastAsia="en-US"/>
        </w:rPr>
        <w:t>его</w:t>
      </w:r>
      <w:r w:rsidRPr="001962A3" w:rsidR="00C251CB">
        <w:rPr>
          <w:rFonts w:eastAsiaTheme="minorHAnsi"/>
          <w:color w:val="000000" w:themeColor="text1"/>
          <w:sz w:val="22"/>
          <w:szCs w:val="22"/>
          <w:lang w:eastAsia="en-US"/>
        </w:rPr>
        <w:t xml:space="preserve"> честь и достоинство, по</w:t>
      </w:r>
      <w:r w:rsidRPr="001962A3" w:rsidR="00C251CB">
        <w:rPr>
          <w:rFonts w:eastAsiaTheme="minorHAnsi"/>
          <w:color w:val="000000" w:themeColor="text1"/>
          <w:sz w:val="22"/>
          <w:szCs w:val="22"/>
          <w:lang w:eastAsia="en-US"/>
        </w:rPr>
        <w:t xml:space="preserve">дорвал </w:t>
      </w:r>
      <w:r w:rsidRPr="001962A3" w:rsidR="00565258">
        <w:rPr>
          <w:rFonts w:eastAsiaTheme="minorHAnsi"/>
          <w:color w:val="000000" w:themeColor="text1"/>
          <w:sz w:val="22"/>
          <w:szCs w:val="22"/>
          <w:lang w:eastAsia="en-US"/>
        </w:rPr>
        <w:t>его</w:t>
      </w:r>
      <w:r w:rsidRPr="001962A3" w:rsidR="00C251CB">
        <w:rPr>
          <w:rFonts w:eastAsiaTheme="minorHAnsi"/>
          <w:color w:val="000000" w:themeColor="text1"/>
          <w:sz w:val="22"/>
          <w:szCs w:val="22"/>
          <w:lang w:eastAsia="en-US"/>
        </w:rPr>
        <w:t xml:space="preserve"> авторитет как представител</w:t>
      </w:r>
      <w:r w:rsidRPr="001962A3" w:rsidR="00125F77">
        <w:rPr>
          <w:rFonts w:eastAsiaTheme="minorHAnsi"/>
          <w:color w:val="000000" w:themeColor="text1"/>
          <w:sz w:val="22"/>
          <w:szCs w:val="22"/>
          <w:lang w:eastAsia="en-US"/>
        </w:rPr>
        <w:t>я</w:t>
      </w:r>
      <w:r w:rsidRPr="001962A3" w:rsidR="00C251CB">
        <w:rPr>
          <w:rFonts w:eastAsiaTheme="minorHAnsi"/>
          <w:color w:val="000000" w:themeColor="text1"/>
          <w:sz w:val="22"/>
          <w:szCs w:val="22"/>
          <w:lang w:eastAsia="en-US"/>
        </w:rPr>
        <w:t xml:space="preserve"> власти.</w:t>
      </w:r>
    </w:p>
    <w:p w:rsidR="00F32EDA" w:rsidRPr="001962A3" w:rsidP="00F32EDA">
      <w:pPr>
        <w:widowControl/>
        <w:ind w:firstLine="709"/>
        <w:jc w:val="both"/>
        <w:rPr>
          <w:sz w:val="22"/>
          <w:szCs w:val="22"/>
        </w:rPr>
      </w:pPr>
      <w:r w:rsidRPr="001962A3">
        <w:rPr>
          <w:sz w:val="22"/>
          <w:szCs w:val="22"/>
        </w:rPr>
        <w:t>Д</w:t>
      </w:r>
      <w:r w:rsidRPr="001962A3">
        <w:rPr>
          <w:sz w:val="22"/>
          <w:szCs w:val="22"/>
        </w:rPr>
        <w:t xml:space="preserve">ействия </w:t>
      </w:r>
      <w:r w:rsidRPr="001962A3" w:rsidR="00E35E0A">
        <w:rPr>
          <w:bCs/>
          <w:sz w:val="22"/>
          <w:szCs w:val="22"/>
        </w:rPr>
        <w:t>Брабец А.А.</w:t>
      </w:r>
      <w:r w:rsidRPr="001962A3">
        <w:rPr>
          <w:sz w:val="22"/>
          <w:szCs w:val="22"/>
        </w:rPr>
        <w:t xml:space="preserve"> </w:t>
      </w:r>
      <w:r w:rsidRPr="001962A3" w:rsidR="0002636A">
        <w:rPr>
          <w:color w:val="000000" w:themeColor="text1"/>
          <w:sz w:val="22"/>
          <w:szCs w:val="22"/>
        </w:rPr>
        <w:t>органом предварительного следствия</w:t>
      </w:r>
      <w:r w:rsidRPr="001962A3">
        <w:rPr>
          <w:sz w:val="22"/>
          <w:szCs w:val="22"/>
        </w:rPr>
        <w:t xml:space="preserve"> квалифици</w:t>
      </w:r>
      <w:r w:rsidRPr="001962A3" w:rsidR="0002636A">
        <w:rPr>
          <w:sz w:val="22"/>
          <w:szCs w:val="22"/>
        </w:rPr>
        <w:t>рованы</w:t>
      </w:r>
      <w:r w:rsidRPr="001962A3">
        <w:rPr>
          <w:sz w:val="22"/>
          <w:szCs w:val="22"/>
        </w:rPr>
        <w:t xml:space="preserve"> по </w:t>
      </w:r>
      <w:r w:rsidRPr="001962A3" w:rsidR="00E35E0A">
        <w:rPr>
          <w:sz w:val="22"/>
          <w:szCs w:val="22"/>
        </w:rPr>
        <w:t>ст. 319</w:t>
      </w:r>
      <w:r w:rsidRPr="001962A3">
        <w:rPr>
          <w:sz w:val="22"/>
          <w:szCs w:val="22"/>
        </w:rPr>
        <w:t xml:space="preserve"> Уголовного кодекса РФ </w:t>
      </w:r>
      <w:r w:rsidRPr="001962A3">
        <w:rPr>
          <w:color w:val="000000" w:themeColor="text1"/>
          <w:sz w:val="22"/>
          <w:szCs w:val="22"/>
        </w:rPr>
        <w:t xml:space="preserve">как </w:t>
      </w:r>
      <w:r w:rsidRPr="001962A3" w:rsidR="00565258">
        <w:rPr>
          <w:color w:val="000000" w:themeColor="text1"/>
          <w:sz w:val="22"/>
          <w:szCs w:val="22"/>
        </w:rPr>
        <w:t>публичное оскорбление представителя власти при исполнении им своих должностных обязанностей</w:t>
      </w:r>
      <w:r w:rsidRPr="001962A3">
        <w:rPr>
          <w:sz w:val="22"/>
          <w:szCs w:val="22"/>
        </w:rPr>
        <w:t>.</w:t>
      </w:r>
    </w:p>
    <w:p w:rsidR="00565258" w:rsidRPr="001962A3" w:rsidP="00F32EDA">
      <w:pPr>
        <w:ind w:firstLine="709"/>
        <w:jc w:val="both"/>
        <w:rPr>
          <w:color w:val="000000"/>
          <w:sz w:val="22"/>
          <w:szCs w:val="22"/>
        </w:rPr>
      </w:pPr>
      <w:r w:rsidRPr="001962A3">
        <w:rPr>
          <w:color w:val="000000"/>
          <w:sz w:val="22"/>
          <w:szCs w:val="22"/>
        </w:rPr>
        <w:t xml:space="preserve">В ходе </w:t>
      </w:r>
      <w:r w:rsidRPr="001962A3">
        <w:rPr>
          <w:color w:val="000000"/>
          <w:sz w:val="22"/>
          <w:szCs w:val="22"/>
        </w:rPr>
        <w:t>предварительного слушания представитель обвиняемого</w:t>
      </w:r>
      <w:r w:rsidRPr="001962A3" w:rsidR="00867DF6">
        <w:rPr>
          <w:color w:val="000000"/>
          <w:sz w:val="22"/>
          <w:szCs w:val="22"/>
        </w:rPr>
        <w:t>, его близкий родственник</w:t>
      </w:r>
      <w:r w:rsidRPr="001962A3">
        <w:rPr>
          <w:color w:val="000000"/>
          <w:sz w:val="22"/>
          <w:szCs w:val="22"/>
        </w:rPr>
        <w:t xml:space="preserve"> Брабец Е.С. </w:t>
      </w:r>
      <w:r w:rsidRPr="001962A3">
        <w:rPr>
          <w:color w:val="000000" w:themeColor="text1"/>
          <w:sz w:val="22"/>
          <w:szCs w:val="22"/>
        </w:rPr>
        <w:t>заявил</w:t>
      </w:r>
      <w:r w:rsidRPr="001962A3">
        <w:rPr>
          <w:color w:val="000000" w:themeColor="text1"/>
          <w:sz w:val="22"/>
          <w:szCs w:val="22"/>
        </w:rPr>
        <w:t>а</w:t>
      </w:r>
      <w:r w:rsidRPr="001962A3">
        <w:rPr>
          <w:color w:val="000000" w:themeColor="text1"/>
          <w:sz w:val="22"/>
          <w:szCs w:val="22"/>
        </w:rPr>
        <w:t xml:space="preserve"> о прекращении уголовного дела в связи с</w:t>
      </w:r>
      <w:r w:rsidRPr="001962A3" w:rsidR="00867DF6">
        <w:rPr>
          <w:color w:val="000000" w:themeColor="text1"/>
          <w:sz w:val="22"/>
          <w:szCs w:val="22"/>
        </w:rPr>
        <w:t>о смертью</w:t>
      </w:r>
      <w:r w:rsidRPr="001962A3">
        <w:rPr>
          <w:color w:val="000000" w:themeColor="text1"/>
          <w:sz w:val="22"/>
          <w:szCs w:val="22"/>
        </w:rPr>
        <w:t xml:space="preserve"> </w:t>
      </w:r>
      <w:r w:rsidRPr="001962A3" w:rsidR="00867DF6">
        <w:rPr>
          <w:color w:val="000000" w:themeColor="text1"/>
          <w:sz w:val="22"/>
          <w:szCs w:val="22"/>
        </w:rPr>
        <w:t xml:space="preserve">обвиняемого, пояснив, что </w:t>
      </w:r>
      <w:r w:rsidRPr="001962A3" w:rsidR="00867DF6">
        <w:rPr>
          <w:color w:val="000000" w:themeColor="text1"/>
          <w:sz w:val="22"/>
          <w:szCs w:val="22"/>
        </w:rPr>
        <w:t>согласна</w:t>
      </w:r>
      <w:r w:rsidRPr="001962A3" w:rsidR="00867DF6">
        <w:rPr>
          <w:color w:val="000000" w:themeColor="text1"/>
          <w:sz w:val="22"/>
          <w:szCs w:val="22"/>
        </w:rPr>
        <w:t xml:space="preserve"> </w:t>
      </w:r>
      <w:r w:rsidRPr="001962A3" w:rsidR="0031263A">
        <w:rPr>
          <w:color w:val="000000" w:themeColor="text1"/>
          <w:sz w:val="22"/>
          <w:szCs w:val="22"/>
        </w:rPr>
        <w:t xml:space="preserve">на </w:t>
      </w:r>
      <w:r w:rsidRPr="001962A3" w:rsidR="00867DF6">
        <w:rPr>
          <w:color w:val="000000" w:themeColor="text1"/>
          <w:sz w:val="22"/>
          <w:szCs w:val="22"/>
        </w:rPr>
        <w:t>прекращение производства по делу и не настаивает на реабилитации Брабец А.А.</w:t>
      </w:r>
    </w:p>
    <w:p w:rsidR="00565258" w:rsidRPr="001962A3" w:rsidP="00F32EDA">
      <w:pPr>
        <w:ind w:firstLine="709"/>
        <w:jc w:val="both"/>
        <w:rPr>
          <w:color w:val="000000"/>
          <w:sz w:val="22"/>
          <w:szCs w:val="22"/>
        </w:rPr>
      </w:pPr>
      <w:r w:rsidRPr="001962A3">
        <w:rPr>
          <w:color w:val="000000" w:themeColor="text1"/>
          <w:sz w:val="22"/>
          <w:szCs w:val="22"/>
        </w:rPr>
        <w:t xml:space="preserve">Государственный обвинитель </w:t>
      </w:r>
      <w:r w:rsidRPr="001962A3">
        <w:rPr>
          <w:color w:val="000000" w:themeColor="text1"/>
          <w:sz w:val="22"/>
          <w:szCs w:val="22"/>
        </w:rPr>
        <w:t>Р</w:t>
      </w:r>
      <w:r w:rsidR="001962A3">
        <w:rPr>
          <w:color w:val="000000" w:themeColor="text1"/>
          <w:sz w:val="22"/>
          <w:szCs w:val="22"/>
        </w:rPr>
        <w:t>.</w:t>
      </w:r>
      <w:r w:rsidRPr="001962A3">
        <w:rPr>
          <w:color w:val="000000" w:themeColor="text1"/>
          <w:sz w:val="22"/>
          <w:szCs w:val="22"/>
        </w:rPr>
        <w:t>С.Ю., з</w:t>
      </w:r>
      <w:r w:rsidRPr="001962A3">
        <w:rPr>
          <w:color w:val="000000"/>
          <w:sz w:val="22"/>
          <w:szCs w:val="22"/>
        </w:rPr>
        <w:t>ащитник З</w:t>
      </w:r>
      <w:r w:rsidR="001962A3">
        <w:rPr>
          <w:color w:val="000000"/>
          <w:sz w:val="22"/>
          <w:szCs w:val="22"/>
        </w:rPr>
        <w:t>.</w:t>
      </w:r>
      <w:r w:rsidRPr="001962A3">
        <w:rPr>
          <w:color w:val="000000"/>
          <w:sz w:val="22"/>
          <w:szCs w:val="22"/>
        </w:rPr>
        <w:t xml:space="preserve"> О.Я. и потерпевший Ж</w:t>
      </w:r>
      <w:r w:rsidR="001962A3">
        <w:rPr>
          <w:color w:val="000000"/>
          <w:sz w:val="22"/>
          <w:szCs w:val="22"/>
        </w:rPr>
        <w:t>.</w:t>
      </w:r>
      <w:r w:rsidRPr="001962A3">
        <w:rPr>
          <w:color w:val="000000"/>
          <w:sz w:val="22"/>
          <w:szCs w:val="22"/>
        </w:rPr>
        <w:t xml:space="preserve">Е.И. </w:t>
      </w:r>
      <w:r w:rsidRPr="001962A3">
        <w:rPr>
          <w:color w:val="000000" w:themeColor="text1"/>
          <w:sz w:val="22"/>
          <w:szCs w:val="22"/>
        </w:rPr>
        <w:t>высказал</w:t>
      </w:r>
      <w:r w:rsidRPr="001962A3">
        <w:rPr>
          <w:color w:val="000000" w:themeColor="text1"/>
          <w:sz w:val="22"/>
          <w:szCs w:val="22"/>
        </w:rPr>
        <w:t>ись</w:t>
      </w:r>
      <w:r w:rsidRPr="001962A3">
        <w:rPr>
          <w:color w:val="000000" w:themeColor="text1"/>
          <w:sz w:val="22"/>
          <w:szCs w:val="22"/>
        </w:rPr>
        <w:t xml:space="preserve"> о </w:t>
      </w:r>
      <w:r w:rsidRPr="001962A3">
        <w:rPr>
          <w:color w:val="000000" w:themeColor="text1"/>
          <w:sz w:val="22"/>
          <w:szCs w:val="22"/>
        </w:rPr>
        <w:t>возможности прекращения производства по делу в</w:t>
      </w:r>
      <w:r w:rsidRPr="001962A3">
        <w:rPr>
          <w:color w:val="000000" w:themeColor="text1"/>
          <w:sz w:val="22"/>
          <w:szCs w:val="22"/>
        </w:rPr>
        <w:t xml:space="preserve"> </w:t>
      </w:r>
      <w:r w:rsidRPr="001962A3">
        <w:rPr>
          <w:color w:val="000000" w:themeColor="text1"/>
          <w:sz w:val="22"/>
          <w:szCs w:val="22"/>
        </w:rPr>
        <w:t>связи с</w:t>
      </w:r>
      <w:r w:rsidRPr="001962A3">
        <w:rPr>
          <w:color w:val="000000" w:themeColor="text1"/>
          <w:sz w:val="22"/>
          <w:szCs w:val="22"/>
        </w:rPr>
        <w:t>о смертью</w:t>
      </w:r>
      <w:r w:rsidRPr="001962A3">
        <w:rPr>
          <w:color w:val="000000" w:themeColor="text1"/>
          <w:sz w:val="22"/>
          <w:szCs w:val="22"/>
        </w:rPr>
        <w:t xml:space="preserve"> </w:t>
      </w:r>
      <w:r w:rsidRPr="001962A3">
        <w:rPr>
          <w:color w:val="000000" w:themeColor="text1"/>
          <w:sz w:val="22"/>
          <w:szCs w:val="22"/>
        </w:rPr>
        <w:t>обвиняемого Брабец А.А.</w:t>
      </w:r>
    </w:p>
    <w:p w:rsidR="00F32EDA" w:rsidRPr="001962A3" w:rsidP="00F32EDA">
      <w:pPr>
        <w:pStyle w:val="BodyText3"/>
        <w:ind w:firstLine="709"/>
        <w:jc w:val="both"/>
        <w:rPr>
          <w:color w:val="000000" w:themeColor="text1"/>
          <w:sz w:val="22"/>
          <w:szCs w:val="22"/>
        </w:rPr>
      </w:pPr>
      <w:r w:rsidRPr="001962A3">
        <w:rPr>
          <w:color w:val="000000" w:themeColor="text1"/>
          <w:sz w:val="22"/>
          <w:szCs w:val="22"/>
        </w:rPr>
        <w:t xml:space="preserve">Выслушав мнения сторон, суд приходит к выводу, что </w:t>
      </w:r>
      <w:r w:rsidRPr="001962A3">
        <w:rPr>
          <w:color w:val="000000" w:themeColor="text1"/>
          <w:sz w:val="22"/>
          <w:szCs w:val="22"/>
        </w:rPr>
        <w:t>заявленное представителем о</w:t>
      </w:r>
      <w:r w:rsidRPr="001962A3" w:rsidR="008E3F61">
        <w:rPr>
          <w:color w:val="000000" w:themeColor="text1"/>
          <w:sz w:val="22"/>
          <w:szCs w:val="22"/>
        </w:rPr>
        <w:t>бвиняемого Брабец Е.С.</w:t>
      </w:r>
      <w:r w:rsidRPr="001962A3">
        <w:rPr>
          <w:color w:val="000000" w:themeColor="text1"/>
          <w:sz w:val="22"/>
          <w:szCs w:val="22"/>
        </w:rPr>
        <w:t xml:space="preserve"> ходатайство о прекращении уголовного дела в связи с</w:t>
      </w:r>
      <w:r w:rsidRPr="001962A3" w:rsidR="008E3F61">
        <w:rPr>
          <w:color w:val="000000" w:themeColor="text1"/>
          <w:sz w:val="22"/>
          <w:szCs w:val="22"/>
        </w:rPr>
        <w:t>о смертью Брабец А.А.</w:t>
      </w:r>
      <w:r w:rsidRPr="001962A3">
        <w:rPr>
          <w:color w:val="000000" w:themeColor="text1"/>
          <w:sz w:val="22"/>
          <w:szCs w:val="22"/>
        </w:rPr>
        <w:t xml:space="preserve"> подлежит удовлетворению</w:t>
      </w:r>
      <w:r w:rsidRPr="001962A3">
        <w:rPr>
          <w:color w:val="000000" w:themeColor="text1"/>
          <w:sz w:val="22"/>
          <w:szCs w:val="22"/>
        </w:rPr>
        <w:t xml:space="preserve"> по следующим основаниям.</w:t>
      </w:r>
    </w:p>
    <w:p w:rsidR="0031263A" w:rsidRPr="001962A3" w:rsidP="00565258">
      <w:pPr>
        <w:widowControl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1962A3">
        <w:rPr>
          <w:color w:val="000000" w:themeColor="text1"/>
          <w:sz w:val="22"/>
          <w:szCs w:val="22"/>
        </w:rPr>
        <w:t xml:space="preserve">Обвиняемый Брабец А.А. умер </w:t>
      </w:r>
      <w:r w:rsidR="001962A3">
        <w:rPr>
          <w:color w:val="000000" w:themeColor="text1"/>
          <w:sz w:val="22"/>
          <w:szCs w:val="22"/>
        </w:rPr>
        <w:t>ДАТА</w:t>
      </w:r>
      <w:r w:rsidRPr="001962A3">
        <w:rPr>
          <w:color w:val="000000" w:themeColor="text1"/>
          <w:sz w:val="22"/>
          <w:szCs w:val="22"/>
        </w:rPr>
        <w:t>.</w:t>
      </w:r>
    </w:p>
    <w:p w:rsidR="00565258" w:rsidRPr="001962A3" w:rsidP="00565258">
      <w:pPr>
        <w:widowControl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1962A3">
        <w:rPr>
          <w:rFonts w:eastAsiaTheme="minorHAnsi"/>
          <w:color w:val="000000" w:themeColor="text1"/>
          <w:sz w:val="22"/>
          <w:szCs w:val="22"/>
          <w:lang w:eastAsia="en-US"/>
        </w:rPr>
        <w:t>Положения п. 4 ч. 1 ст. 24 УПК РФ предусматр</w:t>
      </w:r>
      <w:r w:rsidRPr="001962A3">
        <w:rPr>
          <w:rFonts w:eastAsiaTheme="minorHAnsi"/>
          <w:color w:val="000000" w:themeColor="text1"/>
          <w:sz w:val="22"/>
          <w:szCs w:val="22"/>
          <w:lang w:eastAsia="en-US"/>
        </w:rPr>
        <w:t>ивают, что уголовное дело подлежит прекращению в случае смерти подозреваемого или обвиняемого, за исключением случаев, когда производство по уголовному делу необходимо для реабилитации умершего.</w:t>
      </w:r>
    </w:p>
    <w:p w:rsidR="0031263A" w:rsidRPr="001962A3" w:rsidP="0031263A">
      <w:pPr>
        <w:widowControl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1962A3">
        <w:rPr>
          <w:sz w:val="22"/>
          <w:szCs w:val="22"/>
        </w:rPr>
        <w:t>На основании</w:t>
      </w:r>
      <w:r w:rsidRPr="001962A3">
        <w:rPr>
          <w:sz w:val="22"/>
          <w:szCs w:val="22"/>
        </w:rPr>
        <w:t xml:space="preserve"> ч. </w:t>
      </w:r>
      <w:r w:rsidRPr="001962A3">
        <w:rPr>
          <w:sz w:val="22"/>
          <w:szCs w:val="22"/>
        </w:rPr>
        <w:t>1</w:t>
      </w:r>
      <w:r w:rsidRPr="001962A3">
        <w:rPr>
          <w:sz w:val="22"/>
          <w:szCs w:val="22"/>
        </w:rPr>
        <w:t xml:space="preserve"> ст. 239 УПК </w:t>
      </w:r>
      <w:r w:rsidRPr="001962A3">
        <w:rPr>
          <w:sz w:val="22"/>
          <w:szCs w:val="22"/>
        </w:rPr>
        <w:t>РФ в случаях</w:t>
      </w:r>
      <w:r w:rsidRPr="001962A3">
        <w:rPr>
          <w:sz w:val="22"/>
          <w:szCs w:val="22"/>
        </w:rPr>
        <w:t>, предусмотренных</w:t>
      </w:r>
      <w:r w:rsidRPr="001962A3">
        <w:rPr>
          <w:sz w:val="22"/>
          <w:szCs w:val="22"/>
        </w:rPr>
        <w:t xml:space="preserve"> п</w:t>
      </w:r>
      <w:r w:rsidRPr="001962A3">
        <w:rPr>
          <w:sz w:val="22"/>
          <w:szCs w:val="22"/>
        </w:rPr>
        <w:t>. 4 ч. 1</w:t>
      </w:r>
      <w:r w:rsidRPr="001962A3">
        <w:rPr>
          <w:sz w:val="22"/>
          <w:szCs w:val="22"/>
        </w:rPr>
        <w:t xml:space="preserve"> ст. 2</w:t>
      </w:r>
      <w:r w:rsidRPr="001962A3">
        <w:rPr>
          <w:sz w:val="22"/>
          <w:szCs w:val="22"/>
        </w:rPr>
        <w:t>4</w:t>
      </w:r>
      <w:r w:rsidRPr="001962A3">
        <w:rPr>
          <w:sz w:val="22"/>
          <w:szCs w:val="22"/>
        </w:rPr>
        <w:t xml:space="preserve"> УПК РФ, </w:t>
      </w:r>
      <w:r w:rsidRPr="001962A3">
        <w:rPr>
          <w:rFonts w:eastAsiaTheme="minorHAnsi"/>
          <w:sz w:val="22"/>
          <w:szCs w:val="22"/>
          <w:lang w:eastAsia="en-US"/>
        </w:rPr>
        <w:t>судья выносит постановление о прекращении уголовного дела.</w:t>
      </w:r>
    </w:p>
    <w:p w:rsidR="00E35E0A" w:rsidRPr="001962A3" w:rsidP="00E35E0A">
      <w:pPr>
        <w:widowControl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1962A3">
        <w:rPr>
          <w:rFonts w:eastAsiaTheme="minorHAnsi"/>
          <w:sz w:val="22"/>
          <w:szCs w:val="22"/>
          <w:lang w:eastAsia="en-US"/>
        </w:rPr>
        <w:t xml:space="preserve">Обстоятельств, исключающих прекращение производства по делу в отношении </w:t>
      </w:r>
      <w:r w:rsidRPr="001962A3">
        <w:rPr>
          <w:color w:val="000000" w:themeColor="text1"/>
          <w:sz w:val="22"/>
          <w:szCs w:val="22"/>
        </w:rPr>
        <w:t>Брабец А.А.</w:t>
      </w:r>
      <w:r w:rsidRPr="001962A3">
        <w:rPr>
          <w:rFonts w:eastAsiaTheme="minorHAnsi"/>
          <w:sz w:val="22"/>
          <w:szCs w:val="22"/>
          <w:lang w:eastAsia="en-US"/>
        </w:rPr>
        <w:t>, не установлено.</w:t>
      </w:r>
    </w:p>
    <w:p w:rsidR="0031263A" w:rsidRPr="001962A3" w:rsidP="0031263A">
      <w:pPr>
        <w:widowControl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1962A3">
        <w:rPr>
          <w:rFonts w:eastAsiaTheme="minorHAnsi"/>
          <w:color w:val="000000" w:themeColor="text1"/>
          <w:sz w:val="22"/>
          <w:szCs w:val="22"/>
          <w:lang w:eastAsia="en-US"/>
        </w:rPr>
        <w:t xml:space="preserve">При таких обстоятельствах, руководствуясь принципами состязательности и равноправия сторон судопроизводства, суд приходит к выводу, что необходимость продолжать производство по уголовному делу в отношении </w:t>
      </w:r>
      <w:r w:rsidRPr="001962A3">
        <w:rPr>
          <w:rFonts w:eastAsiaTheme="minorHAnsi"/>
          <w:color w:val="000000" w:themeColor="text1"/>
          <w:sz w:val="22"/>
          <w:szCs w:val="22"/>
          <w:lang w:eastAsia="en-US"/>
        </w:rPr>
        <w:t>Брабец А.А.</w:t>
      </w:r>
      <w:r w:rsidRPr="001962A3">
        <w:rPr>
          <w:rFonts w:eastAsiaTheme="minorHAnsi"/>
          <w:color w:val="000000" w:themeColor="text1"/>
          <w:sz w:val="22"/>
          <w:szCs w:val="22"/>
          <w:lang w:eastAsia="en-US"/>
        </w:rPr>
        <w:t xml:space="preserve"> в целях е</w:t>
      </w:r>
      <w:r w:rsidRPr="001962A3">
        <w:rPr>
          <w:rFonts w:eastAsiaTheme="minorHAnsi"/>
          <w:color w:val="000000" w:themeColor="text1"/>
          <w:sz w:val="22"/>
          <w:szCs w:val="22"/>
          <w:lang w:eastAsia="en-US"/>
        </w:rPr>
        <w:t>го</w:t>
      </w:r>
      <w:r w:rsidRPr="001962A3">
        <w:rPr>
          <w:rFonts w:eastAsiaTheme="minorHAnsi"/>
          <w:color w:val="000000" w:themeColor="text1"/>
          <w:sz w:val="22"/>
          <w:szCs w:val="22"/>
          <w:lang w:eastAsia="en-US"/>
        </w:rPr>
        <w:t xml:space="preserve"> реабилитации отсутствует, и</w:t>
      </w:r>
      <w:r w:rsidRPr="001962A3">
        <w:rPr>
          <w:rFonts w:eastAsiaTheme="minorHAnsi"/>
          <w:color w:val="000000" w:themeColor="text1"/>
          <w:sz w:val="22"/>
          <w:szCs w:val="22"/>
          <w:lang w:eastAsia="en-US"/>
        </w:rPr>
        <w:t xml:space="preserve"> уголовное дело подлежит прекращению в связи со смертью обвиняемо</w:t>
      </w:r>
      <w:r w:rsidRPr="001962A3">
        <w:rPr>
          <w:rFonts w:eastAsiaTheme="minorHAnsi"/>
          <w:color w:val="000000" w:themeColor="text1"/>
          <w:sz w:val="22"/>
          <w:szCs w:val="22"/>
          <w:lang w:eastAsia="en-US"/>
        </w:rPr>
        <w:t>го</w:t>
      </w:r>
      <w:r w:rsidRPr="001962A3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</w:p>
    <w:p w:rsidR="00F32EDA" w:rsidRPr="001962A3" w:rsidP="00F32EDA">
      <w:pPr>
        <w:pStyle w:val="BodyText3"/>
        <w:ind w:firstLine="709"/>
        <w:jc w:val="both"/>
        <w:rPr>
          <w:color w:val="000000" w:themeColor="text1"/>
          <w:sz w:val="22"/>
          <w:szCs w:val="22"/>
        </w:rPr>
      </w:pPr>
      <w:r w:rsidRPr="001962A3">
        <w:rPr>
          <w:sz w:val="22"/>
          <w:szCs w:val="22"/>
        </w:rPr>
        <w:t xml:space="preserve">Процессуальные издержки, подлежащие выплате адвокату </w:t>
      </w:r>
      <w:r w:rsidRPr="001962A3" w:rsidR="00E35E0A">
        <w:rPr>
          <w:sz w:val="22"/>
          <w:szCs w:val="22"/>
        </w:rPr>
        <w:t>З</w:t>
      </w:r>
      <w:r w:rsidR="001962A3">
        <w:rPr>
          <w:sz w:val="22"/>
          <w:szCs w:val="22"/>
        </w:rPr>
        <w:t>.</w:t>
      </w:r>
      <w:r w:rsidRPr="001962A3" w:rsidR="00E35E0A">
        <w:rPr>
          <w:sz w:val="22"/>
          <w:szCs w:val="22"/>
        </w:rPr>
        <w:t>О.Я.</w:t>
      </w:r>
      <w:r w:rsidRPr="001962A3">
        <w:rPr>
          <w:sz w:val="22"/>
          <w:szCs w:val="22"/>
        </w:rPr>
        <w:t>, следует возместить за счёт средств федерального бю</w:t>
      </w:r>
      <w:r w:rsidRPr="001962A3">
        <w:rPr>
          <w:sz w:val="22"/>
          <w:szCs w:val="22"/>
        </w:rPr>
        <w:t>джета</w:t>
      </w:r>
      <w:r w:rsidRPr="001962A3">
        <w:rPr>
          <w:color w:val="000000" w:themeColor="text1"/>
          <w:sz w:val="22"/>
          <w:szCs w:val="22"/>
        </w:rPr>
        <w:t>.</w:t>
      </w:r>
    </w:p>
    <w:p w:rsidR="00F32EDA" w:rsidRPr="001962A3" w:rsidP="00F32EDA">
      <w:pPr>
        <w:pStyle w:val="BodyText3"/>
        <w:ind w:firstLine="709"/>
        <w:jc w:val="both"/>
        <w:rPr>
          <w:color w:val="000000" w:themeColor="text1"/>
          <w:sz w:val="22"/>
          <w:szCs w:val="22"/>
        </w:rPr>
      </w:pPr>
      <w:r w:rsidRPr="001962A3">
        <w:rPr>
          <w:color w:val="000000" w:themeColor="text1"/>
          <w:sz w:val="22"/>
          <w:szCs w:val="22"/>
        </w:rPr>
        <w:t>Гражданский иск по делу не заявлен.</w:t>
      </w:r>
    </w:p>
    <w:p w:rsidR="00E35E0A" w:rsidRPr="001962A3" w:rsidP="00F32EDA">
      <w:pPr>
        <w:pStyle w:val="BodyText3"/>
        <w:ind w:firstLine="709"/>
        <w:jc w:val="both"/>
        <w:rPr>
          <w:sz w:val="22"/>
          <w:szCs w:val="22"/>
        </w:rPr>
      </w:pPr>
      <w:r w:rsidRPr="001962A3">
        <w:rPr>
          <w:sz w:val="22"/>
          <w:szCs w:val="22"/>
        </w:rPr>
        <w:t>В</w:t>
      </w:r>
      <w:r w:rsidRPr="001962A3" w:rsidR="00F32EDA">
        <w:rPr>
          <w:sz w:val="22"/>
          <w:szCs w:val="22"/>
        </w:rPr>
        <w:t>ещественн</w:t>
      </w:r>
      <w:r w:rsidRPr="001962A3">
        <w:rPr>
          <w:sz w:val="22"/>
          <w:szCs w:val="22"/>
        </w:rPr>
        <w:t>ые доказательст</w:t>
      </w:r>
      <w:r w:rsidRPr="001962A3">
        <w:rPr>
          <w:sz w:val="22"/>
          <w:szCs w:val="22"/>
        </w:rPr>
        <w:t>ва</w:t>
      </w:r>
      <w:r w:rsidRPr="001962A3" w:rsidR="00F32EDA">
        <w:rPr>
          <w:sz w:val="22"/>
          <w:szCs w:val="22"/>
        </w:rPr>
        <w:t xml:space="preserve"> по делу</w:t>
      </w:r>
      <w:r w:rsidRPr="001962A3">
        <w:rPr>
          <w:sz w:val="22"/>
          <w:szCs w:val="22"/>
        </w:rPr>
        <w:t xml:space="preserve"> отсутствуют.</w:t>
      </w:r>
    </w:p>
    <w:p w:rsidR="00F32EDA" w:rsidRPr="001962A3" w:rsidP="00F32EDA">
      <w:pPr>
        <w:ind w:firstLine="709"/>
        <w:jc w:val="both"/>
        <w:rPr>
          <w:color w:val="000000" w:themeColor="text1"/>
          <w:sz w:val="22"/>
          <w:szCs w:val="22"/>
        </w:rPr>
      </w:pPr>
      <w:r w:rsidRPr="001962A3">
        <w:rPr>
          <w:color w:val="000000" w:themeColor="text1"/>
          <w:sz w:val="22"/>
          <w:szCs w:val="22"/>
        </w:rPr>
        <w:t>На основании изложенного, руководствуясь ст. 2</w:t>
      </w:r>
      <w:r w:rsidRPr="001962A3" w:rsidR="00E35E0A">
        <w:rPr>
          <w:color w:val="000000" w:themeColor="text1"/>
          <w:sz w:val="22"/>
          <w:szCs w:val="22"/>
        </w:rPr>
        <w:t>4</w:t>
      </w:r>
      <w:r w:rsidRPr="001962A3">
        <w:rPr>
          <w:color w:val="000000" w:themeColor="text1"/>
          <w:sz w:val="22"/>
          <w:szCs w:val="22"/>
        </w:rPr>
        <w:t xml:space="preserve">, </w:t>
      </w:r>
      <w:r w:rsidRPr="001962A3" w:rsidR="0002636A">
        <w:rPr>
          <w:color w:val="000000" w:themeColor="text1"/>
          <w:sz w:val="22"/>
          <w:szCs w:val="22"/>
        </w:rPr>
        <w:t>236, 239</w:t>
      </w:r>
      <w:r w:rsidRPr="001962A3">
        <w:rPr>
          <w:color w:val="000000" w:themeColor="text1"/>
          <w:sz w:val="22"/>
          <w:szCs w:val="22"/>
        </w:rPr>
        <w:t xml:space="preserve"> УПК РФ, суд</w:t>
      </w:r>
    </w:p>
    <w:p w:rsidR="00F32EDA" w:rsidRPr="001962A3" w:rsidP="00F32EDA">
      <w:pPr>
        <w:spacing w:before="120" w:after="120"/>
        <w:jc w:val="center"/>
        <w:rPr>
          <w:b/>
          <w:bCs/>
          <w:color w:val="000000" w:themeColor="text1"/>
          <w:sz w:val="22"/>
          <w:szCs w:val="22"/>
        </w:rPr>
      </w:pPr>
      <w:r w:rsidRPr="001962A3">
        <w:rPr>
          <w:b/>
          <w:bCs/>
          <w:color w:val="000000" w:themeColor="text1"/>
          <w:sz w:val="22"/>
          <w:szCs w:val="22"/>
        </w:rPr>
        <w:t>п</w:t>
      </w:r>
      <w:r w:rsidRPr="001962A3">
        <w:rPr>
          <w:b/>
          <w:bCs/>
          <w:color w:val="000000" w:themeColor="text1"/>
          <w:sz w:val="22"/>
          <w:szCs w:val="22"/>
        </w:rPr>
        <w:t xml:space="preserve"> о</w:t>
      </w:r>
      <w:r w:rsidRPr="001962A3">
        <w:rPr>
          <w:b/>
          <w:bCs/>
          <w:color w:val="000000" w:themeColor="text1"/>
          <w:sz w:val="22"/>
          <w:szCs w:val="22"/>
        </w:rPr>
        <w:t xml:space="preserve"> </w:t>
      </w:r>
      <w:r w:rsidRPr="001962A3">
        <w:rPr>
          <w:b/>
          <w:bCs/>
          <w:color w:val="000000" w:themeColor="text1"/>
          <w:sz w:val="22"/>
          <w:szCs w:val="22"/>
        </w:rPr>
        <w:t>с</w:t>
      </w:r>
      <w:r w:rsidRPr="001962A3">
        <w:rPr>
          <w:b/>
          <w:bCs/>
          <w:color w:val="000000" w:themeColor="text1"/>
          <w:sz w:val="22"/>
          <w:szCs w:val="22"/>
        </w:rPr>
        <w:t xml:space="preserve"> </w:t>
      </w:r>
      <w:r w:rsidRPr="001962A3">
        <w:rPr>
          <w:b/>
          <w:bCs/>
          <w:color w:val="000000" w:themeColor="text1"/>
          <w:sz w:val="22"/>
          <w:szCs w:val="22"/>
        </w:rPr>
        <w:t>т</w:t>
      </w:r>
      <w:r w:rsidRPr="001962A3">
        <w:rPr>
          <w:b/>
          <w:bCs/>
          <w:color w:val="000000" w:themeColor="text1"/>
          <w:sz w:val="22"/>
          <w:szCs w:val="22"/>
        </w:rPr>
        <w:t xml:space="preserve"> </w:t>
      </w:r>
      <w:r w:rsidRPr="001962A3">
        <w:rPr>
          <w:b/>
          <w:bCs/>
          <w:color w:val="000000" w:themeColor="text1"/>
          <w:sz w:val="22"/>
          <w:szCs w:val="22"/>
        </w:rPr>
        <w:t>а</w:t>
      </w:r>
      <w:r w:rsidRPr="001962A3">
        <w:rPr>
          <w:b/>
          <w:bCs/>
          <w:color w:val="000000" w:themeColor="text1"/>
          <w:sz w:val="22"/>
          <w:szCs w:val="22"/>
        </w:rPr>
        <w:t xml:space="preserve"> </w:t>
      </w:r>
      <w:r w:rsidRPr="001962A3">
        <w:rPr>
          <w:b/>
          <w:bCs/>
          <w:color w:val="000000" w:themeColor="text1"/>
          <w:sz w:val="22"/>
          <w:szCs w:val="22"/>
        </w:rPr>
        <w:t>н</w:t>
      </w:r>
      <w:r w:rsidRPr="001962A3">
        <w:rPr>
          <w:b/>
          <w:bCs/>
          <w:color w:val="000000" w:themeColor="text1"/>
          <w:sz w:val="22"/>
          <w:szCs w:val="22"/>
        </w:rPr>
        <w:t xml:space="preserve"> </w:t>
      </w:r>
      <w:r w:rsidRPr="001962A3">
        <w:rPr>
          <w:b/>
          <w:bCs/>
          <w:color w:val="000000" w:themeColor="text1"/>
          <w:sz w:val="22"/>
          <w:szCs w:val="22"/>
        </w:rPr>
        <w:t>о</w:t>
      </w:r>
      <w:r w:rsidRPr="001962A3">
        <w:rPr>
          <w:b/>
          <w:bCs/>
          <w:color w:val="000000" w:themeColor="text1"/>
          <w:sz w:val="22"/>
          <w:szCs w:val="22"/>
        </w:rPr>
        <w:t xml:space="preserve"> </w:t>
      </w:r>
      <w:r w:rsidRPr="001962A3">
        <w:rPr>
          <w:b/>
          <w:bCs/>
          <w:color w:val="000000" w:themeColor="text1"/>
          <w:sz w:val="22"/>
          <w:szCs w:val="22"/>
        </w:rPr>
        <w:t>в</w:t>
      </w:r>
      <w:r w:rsidRPr="001962A3">
        <w:rPr>
          <w:b/>
          <w:bCs/>
          <w:color w:val="000000" w:themeColor="text1"/>
          <w:sz w:val="22"/>
          <w:szCs w:val="22"/>
        </w:rPr>
        <w:t xml:space="preserve"> </w:t>
      </w:r>
      <w:r w:rsidRPr="001962A3">
        <w:rPr>
          <w:b/>
          <w:bCs/>
          <w:color w:val="000000" w:themeColor="text1"/>
          <w:sz w:val="22"/>
          <w:szCs w:val="22"/>
        </w:rPr>
        <w:t>и</w:t>
      </w:r>
      <w:r w:rsidRPr="001962A3">
        <w:rPr>
          <w:b/>
          <w:bCs/>
          <w:color w:val="000000" w:themeColor="text1"/>
          <w:sz w:val="22"/>
          <w:szCs w:val="22"/>
        </w:rPr>
        <w:t xml:space="preserve"> </w:t>
      </w:r>
      <w:r w:rsidRPr="001962A3">
        <w:rPr>
          <w:b/>
          <w:bCs/>
          <w:color w:val="000000" w:themeColor="text1"/>
          <w:sz w:val="22"/>
          <w:szCs w:val="22"/>
        </w:rPr>
        <w:t>л</w:t>
      </w:r>
      <w:r w:rsidRPr="001962A3">
        <w:rPr>
          <w:b/>
          <w:bCs/>
          <w:color w:val="000000" w:themeColor="text1"/>
          <w:sz w:val="22"/>
          <w:szCs w:val="22"/>
        </w:rPr>
        <w:t xml:space="preserve"> </w:t>
      </w:r>
      <w:r w:rsidRPr="001962A3">
        <w:rPr>
          <w:b/>
          <w:bCs/>
          <w:color w:val="000000" w:themeColor="text1"/>
          <w:sz w:val="22"/>
          <w:szCs w:val="22"/>
        </w:rPr>
        <w:t>:</w:t>
      </w:r>
    </w:p>
    <w:p w:rsidR="00F32EDA" w:rsidRPr="001962A3" w:rsidP="00F32EDA">
      <w:pPr>
        <w:ind w:firstLine="708"/>
        <w:jc w:val="both"/>
        <w:rPr>
          <w:sz w:val="22"/>
          <w:szCs w:val="22"/>
        </w:rPr>
      </w:pPr>
      <w:r w:rsidRPr="001962A3">
        <w:rPr>
          <w:sz w:val="22"/>
          <w:szCs w:val="22"/>
        </w:rPr>
        <w:t>у</w:t>
      </w:r>
      <w:r w:rsidRPr="001962A3">
        <w:rPr>
          <w:sz w:val="22"/>
          <w:szCs w:val="22"/>
        </w:rPr>
        <w:t>головное дело в отношении</w:t>
      </w:r>
      <w:r w:rsidRPr="001962A3">
        <w:rPr>
          <w:sz w:val="22"/>
          <w:szCs w:val="22"/>
        </w:rPr>
        <w:t xml:space="preserve"> </w:t>
      </w:r>
      <w:r w:rsidRPr="001962A3" w:rsidR="00E35E0A">
        <w:rPr>
          <w:sz w:val="22"/>
          <w:szCs w:val="22"/>
        </w:rPr>
        <w:t>Брабец</w:t>
      </w:r>
      <w:r w:rsidRPr="001962A3" w:rsidR="00E35E0A">
        <w:rPr>
          <w:sz w:val="22"/>
          <w:szCs w:val="22"/>
        </w:rPr>
        <w:t xml:space="preserve"> </w:t>
      </w:r>
      <w:r w:rsidR="001962A3">
        <w:rPr>
          <w:sz w:val="22"/>
          <w:szCs w:val="22"/>
        </w:rPr>
        <w:t>А.А.</w:t>
      </w:r>
      <w:r w:rsidRPr="001962A3">
        <w:rPr>
          <w:sz w:val="22"/>
          <w:szCs w:val="22"/>
        </w:rPr>
        <w:t xml:space="preserve"> по </w:t>
      </w:r>
      <w:r w:rsidRPr="001962A3" w:rsidR="00E35E0A">
        <w:rPr>
          <w:sz w:val="22"/>
          <w:szCs w:val="22"/>
        </w:rPr>
        <w:t>ст. 319</w:t>
      </w:r>
      <w:r w:rsidRPr="001962A3">
        <w:rPr>
          <w:sz w:val="22"/>
          <w:szCs w:val="22"/>
        </w:rPr>
        <w:t xml:space="preserve"> </w:t>
      </w:r>
      <w:r w:rsidRPr="001962A3">
        <w:rPr>
          <w:sz w:val="22"/>
          <w:szCs w:val="22"/>
        </w:rPr>
        <w:t>У</w:t>
      </w:r>
      <w:r w:rsidRPr="001962A3">
        <w:rPr>
          <w:sz w:val="22"/>
          <w:szCs w:val="22"/>
        </w:rPr>
        <w:t>головного кодекса</w:t>
      </w:r>
      <w:r w:rsidRPr="001962A3">
        <w:rPr>
          <w:sz w:val="22"/>
          <w:szCs w:val="22"/>
        </w:rPr>
        <w:t xml:space="preserve"> РФ прекратить </w:t>
      </w:r>
      <w:r w:rsidRPr="001962A3">
        <w:rPr>
          <w:sz w:val="22"/>
          <w:szCs w:val="22"/>
        </w:rPr>
        <w:t>на основании</w:t>
      </w:r>
      <w:r w:rsidRPr="001962A3">
        <w:rPr>
          <w:sz w:val="22"/>
          <w:szCs w:val="22"/>
        </w:rPr>
        <w:t xml:space="preserve"> </w:t>
      </w:r>
      <w:r w:rsidRPr="001962A3" w:rsidR="00E35E0A">
        <w:rPr>
          <w:sz w:val="22"/>
          <w:szCs w:val="22"/>
        </w:rPr>
        <w:t xml:space="preserve">пункта 4 части 1 </w:t>
      </w:r>
      <w:r w:rsidRPr="001962A3">
        <w:rPr>
          <w:sz w:val="22"/>
          <w:szCs w:val="22"/>
        </w:rPr>
        <w:t>ст</w:t>
      </w:r>
      <w:r w:rsidRPr="001962A3" w:rsidR="00E35E0A">
        <w:rPr>
          <w:sz w:val="22"/>
          <w:szCs w:val="22"/>
        </w:rPr>
        <w:t>атьи</w:t>
      </w:r>
      <w:r w:rsidRPr="001962A3">
        <w:rPr>
          <w:sz w:val="22"/>
          <w:szCs w:val="22"/>
        </w:rPr>
        <w:t xml:space="preserve"> 2</w:t>
      </w:r>
      <w:r w:rsidRPr="001962A3" w:rsidR="00E35E0A">
        <w:rPr>
          <w:sz w:val="22"/>
          <w:szCs w:val="22"/>
        </w:rPr>
        <w:t>4</w:t>
      </w:r>
      <w:r w:rsidRPr="001962A3">
        <w:rPr>
          <w:sz w:val="22"/>
          <w:szCs w:val="22"/>
        </w:rPr>
        <w:t xml:space="preserve"> У</w:t>
      </w:r>
      <w:r w:rsidRPr="001962A3">
        <w:rPr>
          <w:sz w:val="22"/>
          <w:szCs w:val="22"/>
        </w:rPr>
        <w:t>головно-процессуального кодекса</w:t>
      </w:r>
      <w:r w:rsidRPr="001962A3">
        <w:rPr>
          <w:sz w:val="22"/>
          <w:szCs w:val="22"/>
        </w:rPr>
        <w:t xml:space="preserve"> РФ</w:t>
      </w:r>
      <w:r w:rsidRPr="001962A3" w:rsidR="00E35E0A">
        <w:rPr>
          <w:sz w:val="22"/>
          <w:szCs w:val="22"/>
        </w:rPr>
        <w:t xml:space="preserve"> в связи со смертью обвиняемого</w:t>
      </w:r>
      <w:r w:rsidRPr="001962A3">
        <w:rPr>
          <w:sz w:val="22"/>
          <w:szCs w:val="22"/>
        </w:rPr>
        <w:t>.</w:t>
      </w:r>
    </w:p>
    <w:p w:rsidR="00F32EDA" w:rsidRPr="001962A3" w:rsidP="00F32ED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1962A3">
        <w:rPr>
          <w:sz w:val="22"/>
          <w:szCs w:val="22"/>
        </w:rPr>
        <w:t xml:space="preserve">Процессуальные издержки, подлежащие выплате адвокату </w:t>
      </w:r>
      <w:r w:rsidRPr="001962A3" w:rsidR="00E35E0A">
        <w:rPr>
          <w:sz w:val="22"/>
          <w:szCs w:val="22"/>
        </w:rPr>
        <w:t>З</w:t>
      </w:r>
      <w:r w:rsidR="001962A3">
        <w:rPr>
          <w:sz w:val="22"/>
          <w:szCs w:val="22"/>
        </w:rPr>
        <w:t>.</w:t>
      </w:r>
      <w:r w:rsidRPr="001962A3" w:rsidR="00E35E0A">
        <w:rPr>
          <w:sz w:val="22"/>
          <w:szCs w:val="22"/>
        </w:rPr>
        <w:t>О.Я.</w:t>
      </w:r>
      <w:r w:rsidRPr="001962A3">
        <w:rPr>
          <w:sz w:val="22"/>
          <w:szCs w:val="22"/>
        </w:rPr>
        <w:t>, возместить за счет средств федерального бюджета.</w:t>
      </w:r>
    </w:p>
    <w:p w:rsidR="00F32EDA" w:rsidRPr="001962A3" w:rsidP="00F32EDA">
      <w:pPr>
        <w:ind w:firstLine="709"/>
        <w:jc w:val="both"/>
        <w:rPr>
          <w:sz w:val="22"/>
          <w:szCs w:val="22"/>
        </w:rPr>
      </w:pPr>
      <w:r w:rsidRPr="001962A3">
        <w:rPr>
          <w:sz w:val="22"/>
          <w:szCs w:val="22"/>
        </w:rPr>
        <w:t xml:space="preserve">Постановление может быть обжаловано, а также на него может быть принесено апелляционное представление в </w:t>
      </w:r>
      <w:r w:rsidRPr="001962A3">
        <w:rPr>
          <w:sz w:val="22"/>
          <w:szCs w:val="22"/>
        </w:rPr>
        <w:t>Красноперекопский районный суд</w:t>
      </w:r>
      <w:r w:rsidRPr="001962A3">
        <w:rPr>
          <w:sz w:val="22"/>
          <w:szCs w:val="22"/>
        </w:rPr>
        <w:t xml:space="preserve"> Республики К</w:t>
      </w:r>
      <w:r w:rsidRPr="001962A3">
        <w:rPr>
          <w:sz w:val="22"/>
          <w:szCs w:val="22"/>
        </w:rPr>
        <w:t>рым</w:t>
      </w:r>
      <w:r w:rsidRPr="001962A3">
        <w:rPr>
          <w:sz w:val="22"/>
          <w:szCs w:val="22"/>
        </w:rPr>
        <w:t xml:space="preserve"> в течение 10 суток со дня его оглашения через </w:t>
      </w:r>
      <w:r w:rsidRPr="001962A3">
        <w:rPr>
          <w:sz w:val="22"/>
          <w:szCs w:val="22"/>
        </w:rPr>
        <w:t>мирового судью судебного участка № 59 Красноперекоп</w:t>
      </w:r>
      <w:r w:rsidRPr="001962A3">
        <w:rPr>
          <w:sz w:val="22"/>
          <w:szCs w:val="22"/>
        </w:rPr>
        <w:t>ск</w:t>
      </w:r>
      <w:r w:rsidRPr="001962A3">
        <w:rPr>
          <w:sz w:val="22"/>
          <w:szCs w:val="22"/>
        </w:rPr>
        <w:t>ого су</w:t>
      </w:r>
      <w:r w:rsidRPr="001962A3">
        <w:rPr>
          <w:sz w:val="22"/>
          <w:szCs w:val="22"/>
        </w:rPr>
        <w:t>дебного р</w:t>
      </w:r>
      <w:r w:rsidRPr="001962A3">
        <w:rPr>
          <w:sz w:val="22"/>
          <w:szCs w:val="22"/>
        </w:rPr>
        <w:t>айон</w:t>
      </w:r>
      <w:r w:rsidRPr="001962A3">
        <w:rPr>
          <w:sz w:val="22"/>
          <w:szCs w:val="22"/>
        </w:rPr>
        <w:t>а</w:t>
      </w:r>
      <w:r w:rsidRPr="001962A3">
        <w:rPr>
          <w:sz w:val="22"/>
          <w:szCs w:val="22"/>
        </w:rPr>
        <w:t xml:space="preserve"> Республики К</w:t>
      </w:r>
      <w:r w:rsidRPr="001962A3">
        <w:rPr>
          <w:sz w:val="22"/>
          <w:szCs w:val="22"/>
        </w:rPr>
        <w:t>рым</w:t>
      </w:r>
      <w:r w:rsidRPr="001962A3">
        <w:rPr>
          <w:sz w:val="22"/>
          <w:szCs w:val="22"/>
        </w:rPr>
        <w:t>.</w:t>
      </w:r>
    </w:p>
    <w:p w:rsidR="00F32EDA" w:rsidRPr="001962A3" w:rsidP="00F32EDA">
      <w:pPr>
        <w:ind w:firstLine="709"/>
        <w:jc w:val="both"/>
        <w:rPr>
          <w:color w:val="000000" w:themeColor="text1"/>
          <w:sz w:val="22"/>
          <w:szCs w:val="22"/>
        </w:rPr>
      </w:pPr>
      <w:r w:rsidRPr="001962A3">
        <w:rPr>
          <w:sz w:val="22"/>
          <w:szCs w:val="22"/>
        </w:rPr>
        <w:t>В случае подачи апелляционной жалобы стороны вправе ходатайствовать о своем участии в рассмотрении уголовного дела судом апелляционной инстанции.</w:t>
      </w:r>
    </w:p>
    <w:p w:rsidR="00F32EDA" w:rsidRPr="001962A3" w:rsidP="00F32EDA">
      <w:pPr>
        <w:ind w:firstLine="709"/>
        <w:jc w:val="both"/>
        <w:rPr>
          <w:color w:val="000000" w:themeColor="text1"/>
          <w:sz w:val="22"/>
          <w:szCs w:val="22"/>
        </w:rPr>
      </w:pPr>
    </w:p>
    <w:p w:rsidR="00F32EDA" w:rsidRPr="001962A3" w:rsidP="00F32EDA">
      <w:pPr>
        <w:rPr>
          <w:color w:val="000000" w:themeColor="text1"/>
          <w:sz w:val="22"/>
          <w:szCs w:val="22"/>
        </w:rPr>
      </w:pPr>
      <w:r w:rsidRPr="001962A3">
        <w:rPr>
          <w:color w:val="000000" w:themeColor="text1"/>
          <w:sz w:val="22"/>
          <w:szCs w:val="22"/>
        </w:rPr>
        <w:t>Председательствующий</w:t>
      </w:r>
      <w:r w:rsidRPr="001962A3">
        <w:rPr>
          <w:color w:val="000000" w:themeColor="text1"/>
          <w:sz w:val="22"/>
          <w:szCs w:val="22"/>
        </w:rPr>
        <w:tab/>
      </w:r>
      <w:r w:rsidRPr="001962A3">
        <w:rPr>
          <w:color w:val="000000" w:themeColor="text1"/>
          <w:sz w:val="22"/>
          <w:szCs w:val="22"/>
        </w:rPr>
        <w:tab/>
      </w:r>
      <w:r w:rsidRPr="001962A3">
        <w:rPr>
          <w:color w:val="000000" w:themeColor="text1"/>
          <w:sz w:val="22"/>
          <w:szCs w:val="22"/>
        </w:rPr>
        <w:tab/>
      </w:r>
      <w:r w:rsidRPr="001962A3">
        <w:rPr>
          <w:color w:val="000000" w:themeColor="text1"/>
          <w:sz w:val="22"/>
          <w:szCs w:val="22"/>
        </w:rPr>
        <w:t>(подпись)</w:t>
      </w:r>
      <w:r w:rsidRPr="001962A3">
        <w:rPr>
          <w:color w:val="000000" w:themeColor="text1"/>
          <w:sz w:val="22"/>
          <w:szCs w:val="22"/>
        </w:rPr>
        <w:tab/>
      </w:r>
      <w:r w:rsidRPr="001962A3">
        <w:rPr>
          <w:color w:val="000000" w:themeColor="text1"/>
          <w:sz w:val="22"/>
          <w:szCs w:val="22"/>
        </w:rPr>
        <w:tab/>
      </w:r>
      <w:r w:rsidRPr="001962A3">
        <w:rPr>
          <w:color w:val="000000" w:themeColor="text1"/>
          <w:sz w:val="22"/>
          <w:szCs w:val="22"/>
        </w:rPr>
        <w:tab/>
        <w:t xml:space="preserve">   </w:t>
      </w:r>
      <w:r w:rsidRPr="001962A3">
        <w:rPr>
          <w:color w:val="000000" w:themeColor="text1"/>
          <w:sz w:val="22"/>
          <w:szCs w:val="22"/>
        </w:rPr>
        <w:t>Д.Б. Сангаджи-Горяев</w:t>
      </w:r>
    </w:p>
    <w:p w:rsidR="00B92BB4" w:rsidRPr="001962A3" w:rsidP="00F32EDA">
      <w:pPr>
        <w:rPr>
          <w:sz w:val="22"/>
          <w:szCs w:val="22"/>
        </w:rPr>
      </w:pPr>
    </w:p>
    <w:sectPr w:rsidSect="007A2968">
      <w:headerReference w:type="even" r:id="rId5"/>
      <w:headerReference w:type="default" r:id="rId6"/>
      <w:pgSz w:w="11909" w:h="16834"/>
      <w:pgMar w:top="1134" w:right="680" w:bottom="1134" w:left="1418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5FA7" w:rsidP="00530B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7751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45F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5FA7" w:rsidP="00530B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7751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62A3">
      <w:rPr>
        <w:rStyle w:val="PageNumber"/>
        <w:noProof/>
      </w:rPr>
      <w:t>2</w:t>
    </w:r>
    <w:r>
      <w:rPr>
        <w:rStyle w:val="PageNumber"/>
      </w:rPr>
      <w:fldChar w:fldCharType="end"/>
    </w:r>
  </w:p>
  <w:p w:rsidR="00F45F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6A"/>
    <w:rsid w:val="000160EE"/>
    <w:rsid w:val="0002319F"/>
    <w:rsid w:val="0002636A"/>
    <w:rsid w:val="0003258B"/>
    <w:rsid w:val="00037CA2"/>
    <w:rsid w:val="00051AD9"/>
    <w:rsid w:val="00054406"/>
    <w:rsid w:val="00057BE5"/>
    <w:rsid w:val="000705EE"/>
    <w:rsid w:val="00071DE9"/>
    <w:rsid w:val="000B3142"/>
    <w:rsid w:val="000B3679"/>
    <w:rsid w:val="000B4EE9"/>
    <w:rsid w:val="000B7A58"/>
    <w:rsid w:val="000D7DCF"/>
    <w:rsid w:val="000F495B"/>
    <w:rsid w:val="001022DF"/>
    <w:rsid w:val="0010624D"/>
    <w:rsid w:val="00107B34"/>
    <w:rsid w:val="001145D7"/>
    <w:rsid w:val="001148A4"/>
    <w:rsid w:val="0011561F"/>
    <w:rsid w:val="00125F77"/>
    <w:rsid w:val="00162E9A"/>
    <w:rsid w:val="001824D4"/>
    <w:rsid w:val="001857D7"/>
    <w:rsid w:val="001942DC"/>
    <w:rsid w:val="001962A3"/>
    <w:rsid w:val="001A56CF"/>
    <w:rsid w:val="001B7758"/>
    <w:rsid w:val="001D39F9"/>
    <w:rsid w:val="001F3490"/>
    <w:rsid w:val="0020001D"/>
    <w:rsid w:val="00205B04"/>
    <w:rsid w:val="00206857"/>
    <w:rsid w:val="00213966"/>
    <w:rsid w:val="00223EE1"/>
    <w:rsid w:val="0024389B"/>
    <w:rsid w:val="00260A7E"/>
    <w:rsid w:val="00286435"/>
    <w:rsid w:val="002A4A22"/>
    <w:rsid w:val="002B454D"/>
    <w:rsid w:val="002B681C"/>
    <w:rsid w:val="002C1B88"/>
    <w:rsid w:val="002E2CF6"/>
    <w:rsid w:val="002F32D8"/>
    <w:rsid w:val="002F6EF7"/>
    <w:rsid w:val="00302E78"/>
    <w:rsid w:val="00307E26"/>
    <w:rsid w:val="0031263A"/>
    <w:rsid w:val="00324A66"/>
    <w:rsid w:val="00352715"/>
    <w:rsid w:val="0036391B"/>
    <w:rsid w:val="0037420E"/>
    <w:rsid w:val="003A50AD"/>
    <w:rsid w:val="003C70C9"/>
    <w:rsid w:val="003E0150"/>
    <w:rsid w:val="00407C2E"/>
    <w:rsid w:val="00412F44"/>
    <w:rsid w:val="004166BC"/>
    <w:rsid w:val="00424929"/>
    <w:rsid w:val="004250C7"/>
    <w:rsid w:val="0043729B"/>
    <w:rsid w:val="00440850"/>
    <w:rsid w:val="00456830"/>
    <w:rsid w:val="00470807"/>
    <w:rsid w:val="0047084D"/>
    <w:rsid w:val="00474CDC"/>
    <w:rsid w:val="00476A92"/>
    <w:rsid w:val="0048313F"/>
    <w:rsid w:val="004972F5"/>
    <w:rsid w:val="004A4DDA"/>
    <w:rsid w:val="004B01A3"/>
    <w:rsid w:val="004B2276"/>
    <w:rsid w:val="004B4DF0"/>
    <w:rsid w:val="004B53B0"/>
    <w:rsid w:val="004C0D57"/>
    <w:rsid w:val="004F076B"/>
    <w:rsid w:val="00510DDA"/>
    <w:rsid w:val="00522221"/>
    <w:rsid w:val="00522F38"/>
    <w:rsid w:val="00530B09"/>
    <w:rsid w:val="005340BC"/>
    <w:rsid w:val="0055052A"/>
    <w:rsid w:val="005547ED"/>
    <w:rsid w:val="00561CAF"/>
    <w:rsid w:val="00565258"/>
    <w:rsid w:val="005667CE"/>
    <w:rsid w:val="005713AD"/>
    <w:rsid w:val="00586F6E"/>
    <w:rsid w:val="005A3867"/>
    <w:rsid w:val="005A7F7D"/>
    <w:rsid w:val="005C4580"/>
    <w:rsid w:val="005D1824"/>
    <w:rsid w:val="005E1697"/>
    <w:rsid w:val="005E6822"/>
    <w:rsid w:val="005F674A"/>
    <w:rsid w:val="0060015C"/>
    <w:rsid w:val="00614D71"/>
    <w:rsid w:val="006512C3"/>
    <w:rsid w:val="0066555E"/>
    <w:rsid w:val="00665DB0"/>
    <w:rsid w:val="00675437"/>
    <w:rsid w:val="00687013"/>
    <w:rsid w:val="00687401"/>
    <w:rsid w:val="00696FFF"/>
    <w:rsid w:val="006D6384"/>
    <w:rsid w:val="006E18E4"/>
    <w:rsid w:val="006E2CED"/>
    <w:rsid w:val="006E4B1B"/>
    <w:rsid w:val="00733FD6"/>
    <w:rsid w:val="0074153B"/>
    <w:rsid w:val="00741729"/>
    <w:rsid w:val="0074417A"/>
    <w:rsid w:val="0074554D"/>
    <w:rsid w:val="00745AE0"/>
    <w:rsid w:val="00762818"/>
    <w:rsid w:val="007A2968"/>
    <w:rsid w:val="007A3613"/>
    <w:rsid w:val="007E4E7F"/>
    <w:rsid w:val="00804FE3"/>
    <w:rsid w:val="00832EF3"/>
    <w:rsid w:val="00842136"/>
    <w:rsid w:val="008555B7"/>
    <w:rsid w:val="00867DF6"/>
    <w:rsid w:val="00882001"/>
    <w:rsid w:val="00887FE8"/>
    <w:rsid w:val="00893D30"/>
    <w:rsid w:val="008A036F"/>
    <w:rsid w:val="008A1AC8"/>
    <w:rsid w:val="008C2C68"/>
    <w:rsid w:val="008C3561"/>
    <w:rsid w:val="008E3F61"/>
    <w:rsid w:val="009108C7"/>
    <w:rsid w:val="0091575E"/>
    <w:rsid w:val="0095230D"/>
    <w:rsid w:val="00952C9A"/>
    <w:rsid w:val="009541C8"/>
    <w:rsid w:val="009570FA"/>
    <w:rsid w:val="00962C94"/>
    <w:rsid w:val="00965BD1"/>
    <w:rsid w:val="00973A20"/>
    <w:rsid w:val="00975220"/>
    <w:rsid w:val="009815F5"/>
    <w:rsid w:val="00982344"/>
    <w:rsid w:val="009866BA"/>
    <w:rsid w:val="009A790F"/>
    <w:rsid w:val="009B473E"/>
    <w:rsid w:val="009E5936"/>
    <w:rsid w:val="009E72D8"/>
    <w:rsid w:val="009F33AD"/>
    <w:rsid w:val="009F7042"/>
    <w:rsid w:val="00A0136D"/>
    <w:rsid w:val="00A370B8"/>
    <w:rsid w:val="00A40BA0"/>
    <w:rsid w:val="00A44977"/>
    <w:rsid w:val="00A45AC9"/>
    <w:rsid w:val="00A53B6A"/>
    <w:rsid w:val="00A560D6"/>
    <w:rsid w:val="00A7040F"/>
    <w:rsid w:val="00A767B8"/>
    <w:rsid w:val="00A76FAB"/>
    <w:rsid w:val="00A970D8"/>
    <w:rsid w:val="00AA412C"/>
    <w:rsid w:val="00AC2CDF"/>
    <w:rsid w:val="00AC5485"/>
    <w:rsid w:val="00AD3AC9"/>
    <w:rsid w:val="00AD6FB0"/>
    <w:rsid w:val="00AE3FEF"/>
    <w:rsid w:val="00AF7E66"/>
    <w:rsid w:val="00B01587"/>
    <w:rsid w:val="00B1421F"/>
    <w:rsid w:val="00B3037F"/>
    <w:rsid w:val="00B374BE"/>
    <w:rsid w:val="00B46A6B"/>
    <w:rsid w:val="00B52EE4"/>
    <w:rsid w:val="00B643CF"/>
    <w:rsid w:val="00B75A6A"/>
    <w:rsid w:val="00B80F63"/>
    <w:rsid w:val="00B92BB4"/>
    <w:rsid w:val="00BC0D87"/>
    <w:rsid w:val="00C01381"/>
    <w:rsid w:val="00C251CB"/>
    <w:rsid w:val="00C279B6"/>
    <w:rsid w:val="00C32063"/>
    <w:rsid w:val="00C37AA0"/>
    <w:rsid w:val="00C561C2"/>
    <w:rsid w:val="00C72093"/>
    <w:rsid w:val="00C73B2C"/>
    <w:rsid w:val="00C748F3"/>
    <w:rsid w:val="00C7616D"/>
    <w:rsid w:val="00C77516"/>
    <w:rsid w:val="00CA1312"/>
    <w:rsid w:val="00CA1C35"/>
    <w:rsid w:val="00CA5580"/>
    <w:rsid w:val="00CB292D"/>
    <w:rsid w:val="00CB3117"/>
    <w:rsid w:val="00CB3554"/>
    <w:rsid w:val="00CC1B0C"/>
    <w:rsid w:val="00CC2AB1"/>
    <w:rsid w:val="00CE009D"/>
    <w:rsid w:val="00CF597A"/>
    <w:rsid w:val="00D04451"/>
    <w:rsid w:val="00D044FB"/>
    <w:rsid w:val="00D20646"/>
    <w:rsid w:val="00D543F8"/>
    <w:rsid w:val="00D64CFE"/>
    <w:rsid w:val="00D70556"/>
    <w:rsid w:val="00D74723"/>
    <w:rsid w:val="00D77013"/>
    <w:rsid w:val="00D80816"/>
    <w:rsid w:val="00D92E48"/>
    <w:rsid w:val="00DA1D84"/>
    <w:rsid w:val="00DA7294"/>
    <w:rsid w:val="00DB1F6A"/>
    <w:rsid w:val="00DC0518"/>
    <w:rsid w:val="00DC746A"/>
    <w:rsid w:val="00DD2618"/>
    <w:rsid w:val="00DE6503"/>
    <w:rsid w:val="00DF1A05"/>
    <w:rsid w:val="00E04C02"/>
    <w:rsid w:val="00E159F9"/>
    <w:rsid w:val="00E23258"/>
    <w:rsid w:val="00E24EAD"/>
    <w:rsid w:val="00E3585A"/>
    <w:rsid w:val="00E35E0A"/>
    <w:rsid w:val="00E3675D"/>
    <w:rsid w:val="00E401B0"/>
    <w:rsid w:val="00E44749"/>
    <w:rsid w:val="00E63C91"/>
    <w:rsid w:val="00E64943"/>
    <w:rsid w:val="00E70B81"/>
    <w:rsid w:val="00E75EE5"/>
    <w:rsid w:val="00E96D9E"/>
    <w:rsid w:val="00EA29E7"/>
    <w:rsid w:val="00EA3E55"/>
    <w:rsid w:val="00EC1F54"/>
    <w:rsid w:val="00ED2EF7"/>
    <w:rsid w:val="00EE1DDA"/>
    <w:rsid w:val="00EF4A1B"/>
    <w:rsid w:val="00F0119E"/>
    <w:rsid w:val="00F072C0"/>
    <w:rsid w:val="00F07DAB"/>
    <w:rsid w:val="00F201FC"/>
    <w:rsid w:val="00F32EDA"/>
    <w:rsid w:val="00F45FA7"/>
    <w:rsid w:val="00F51B86"/>
    <w:rsid w:val="00F53D04"/>
    <w:rsid w:val="00F5772B"/>
    <w:rsid w:val="00F71CA6"/>
    <w:rsid w:val="00F735E5"/>
    <w:rsid w:val="00FA68D8"/>
    <w:rsid w:val="00FF1132"/>
    <w:rsid w:val="00FF3AF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B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92BB4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">
    <w:name w:val="Верхний колонтитул Знак"/>
    <w:basedOn w:val="DefaultParagraphFont"/>
    <w:link w:val="Header"/>
    <w:rsid w:val="00B92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B92BB4"/>
    <w:pPr>
      <w:widowControl/>
      <w:autoSpaceDE/>
      <w:autoSpaceDN/>
      <w:adjustRightInd/>
      <w:jc w:val="both"/>
    </w:pPr>
    <w:rPr>
      <w:sz w:val="24"/>
    </w:rPr>
  </w:style>
  <w:style w:type="character" w:customStyle="1" w:styleId="2">
    <w:name w:val="Основной текст 2 Знак"/>
    <w:basedOn w:val="DefaultParagraphFont"/>
    <w:link w:val="BodyText2"/>
    <w:rsid w:val="00B92B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3">
    <w:name w:val="Body Text 3"/>
    <w:basedOn w:val="Normal"/>
    <w:link w:val="3"/>
    <w:rsid w:val="00B92BB4"/>
    <w:pPr>
      <w:widowControl/>
      <w:autoSpaceDE/>
      <w:autoSpaceDN/>
      <w:adjustRightInd/>
    </w:pPr>
    <w:rPr>
      <w:sz w:val="24"/>
    </w:rPr>
  </w:style>
  <w:style w:type="character" w:customStyle="1" w:styleId="3">
    <w:name w:val="Основной текст 3 Знак"/>
    <w:basedOn w:val="DefaultParagraphFont"/>
    <w:link w:val="BodyText3"/>
    <w:rsid w:val="00B92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B92BB4"/>
  </w:style>
  <w:style w:type="paragraph" w:styleId="BodyTextIndent">
    <w:name w:val="Body Text Indent"/>
    <w:basedOn w:val="Normal"/>
    <w:link w:val="a0"/>
    <w:rsid w:val="00B92BB4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B92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Знак"/>
    <w:basedOn w:val="Normal"/>
    <w:next w:val="Normal"/>
    <w:semiHidden/>
    <w:rsid w:val="00A45AC9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link w:val="a2"/>
    <w:uiPriority w:val="99"/>
    <w:semiHidden/>
    <w:unhideWhenUsed/>
    <w:rsid w:val="00586F6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86F6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nformat">
    <w:name w:val="ConsNonformat"/>
    <w:uiPriority w:val="99"/>
    <w:semiHidden/>
    <w:rsid w:val="00D64CF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21564-8D71-41EF-B7CE-FF8485265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