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AE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207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A8573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B1B05" w:rsidR="00D565D2">
        <w:rPr>
          <w:rFonts w:ascii="Times New Roman" w:eastAsia="Times New Roman" w:hAnsi="Times New Roman" w:cs="Times New Roman"/>
          <w:sz w:val="28"/>
          <w:szCs w:val="28"/>
        </w:rPr>
        <w:t>Дело №1-</w:t>
      </w:r>
      <w:r w:rsidRPr="003B1B05" w:rsidR="0001571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B1B05" w:rsidR="00A85735">
        <w:rPr>
          <w:rFonts w:ascii="Times New Roman" w:eastAsia="Times New Roman" w:hAnsi="Times New Roman" w:cs="Times New Roman"/>
          <w:sz w:val="28"/>
          <w:szCs w:val="28"/>
        </w:rPr>
        <w:t>-11/2025</w:t>
      </w:r>
    </w:p>
    <w:p w:rsidR="00D41AE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3B1B05"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B1B05" w:rsidR="00C3433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34331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21 марта 2025</w:t>
      </w:r>
      <w:r w:rsidRPr="003B1B05" w:rsidR="00877B1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Pr="003B1B05" w:rsidR="00F2077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B1B05" w:rsidR="00877B19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D41AE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Железнодорожного суд</w:t>
      </w:r>
      <w:r w:rsidRPr="003B1B05" w:rsidR="003D0697">
        <w:rPr>
          <w:rFonts w:ascii="Times New Roman" w:eastAsia="Times New Roman" w:hAnsi="Times New Roman" w:cs="Times New Roman"/>
          <w:sz w:val="28"/>
          <w:szCs w:val="28"/>
        </w:rPr>
        <w:t>ебного района города Симферополя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(Железнодорожный рай</w:t>
      </w:r>
      <w:r w:rsidRPr="003B1B05" w:rsidR="003D0697">
        <w:rPr>
          <w:rFonts w:ascii="Times New Roman" w:eastAsia="Times New Roman" w:hAnsi="Times New Roman" w:cs="Times New Roman"/>
          <w:sz w:val="28"/>
          <w:szCs w:val="28"/>
        </w:rPr>
        <w:t>он городского округа Симферополь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) Республики Крым Авдеева К.К.,</w:t>
      </w:r>
    </w:p>
    <w:p w:rsidR="00A8573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ведении протокола судебного заседания секретарем судебного заседания – 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>Трошиной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Д.А.,</w:t>
      </w:r>
    </w:p>
    <w:p w:rsidR="00A8573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>с участием:</w:t>
      </w:r>
    </w:p>
    <w:p w:rsidR="00A8573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государственного обвинителя – Евтушенко Д.Ф.,         </w:t>
      </w:r>
    </w:p>
    <w:p w:rsidR="00A8573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потерпевшей – 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</w:p>
    <w:p w:rsidR="00A8573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защитника обвиняемого – адвоката 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>Домашевского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А.В.,       </w:t>
      </w:r>
    </w:p>
    <w:p w:rsidR="00FE3920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обвиняемого – 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</w:p>
    <w:p w:rsidR="00FE3920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закрытом </w:t>
      </w:r>
      <w:r w:rsidRPr="003B1B05">
        <w:rPr>
          <w:rFonts w:ascii="Times New Roman" w:eastAsia="Times New Roman" w:hAnsi="Times New Roman" w:cs="Times New Roman"/>
          <w:bCs/>
          <w:sz w:val="28"/>
          <w:szCs w:val="28"/>
        </w:rPr>
        <w:t>судебном заседании</w:t>
      </w:r>
      <w:r w:rsidRPr="003B1B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в предварительном слушании уголовное дело по обвинению:</w:t>
      </w:r>
    </w:p>
    <w:p w:rsidR="007745D7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1B05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ЛИЧНЫЕ ДАННЫЕ</w:t>
      </w:r>
      <w:r w:rsidRPr="003B1B05" w:rsidR="006B70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1B05" w:rsidR="004C2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ранее не судимого, </w:t>
      </w:r>
      <w:r w:rsidRPr="003B1B05" w:rsidR="006B2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AE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обвин</w:t>
      </w:r>
      <w:r w:rsidRPr="003B1B05" w:rsidR="00B72DBE">
        <w:rPr>
          <w:rFonts w:ascii="Times New Roman" w:eastAsia="Times New Roman" w:hAnsi="Times New Roman" w:cs="Times New Roman"/>
          <w:sz w:val="28"/>
          <w:szCs w:val="28"/>
        </w:rPr>
        <w:t>яемого в совершении преступления, предусмотренного</w:t>
      </w:r>
      <w:r w:rsidRPr="003B1B05" w:rsidR="004415AE">
        <w:rPr>
          <w:rFonts w:ascii="Times New Roman" w:eastAsia="Times New Roman" w:hAnsi="Times New Roman" w:cs="Times New Roman"/>
          <w:sz w:val="28"/>
          <w:szCs w:val="28"/>
        </w:rPr>
        <w:t xml:space="preserve"> ч. 1 ст. </w:t>
      </w:r>
      <w:r w:rsidRPr="003B1B05" w:rsidR="006B70CC">
        <w:rPr>
          <w:rFonts w:ascii="Times New Roman" w:eastAsia="Times New Roman" w:hAnsi="Times New Roman" w:cs="Times New Roman"/>
          <w:sz w:val="28"/>
          <w:szCs w:val="28"/>
        </w:rPr>
        <w:t xml:space="preserve">158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</w:t>
      </w:r>
    </w:p>
    <w:p w:rsidR="00D41AE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B1B05" w:rsidR="00C75B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3B1B05" w:rsidR="00877B1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41AE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7B9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1B05" w:rsidR="00F44607">
        <w:rPr>
          <w:rFonts w:ascii="Times New Roman" w:eastAsia="Times New Roman" w:hAnsi="Times New Roman" w:cs="Times New Roman"/>
          <w:sz w:val="28"/>
          <w:szCs w:val="28"/>
        </w:rPr>
        <w:t xml:space="preserve"> органами предварительного расследования обвиняется в краже, то есть тайном хищении чужого имущества, при следующих обстоятельствах.</w:t>
      </w:r>
    </w:p>
    <w:p w:rsidR="00F44607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07.01.2025 в период времени с 19 часов 36 минут по 19 часов 40 минут, 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находясь в помещении торгового зала 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магазина 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>»,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>который расположен в торговом центре «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», по адресу: 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АДРЕС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реализуя внезапно возникший преступный умысел, направленный на тайное хищение чужого имущества, принадлежащего 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руководствуясь корыстным мотивом, осознавая общественную </w:t>
      </w:r>
      <w:r w:rsidRPr="003B1B05" w:rsidR="00694A20">
        <w:rPr>
          <w:rFonts w:ascii="Times New Roman" w:eastAsia="Times New Roman" w:hAnsi="Times New Roman" w:cs="Times New Roman"/>
          <w:sz w:val="28"/>
          <w:szCs w:val="28"/>
          <w:lang w:bidi="ru-RU"/>
        </w:rPr>
        <w:t>опасность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своих действий, предвидя возможность наступления общественно-опасных последствий в виде причинения </w:t>
      </w:r>
      <w:r w:rsidRPr="003B1B05" w:rsidR="009533B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материального 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>ущерба собственнику имущества, желая их на</w:t>
      </w:r>
      <w:r w:rsidRPr="003B1B05" w:rsidR="009533BB">
        <w:rPr>
          <w:rFonts w:ascii="Times New Roman" w:eastAsia="Times New Roman" w:hAnsi="Times New Roman" w:cs="Times New Roman"/>
          <w:sz w:val="28"/>
          <w:szCs w:val="28"/>
          <w:lang w:bidi="ru-RU"/>
        </w:rPr>
        <w:t>ступления, убедившись, что за его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действиями никто не 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>наблюдает</w:t>
      </w:r>
      <w:r w:rsidRPr="003B1B05" w:rsidR="009533B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>и они носят тайный характер, путем свободного доступа</w:t>
      </w:r>
      <w:r w:rsidRPr="003B1B05" w:rsidR="009533B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из обнаруженной на боковой части стеллажа мужской 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  <w:lang w:bidi="ru-RU"/>
        </w:rPr>
        <w:t>кожаной</w:t>
      </w:r>
      <w:r w:rsidRPr="003B1B05" w:rsidR="009533B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сумки черного цвета взял купюру номиналом 5000 рублей, которую положил в правый карман надетых на нём брюк.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После чего, удерживая похищенное при себе, 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 места </w:t>
      </w:r>
      <w:r w:rsidRPr="003B1B05" w:rsidR="009533BB">
        <w:rPr>
          <w:rFonts w:ascii="Times New Roman" w:eastAsia="Times New Roman" w:hAnsi="Times New Roman" w:cs="Times New Roman"/>
          <w:sz w:val="28"/>
          <w:szCs w:val="28"/>
          <w:lang w:bidi="ru-RU"/>
        </w:rPr>
        <w:t>совершения преступления скрылся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распорядившись похищенным имуществом по своему усмотрению, тем самым причинив 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3B1B05" w:rsidR="009533B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незначительный 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материальный ущерб в размере </w:t>
      </w:r>
      <w:r w:rsidRPr="003B1B05" w:rsidR="009533BB">
        <w:rPr>
          <w:rFonts w:ascii="Times New Roman" w:eastAsia="Times New Roman" w:hAnsi="Times New Roman" w:cs="Times New Roman"/>
          <w:sz w:val="28"/>
          <w:szCs w:val="28"/>
          <w:lang w:bidi="ru-RU"/>
        </w:rPr>
        <w:t>5000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рублей.</w:t>
      </w:r>
    </w:p>
    <w:p w:rsidR="00D90417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Указанные действия 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квалифицированы органами предварительного расследования по признакам состава преступления, предусмотренного ч. 1 ст. 158 Уголовного кодекса Российской Федерации, как кража, то есть тайное хищение чужого имущества.</w:t>
      </w:r>
    </w:p>
    <w:p w:rsidR="00A65388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По ходатайству обвиняемого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для разрешения вопроса о возможности прекращения уголовного дела было назначено предварительное слушание. </w:t>
      </w:r>
    </w:p>
    <w:p w:rsidR="00EA4E2C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В ходе предварительного слушания 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 w:rsidR="00ED21A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 w:rsidR="00F2500C">
        <w:rPr>
          <w:rFonts w:ascii="Times New Roman" w:eastAsia="Times New Roman" w:hAnsi="Times New Roman" w:cs="Times New Roman"/>
          <w:sz w:val="28"/>
          <w:szCs w:val="28"/>
        </w:rPr>
        <w:t>заявил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1B05" w:rsidR="00983884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прекращении уголов</w:t>
      </w:r>
      <w:r w:rsidRPr="003B1B05" w:rsidR="00C6125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B1B05" w:rsidR="001C6264">
        <w:rPr>
          <w:rFonts w:ascii="Times New Roman" w:eastAsia="Times New Roman" w:hAnsi="Times New Roman" w:cs="Times New Roman"/>
          <w:sz w:val="28"/>
          <w:szCs w:val="28"/>
        </w:rPr>
        <w:t xml:space="preserve">ого дела в отношении </w:t>
      </w:r>
      <w:r w:rsidRPr="003B1B05" w:rsidR="000B085C">
        <w:rPr>
          <w:rFonts w:ascii="Times New Roman" w:eastAsia="Times New Roman" w:hAnsi="Times New Roman" w:cs="Times New Roman"/>
          <w:sz w:val="28"/>
          <w:szCs w:val="28"/>
        </w:rPr>
        <w:t>обвиняемого</w:t>
      </w:r>
      <w:r w:rsidRPr="003B1B05" w:rsidR="0098388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</w:t>
      </w:r>
      <w:r w:rsidRPr="003B1B05" w:rsidR="001C6264">
        <w:rPr>
          <w:rFonts w:ascii="Times New Roman" w:eastAsia="Times New Roman" w:hAnsi="Times New Roman" w:cs="Times New Roman"/>
          <w:sz w:val="28"/>
          <w:szCs w:val="28"/>
        </w:rPr>
        <w:t xml:space="preserve">н и </w:t>
      </w:r>
      <w:r w:rsidRPr="003B1B05" w:rsidR="001C6264">
        <w:rPr>
          <w:rFonts w:ascii="Times New Roman" w:eastAsia="Times New Roman" w:hAnsi="Times New Roman" w:cs="Times New Roman"/>
          <w:sz w:val="28"/>
          <w:szCs w:val="28"/>
        </w:rPr>
        <w:t>заглаживанием</w:t>
      </w:r>
      <w:r w:rsidRPr="003B1B05" w:rsidR="001C6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 w:rsidR="000B085C">
        <w:rPr>
          <w:rFonts w:ascii="Times New Roman" w:eastAsia="Times New Roman" w:hAnsi="Times New Roman" w:cs="Times New Roman"/>
          <w:sz w:val="28"/>
          <w:szCs w:val="28"/>
        </w:rPr>
        <w:t>обвиняемым</w:t>
      </w:r>
      <w:r w:rsidRPr="003B1B05" w:rsidR="00983884">
        <w:rPr>
          <w:rFonts w:ascii="Times New Roman" w:eastAsia="Times New Roman" w:hAnsi="Times New Roman" w:cs="Times New Roman"/>
          <w:sz w:val="28"/>
          <w:szCs w:val="28"/>
        </w:rPr>
        <w:t xml:space="preserve"> причин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</w:rPr>
        <w:t>енного потерпевшей</w:t>
      </w:r>
      <w:r w:rsidRPr="003B1B05" w:rsidR="00983884">
        <w:rPr>
          <w:rFonts w:ascii="Times New Roman" w:eastAsia="Times New Roman" w:hAnsi="Times New Roman" w:cs="Times New Roman"/>
          <w:sz w:val="28"/>
          <w:szCs w:val="28"/>
        </w:rPr>
        <w:t xml:space="preserve"> вреда.</w:t>
      </w:r>
      <w:r w:rsidRPr="003B1B05" w:rsidR="0098388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B1B05" w:rsidR="00983884">
        <w:rPr>
          <w:rFonts w:ascii="Times New Roman" w:eastAsia="Times New Roman" w:hAnsi="Times New Roman" w:cs="Times New Roman"/>
          <w:sz w:val="28"/>
          <w:szCs w:val="28"/>
        </w:rPr>
        <w:t>В обо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</w:rPr>
        <w:t>снование ходатайства потерпевшая</w:t>
      </w:r>
      <w:r w:rsidRPr="003B1B05" w:rsidR="000B0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1A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 w:rsidR="000B085C">
        <w:rPr>
          <w:rFonts w:ascii="Times New Roman" w:eastAsia="Times New Roman" w:hAnsi="Times New Roman" w:cs="Times New Roman"/>
          <w:sz w:val="28"/>
          <w:szCs w:val="28"/>
        </w:rPr>
        <w:t>указал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1B05" w:rsidR="0098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</w:rPr>
        <w:t xml:space="preserve">что в настоящее время между ними достигнуто примирение, причиненный вред заглажен в полном объеме, принесены извинения, которые приняты ею, каких-либо претензий к обвиняемому </w:t>
      </w:r>
      <w:r w:rsidR="00ED21A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ED21A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</w:rPr>
        <w:t xml:space="preserve"> она не имеет. Также потерпевшая </w:t>
      </w:r>
      <w:r w:rsidR="00ED21A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</w:rPr>
        <w:t xml:space="preserve"> пояснил, что ходатайство о прекращении уголовного дела заявлено </w:t>
      </w:r>
      <w:r w:rsidRPr="003B1B05" w:rsidR="00216B02">
        <w:rPr>
          <w:rFonts w:ascii="Times New Roman" w:eastAsia="Times New Roman" w:hAnsi="Times New Roman" w:cs="Times New Roman"/>
          <w:sz w:val="28"/>
          <w:szCs w:val="28"/>
        </w:rPr>
        <w:t xml:space="preserve">ею </w:t>
      </w:r>
      <w:r w:rsidRPr="003B1B05" w:rsidR="00D90417">
        <w:rPr>
          <w:rFonts w:ascii="Times New Roman" w:eastAsia="Times New Roman" w:hAnsi="Times New Roman" w:cs="Times New Roman"/>
          <w:sz w:val="28"/>
          <w:szCs w:val="28"/>
        </w:rPr>
        <w:t xml:space="preserve">добровольно и осознанно. </w:t>
      </w:r>
    </w:p>
    <w:p w:rsidR="00983884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Обв</w:t>
      </w:r>
      <w:r w:rsidRPr="003B1B05" w:rsidR="00C90FC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B1B05" w:rsidR="00216B02">
        <w:rPr>
          <w:rFonts w:ascii="Times New Roman" w:eastAsia="Times New Roman" w:hAnsi="Times New Roman" w:cs="Times New Roman"/>
          <w:sz w:val="28"/>
          <w:szCs w:val="28"/>
        </w:rPr>
        <w:t>няемый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1A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ED21A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1B05" w:rsidR="00E91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ходатайство потерпевше</w:t>
      </w:r>
      <w:r w:rsidRPr="003B1B05" w:rsidR="00216B02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ED21A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поддержал, просил прекратить уголовное дело в связи с примирением с потерпевш</w:t>
      </w:r>
      <w:r w:rsidRPr="003B1B05" w:rsidR="00216B0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и заглаживанием причиненного вреда, указав, чт</w:t>
      </w:r>
      <w:r w:rsidRPr="003B1B05" w:rsidR="0089658B">
        <w:rPr>
          <w:rFonts w:ascii="Times New Roman" w:eastAsia="Times New Roman" w:hAnsi="Times New Roman" w:cs="Times New Roman"/>
          <w:sz w:val="28"/>
          <w:szCs w:val="28"/>
        </w:rPr>
        <w:t xml:space="preserve">о вину в </w:t>
      </w:r>
      <w:r w:rsidRPr="003B1B05" w:rsidR="00E9166D">
        <w:rPr>
          <w:rFonts w:ascii="Times New Roman" w:eastAsia="Times New Roman" w:hAnsi="Times New Roman" w:cs="Times New Roman"/>
          <w:sz w:val="28"/>
          <w:szCs w:val="28"/>
        </w:rPr>
        <w:t>совершении преступления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он признает</w:t>
      </w:r>
      <w:r w:rsidRPr="003B1B05" w:rsidR="001C6264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, в содеянном чистосердечно раскаивается, </w:t>
      </w:r>
      <w:r w:rsidRPr="003B1B05" w:rsidR="00C90FC8">
        <w:rPr>
          <w:rFonts w:ascii="Times New Roman" w:eastAsia="Times New Roman" w:hAnsi="Times New Roman" w:cs="Times New Roman"/>
          <w:sz w:val="28"/>
          <w:szCs w:val="28"/>
        </w:rPr>
        <w:t>приносит еще раз свои</w:t>
      </w:r>
      <w:r w:rsidRPr="003B1B05" w:rsidR="0071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 w:rsidR="00216B02">
        <w:rPr>
          <w:rFonts w:ascii="Times New Roman" w:eastAsia="Times New Roman" w:hAnsi="Times New Roman" w:cs="Times New Roman"/>
          <w:sz w:val="28"/>
          <w:szCs w:val="28"/>
        </w:rPr>
        <w:t>искренние извинения потерпевшей</w:t>
      </w:r>
      <w:r w:rsidRPr="003B1B05" w:rsidR="00C90F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установленные в ходе предварительного расследования, не оспаривает, </w:t>
      </w:r>
      <w:r w:rsidRPr="003B1B05" w:rsidR="007120C6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3B1B05" w:rsidR="00EF1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983884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Защитник</w:t>
      </w:r>
      <w:r w:rsidRPr="003B1B05" w:rsidR="00216B02">
        <w:rPr>
          <w:rFonts w:ascii="Times New Roman" w:eastAsia="Times New Roman" w:hAnsi="Times New Roman" w:cs="Times New Roman"/>
          <w:sz w:val="28"/>
          <w:szCs w:val="28"/>
        </w:rPr>
        <w:t xml:space="preserve"> обвиняемого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просил заявленное ходатайство потерпевше</w:t>
      </w:r>
      <w:r w:rsidRPr="003B1B05" w:rsidR="00216B0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удовлетворить, производство по уголовному делу прекратить в связи с примирением сторон.</w:t>
      </w:r>
    </w:p>
    <w:p w:rsidR="00983884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не возражал</w:t>
      </w:r>
      <w:r w:rsidRPr="003B1B05" w:rsidR="001C62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против удовлет</w:t>
      </w:r>
      <w:r w:rsidRPr="003B1B05" w:rsidR="00216B02">
        <w:rPr>
          <w:rFonts w:ascii="Times New Roman" w:eastAsia="Times New Roman" w:hAnsi="Times New Roman" w:cs="Times New Roman"/>
          <w:sz w:val="28"/>
          <w:szCs w:val="28"/>
        </w:rPr>
        <w:t>ворения ходатайства потерпевшей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уголовного дела в связи с примирением сторон.</w:t>
      </w:r>
    </w:p>
    <w:p w:rsidR="00983884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Заслушав заявленное ходатайство, в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ыслушав участников процесса, обозрев материалы дела, суд приходит к следующему.</w:t>
      </w:r>
    </w:p>
    <w:p w:rsidR="00216B02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216B02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D0A1A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обвиняется в совершении преступления, предусмотренного ч. 1 ст. 158 Уголовного кодекса Российской Федерации, относящегося к преступным деяниям небольшой тяжести, ранее не судим, загладил причиненный преступлением потерпевшей вред, и они примирились.</w:t>
      </w:r>
    </w:p>
    <w:p w:rsidR="00216B02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Согласно п. 9 Постановления Пленума Верховного Суда Российской Федерации от 27 июня 2013 года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При разрешении вопроса об освобождении от уголовной ответственности судам следует также учитывать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216B02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216B02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FD0A1A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Согласно п. 4 ч. 1 ст. 236 УПК РФ, по результатам предварительного слушания судья принимает решение о прекращении уголовного дела при наличии к тому оснований. </w:t>
      </w:r>
    </w:p>
    <w:p w:rsidR="00FD0A1A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В Постанов</w:t>
      </w:r>
      <w:r w:rsidRPr="003B1B05" w:rsidR="003B1B05">
        <w:rPr>
          <w:rFonts w:ascii="Times New Roman" w:eastAsia="Times New Roman" w:hAnsi="Times New Roman" w:cs="Times New Roman"/>
          <w:sz w:val="28"/>
          <w:szCs w:val="28"/>
        </w:rPr>
        <w:t>лении Пленума Верховного Суда Российской Федерации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 w:rsidR="003B1B05">
        <w:rPr>
          <w:rFonts w:ascii="Times New Roman" w:eastAsia="Times New Roman" w:hAnsi="Times New Roman" w:cs="Times New Roman"/>
          <w:sz w:val="28"/>
          <w:szCs w:val="28"/>
        </w:rPr>
        <w:t xml:space="preserve">от 27 июня 2013 года №19 «О применении судами законодательства, регламентирующего основания и порядок освобождения от уголовной ответственности»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разъяснено, что по результатам предварительного слушания судья может вынести постановление о прекращении уголовного дела и (или) уголовного преследования по основаниям, предусмотренным п. 3 ч. 1 ст. 24, статьями 25, 25.1, 28 и 28.1 УПК РФ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, если обвиняемый против этого не возражает (часть 2 статьи 27,</w:t>
      </w:r>
      <w:r w:rsidRPr="003B1B05" w:rsidR="003B1B05">
        <w:rPr>
          <w:rFonts w:ascii="Times New Roman" w:eastAsia="Times New Roman" w:hAnsi="Times New Roman" w:cs="Times New Roman"/>
          <w:sz w:val="28"/>
          <w:szCs w:val="28"/>
        </w:rPr>
        <w:t xml:space="preserve"> части 1 и 2 статьи 239 УПК РФ)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B02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 свидетельствуют, что причиненный потерпевшей вред обвиняемым заглажен в полном объеме, что подтверждается письменным ходатайством потерпевшей, а также пояснениями, данными потерпевшей и обвиняемым в судебном заседании. </w:t>
      </w:r>
    </w:p>
    <w:p w:rsidR="00216B02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наличие свободно выраженного волеизъявления </w:t>
      </w:r>
      <w:r w:rsidRPr="003B1B05" w:rsidR="0037708E">
        <w:rPr>
          <w:rFonts w:ascii="Times New Roman" w:eastAsia="Times New Roman" w:hAnsi="Times New Roman" w:cs="Times New Roman"/>
          <w:sz w:val="28"/>
          <w:szCs w:val="28"/>
        </w:rPr>
        <w:t>потерпевшей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в части заглаживания </w:t>
      </w:r>
      <w:r w:rsidRPr="003B1B05" w:rsidR="0037708E">
        <w:rPr>
          <w:rFonts w:ascii="Times New Roman" w:eastAsia="Times New Roman" w:hAnsi="Times New Roman" w:cs="Times New Roman"/>
          <w:sz w:val="28"/>
          <w:szCs w:val="28"/>
        </w:rPr>
        <w:t>обвиняемым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причиненного вреда, и примирения с </w:t>
      </w:r>
      <w:r w:rsidRPr="003B1B05" w:rsidR="0037708E">
        <w:rPr>
          <w:rFonts w:ascii="Times New Roman" w:eastAsia="Times New Roman" w:hAnsi="Times New Roman" w:cs="Times New Roman"/>
          <w:sz w:val="28"/>
          <w:szCs w:val="28"/>
        </w:rPr>
        <w:t>обвиняемым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, изменение степени общественной опасности лица, совершившего преступление, после заглаживания вреда и прими</w:t>
      </w:r>
      <w:r w:rsidRPr="003B1B05" w:rsidR="0037708E">
        <w:rPr>
          <w:rFonts w:ascii="Times New Roman" w:eastAsia="Times New Roman" w:hAnsi="Times New Roman" w:cs="Times New Roman"/>
          <w:sz w:val="28"/>
          <w:szCs w:val="28"/>
        </w:rPr>
        <w:t>рения с потерпевшей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</w:t>
      </w:r>
      <w:r w:rsidR="00ED21A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ED21A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ранее не судим, на учетах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у врача-психиатра и врача-нарколога не состоит, по месту жительства характеризуется </w:t>
      </w:r>
      <w:r w:rsidRPr="003B1B05" w:rsidR="0037708E">
        <w:rPr>
          <w:rFonts w:ascii="Times New Roman" w:eastAsia="Times New Roman" w:hAnsi="Times New Roman" w:cs="Times New Roman"/>
          <w:sz w:val="28"/>
          <w:szCs w:val="28"/>
        </w:rPr>
        <w:t xml:space="preserve">с посредственной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стороны,</w:t>
      </w:r>
      <w:r w:rsidRPr="003B1B05" w:rsidR="0037708E">
        <w:rPr>
          <w:rFonts w:ascii="Times New Roman" w:eastAsia="Times New Roman" w:hAnsi="Times New Roman" w:cs="Times New Roman"/>
          <w:sz w:val="28"/>
          <w:szCs w:val="28"/>
        </w:rPr>
        <w:t xml:space="preserve"> по месту </w:t>
      </w:r>
      <w:r w:rsidRPr="003B1B05" w:rsidR="007A1C02">
        <w:rPr>
          <w:rFonts w:ascii="Times New Roman" w:eastAsia="Times New Roman" w:hAnsi="Times New Roman" w:cs="Times New Roman"/>
          <w:sz w:val="28"/>
          <w:szCs w:val="28"/>
        </w:rPr>
        <w:t>работы характеризуется с положительной стороны,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обвиняется в совершении преступления небольшой тяжести, вину признал в полном объеме, чистосердечно </w:t>
      </w:r>
      <w:r w:rsidRPr="003B1B05" w:rsidR="007A1C02">
        <w:rPr>
          <w:rFonts w:ascii="Times New Roman" w:eastAsia="Times New Roman" w:hAnsi="Times New Roman" w:cs="Times New Roman"/>
          <w:sz w:val="28"/>
          <w:szCs w:val="28"/>
        </w:rPr>
        <w:t>раскаялся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в содеянном, загладил вред, причин</w:t>
      </w:r>
      <w:r w:rsidRPr="003B1B05" w:rsidR="007A1C02">
        <w:rPr>
          <w:rFonts w:ascii="Times New Roman" w:eastAsia="Times New Roman" w:hAnsi="Times New Roman" w:cs="Times New Roman"/>
          <w:sz w:val="28"/>
          <w:szCs w:val="28"/>
        </w:rPr>
        <w:t>енный преступлением потерпевшей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, против прекращения уголовного дела по указанным основаниям не возражал, </w:t>
      </w:r>
      <w:r w:rsidRPr="003B1B05" w:rsidR="007A1C02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были разъяснены последствия прекращения уголовного дела по данному основанию, суд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наличии оснований для прекращения уголовного дела в отношении </w:t>
      </w:r>
      <w:r w:rsidR="00ED21A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ED21A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в силу ст. 25 Уголовно-процессуального кодекса Российской Федерации, в связи с примирением сторон, с освобождением </w:t>
      </w:r>
      <w:r w:rsidR="00ED21AE">
        <w:rPr>
          <w:rFonts w:ascii="Times New Roman" w:eastAsia="Times New Roman" w:hAnsi="Times New Roman" w:cs="Times New Roman"/>
          <w:sz w:val="28"/>
          <w:szCs w:val="28"/>
        </w:rPr>
        <w:t>ФИО1</w:t>
      </w:r>
      <w:r w:rsidRPr="003B1B05" w:rsidR="007A1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7A1C02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В соответствии с ч. 3 ст. 24 Уголовно-процессуального кодекса Российской Федерации, прекращение уголовного дела влечет за собой одновременно прекращение уголовного преследования.</w:t>
      </w:r>
    </w:p>
    <w:p w:rsidR="00216B02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в отношении </w:t>
      </w:r>
      <w:r w:rsidR="00ED21A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ED21A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1B05" w:rsidR="007A1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и надлежащем поведении отменить. </w:t>
      </w:r>
    </w:p>
    <w:p w:rsidR="00216B02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Процессуальные издержки взысканию с 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3B1B05">
        <w:rPr>
          <w:rFonts w:ascii="Times New Roman" w:eastAsia="Times New Roman" w:hAnsi="Times New Roman" w:cs="Times New Roman"/>
          <w:sz w:val="28"/>
          <w:szCs w:val="28"/>
          <w:lang w:bidi="ru-RU"/>
        </w:rPr>
        <w:t>, не подлежат.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6B02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 w:rsidR="00216B02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ст.76 Уголовного кодекса Российской Федерации,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. 25, </w:t>
      </w:r>
      <w:r>
        <w:rPr>
          <w:rFonts w:ascii="Times New Roman" w:eastAsia="Times New Roman" w:hAnsi="Times New Roman" w:cs="Times New Roman"/>
          <w:sz w:val="28"/>
          <w:szCs w:val="28"/>
        </w:rPr>
        <w:t>236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Уголовно-процессуального кодекса Российской Федерации, мировой судья –</w:t>
      </w:r>
    </w:p>
    <w:p w:rsid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3B1B05" w:rsidR="003874A7"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3B1B05" w:rsidR="00877B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3DCA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4E1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Уголовное дело</w:t>
      </w:r>
      <w:r w:rsidRPr="003B1B05" w:rsidR="00FD0A1A">
        <w:rPr>
          <w:rFonts w:ascii="Times New Roman" w:eastAsia="Times New Roman" w:hAnsi="Times New Roman" w:cs="Times New Roman"/>
          <w:sz w:val="28"/>
          <w:szCs w:val="28"/>
        </w:rPr>
        <w:t xml:space="preserve"> и уголовное преследование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ED21A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ED21A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1B05" w:rsidR="00D744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B1B05" w:rsidR="00F80CF5">
        <w:rPr>
          <w:rFonts w:ascii="Times New Roman" w:eastAsia="Times New Roman" w:hAnsi="Times New Roman" w:cs="Times New Roman"/>
          <w:sz w:val="28"/>
          <w:szCs w:val="28"/>
        </w:rPr>
        <w:t>обвин</w:t>
      </w:r>
      <w:r w:rsidRPr="003B1B05" w:rsidR="006B4666">
        <w:rPr>
          <w:rFonts w:ascii="Times New Roman" w:eastAsia="Times New Roman" w:hAnsi="Times New Roman" w:cs="Times New Roman"/>
          <w:sz w:val="28"/>
          <w:szCs w:val="28"/>
        </w:rPr>
        <w:t>яемого в совершении преступления, предусмотренного</w:t>
      </w:r>
      <w:r w:rsidRPr="003B1B05" w:rsidR="00F80CF5">
        <w:rPr>
          <w:rFonts w:ascii="Times New Roman" w:eastAsia="Times New Roman" w:hAnsi="Times New Roman" w:cs="Times New Roman"/>
          <w:sz w:val="28"/>
          <w:szCs w:val="28"/>
        </w:rPr>
        <w:t xml:space="preserve"> ч. 1 ст. </w:t>
      </w:r>
      <w:r w:rsidRPr="003B1B05" w:rsidR="00694A20">
        <w:rPr>
          <w:rFonts w:ascii="Times New Roman" w:eastAsia="Times New Roman" w:hAnsi="Times New Roman" w:cs="Times New Roman"/>
          <w:sz w:val="28"/>
          <w:szCs w:val="28"/>
        </w:rPr>
        <w:t>158</w:t>
      </w:r>
      <w:r w:rsidRPr="003B1B05" w:rsidR="00F80CF5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, прекратить на основании ст. 25 Уголовно-процессуального кодекса Российской Федерации в связи с примирением сторон.</w:t>
      </w:r>
    </w:p>
    <w:p w:rsidR="004D562E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76 Уголовного кодекса Российской Федерации </w:t>
      </w:r>
      <w:r w:rsidR="00ED21A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ED21A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1B05" w:rsidR="00D74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освободить от уголовной ответственности. </w:t>
      </w:r>
    </w:p>
    <w:p w:rsidR="00813341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</w:t>
      </w:r>
      <w:r w:rsidR="00ED21A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ED21A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1B05" w:rsidR="00694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и надлежащем поведении отменить. </w:t>
      </w:r>
    </w:p>
    <w:p w:rsidR="00244CF1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6B4666" w:rsidRPr="003B1B05" w:rsidP="003B1B05">
      <w:pPr>
        <w:tabs>
          <w:tab w:val="left" w:pos="9355"/>
          <w:tab w:val="left" w:pos="9639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B1B05" w:rsidR="00C47A1E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3B1B05" w:rsidR="0037157F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DVD</w:t>
      </w:r>
      <w:r w:rsidRPr="003B1B05" w:rsidR="0037157F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3B1B05" w:rsidR="0037157F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R</w:t>
      </w:r>
      <w:r w:rsidRPr="003B1B05" w:rsidR="0037157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диск с видеозаписями от 07.01.2025 с камер видеонаблюдения магазина «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3B1B05" w:rsidR="0037157F">
        <w:rPr>
          <w:rFonts w:ascii="Times New Roman" w:eastAsia="Times New Roman" w:hAnsi="Times New Roman" w:cs="Times New Roman"/>
          <w:sz w:val="28"/>
          <w:szCs w:val="28"/>
          <w:lang w:bidi="ru-RU"/>
        </w:rPr>
        <w:t>», который расположен в торговом центре «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3B1B05" w:rsidR="0037157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», по адресу: </w:t>
      </w:r>
      <w:r w:rsidR="00ED21AE">
        <w:rPr>
          <w:rFonts w:ascii="Times New Roman" w:eastAsia="Times New Roman" w:hAnsi="Times New Roman" w:cs="Times New Roman"/>
          <w:sz w:val="28"/>
          <w:szCs w:val="28"/>
          <w:lang w:bidi="ru-RU"/>
        </w:rPr>
        <w:t>АДРЕС</w:t>
      </w:r>
      <w:r w:rsidRPr="003B1B05" w:rsidR="00694A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после вступления </w:t>
      </w:r>
      <w:r w:rsidRPr="003B1B05" w:rsidR="0037157F">
        <w:rPr>
          <w:rFonts w:ascii="Times New Roman" w:eastAsia="Times New Roman" w:hAnsi="Times New Roman" w:cs="Times New Roman"/>
          <w:sz w:val="28"/>
          <w:szCs w:val="28"/>
          <w:lang w:bidi="ru-RU"/>
        </w:rPr>
        <w:t>постановления</w:t>
      </w:r>
      <w:r w:rsidRPr="003B1B05" w:rsidR="00694A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законную силу – оставить в материалах дела в течение всего срока хранения последнего</w:t>
      </w:r>
      <w:r w:rsidRPr="003B1B05" w:rsidR="00684C2A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4D562E" w:rsidRPr="003B1B05" w:rsidP="003B1B05">
      <w:pPr>
        <w:tabs>
          <w:tab w:val="left" w:pos="9355"/>
          <w:tab w:val="left" w:pos="9639"/>
        </w:tabs>
        <w:spacing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15 суток со дня его вынесения.</w:t>
      </w:r>
    </w:p>
    <w:p w:rsidR="00813341" w:rsidRPr="003B1B05" w:rsidP="003B1B05">
      <w:pPr>
        <w:tabs>
          <w:tab w:val="left" w:pos="9355"/>
          <w:tab w:val="left" w:pos="9639"/>
        </w:tabs>
        <w:spacing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41" w:rsidRPr="003B1B05" w:rsidP="003B1B05">
      <w:pPr>
        <w:tabs>
          <w:tab w:val="left" w:pos="9355"/>
          <w:tab w:val="left" w:pos="9639"/>
        </w:tabs>
        <w:spacing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B1B0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B1B05" w:rsidR="001B5754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3B1B05"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>К.К.Авдеева</w:t>
      </w:r>
      <w:r w:rsidRPr="003B1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AE5" w:rsidRPr="003B1B05" w:rsidP="003B1B05">
      <w:pPr>
        <w:tabs>
          <w:tab w:val="left" w:pos="9355"/>
          <w:tab w:val="left" w:pos="9639"/>
        </w:tabs>
        <w:spacing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AE5" w:rsidRPr="003B1B05" w:rsidP="003B1B05">
      <w:pPr>
        <w:tabs>
          <w:tab w:val="left" w:pos="9355"/>
          <w:tab w:val="left" w:pos="9639"/>
        </w:tabs>
        <w:spacing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3B1B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E5"/>
    <w:rsid w:val="00015714"/>
    <w:rsid w:val="00042DF7"/>
    <w:rsid w:val="0005038C"/>
    <w:rsid w:val="0006774D"/>
    <w:rsid w:val="000768E4"/>
    <w:rsid w:val="00085657"/>
    <w:rsid w:val="000875D8"/>
    <w:rsid w:val="000A2C98"/>
    <w:rsid w:val="000B085C"/>
    <w:rsid w:val="000C3FEC"/>
    <w:rsid w:val="000F2B38"/>
    <w:rsid w:val="00144A54"/>
    <w:rsid w:val="00156A11"/>
    <w:rsid w:val="00161595"/>
    <w:rsid w:val="001A3FBC"/>
    <w:rsid w:val="001B5754"/>
    <w:rsid w:val="001C6264"/>
    <w:rsid w:val="001D068C"/>
    <w:rsid w:val="0021065C"/>
    <w:rsid w:val="00212A3E"/>
    <w:rsid w:val="00216B02"/>
    <w:rsid w:val="00243FAC"/>
    <w:rsid w:val="00244CF1"/>
    <w:rsid w:val="00267C3E"/>
    <w:rsid w:val="0028141F"/>
    <w:rsid w:val="002A0ACE"/>
    <w:rsid w:val="002B65F4"/>
    <w:rsid w:val="003077A3"/>
    <w:rsid w:val="00327AE0"/>
    <w:rsid w:val="00335F2C"/>
    <w:rsid w:val="00365EF2"/>
    <w:rsid w:val="00365F0A"/>
    <w:rsid w:val="00367F07"/>
    <w:rsid w:val="0037157F"/>
    <w:rsid w:val="0037708E"/>
    <w:rsid w:val="00377FC7"/>
    <w:rsid w:val="003842F6"/>
    <w:rsid w:val="003874A7"/>
    <w:rsid w:val="0039621E"/>
    <w:rsid w:val="003A3D57"/>
    <w:rsid w:val="003B1B05"/>
    <w:rsid w:val="003D0697"/>
    <w:rsid w:val="0043077C"/>
    <w:rsid w:val="00435766"/>
    <w:rsid w:val="004415AE"/>
    <w:rsid w:val="00441C37"/>
    <w:rsid w:val="0046734A"/>
    <w:rsid w:val="00471921"/>
    <w:rsid w:val="0048062D"/>
    <w:rsid w:val="004A5409"/>
    <w:rsid w:val="004C2146"/>
    <w:rsid w:val="004D562E"/>
    <w:rsid w:val="004D6649"/>
    <w:rsid w:val="004D69C7"/>
    <w:rsid w:val="004F20C0"/>
    <w:rsid w:val="004F22B1"/>
    <w:rsid w:val="005053AD"/>
    <w:rsid w:val="00524CD3"/>
    <w:rsid w:val="005316C9"/>
    <w:rsid w:val="00542B05"/>
    <w:rsid w:val="00557191"/>
    <w:rsid w:val="00576F4A"/>
    <w:rsid w:val="005C144F"/>
    <w:rsid w:val="005D662A"/>
    <w:rsid w:val="005E31FA"/>
    <w:rsid w:val="005F1750"/>
    <w:rsid w:val="00622D1A"/>
    <w:rsid w:val="0062487C"/>
    <w:rsid w:val="006661D7"/>
    <w:rsid w:val="00667F74"/>
    <w:rsid w:val="00672886"/>
    <w:rsid w:val="00684C2A"/>
    <w:rsid w:val="00686535"/>
    <w:rsid w:val="00687EAB"/>
    <w:rsid w:val="00694A20"/>
    <w:rsid w:val="006974A8"/>
    <w:rsid w:val="006B2559"/>
    <w:rsid w:val="006B4666"/>
    <w:rsid w:val="006B70CC"/>
    <w:rsid w:val="006F56DF"/>
    <w:rsid w:val="00706D82"/>
    <w:rsid w:val="00711B2D"/>
    <w:rsid w:val="007120C6"/>
    <w:rsid w:val="007356BB"/>
    <w:rsid w:val="0073643C"/>
    <w:rsid w:val="00736F40"/>
    <w:rsid w:val="007624D7"/>
    <w:rsid w:val="007745D7"/>
    <w:rsid w:val="00797045"/>
    <w:rsid w:val="007A1C02"/>
    <w:rsid w:val="007E31FC"/>
    <w:rsid w:val="007E7D38"/>
    <w:rsid w:val="007F1995"/>
    <w:rsid w:val="00813341"/>
    <w:rsid w:val="00820E03"/>
    <w:rsid w:val="0085074A"/>
    <w:rsid w:val="00871AF8"/>
    <w:rsid w:val="00877B19"/>
    <w:rsid w:val="0089010B"/>
    <w:rsid w:val="0089658B"/>
    <w:rsid w:val="008A0F58"/>
    <w:rsid w:val="008E4888"/>
    <w:rsid w:val="008F2C4C"/>
    <w:rsid w:val="009024D1"/>
    <w:rsid w:val="00911C93"/>
    <w:rsid w:val="00915745"/>
    <w:rsid w:val="009207BF"/>
    <w:rsid w:val="009252A4"/>
    <w:rsid w:val="00936FC8"/>
    <w:rsid w:val="009533BB"/>
    <w:rsid w:val="00957309"/>
    <w:rsid w:val="00957BEB"/>
    <w:rsid w:val="00973842"/>
    <w:rsid w:val="00977DAD"/>
    <w:rsid w:val="00983884"/>
    <w:rsid w:val="009E1D70"/>
    <w:rsid w:val="009E46E9"/>
    <w:rsid w:val="009E7DD6"/>
    <w:rsid w:val="009F342C"/>
    <w:rsid w:val="009F6957"/>
    <w:rsid w:val="00A01793"/>
    <w:rsid w:val="00A17892"/>
    <w:rsid w:val="00A21BFE"/>
    <w:rsid w:val="00A34306"/>
    <w:rsid w:val="00A54B6B"/>
    <w:rsid w:val="00A65388"/>
    <w:rsid w:val="00A85735"/>
    <w:rsid w:val="00AA4514"/>
    <w:rsid w:val="00AA58EE"/>
    <w:rsid w:val="00AF15A8"/>
    <w:rsid w:val="00B03877"/>
    <w:rsid w:val="00B22916"/>
    <w:rsid w:val="00B62F23"/>
    <w:rsid w:val="00B72DBE"/>
    <w:rsid w:val="00B82A17"/>
    <w:rsid w:val="00B9464A"/>
    <w:rsid w:val="00BA0273"/>
    <w:rsid w:val="00BC24E1"/>
    <w:rsid w:val="00BD1E1A"/>
    <w:rsid w:val="00C01B38"/>
    <w:rsid w:val="00C05B0E"/>
    <w:rsid w:val="00C34331"/>
    <w:rsid w:val="00C42AA1"/>
    <w:rsid w:val="00C47A1E"/>
    <w:rsid w:val="00C61255"/>
    <w:rsid w:val="00C724E8"/>
    <w:rsid w:val="00C75B38"/>
    <w:rsid w:val="00C76453"/>
    <w:rsid w:val="00C77EF7"/>
    <w:rsid w:val="00C83DCA"/>
    <w:rsid w:val="00C85B04"/>
    <w:rsid w:val="00C90FC8"/>
    <w:rsid w:val="00CC405E"/>
    <w:rsid w:val="00CE769F"/>
    <w:rsid w:val="00CF77AA"/>
    <w:rsid w:val="00CF79E5"/>
    <w:rsid w:val="00D14B23"/>
    <w:rsid w:val="00D41AE5"/>
    <w:rsid w:val="00D5131D"/>
    <w:rsid w:val="00D565D2"/>
    <w:rsid w:val="00D737BE"/>
    <w:rsid w:val="00D73DEB"/>
    <w:rsid w:val="00D744BC"/>
    <w:rsid w:val="00D90417"/>
    <w:rsid w:val="00D97F20"/>
    <w:rsid w:val="00DC2202"/>
    <w:rsid w:val="00DD244C"/>
    <w:rsid w:val="00DE1332"/>
    <w:rsid w:val="00DE27CD"/>
    <w:rsid w:val="00DF26DE"/>
    <w:rsid w:val="00E1264F"/>
    <w:rsid w:val="00E370CE"/>
    <w:rsid w:val="00E73429"/>
    <w:rsid w:val="00E7715E"/>
    <w:rsid w:val="00E9166D"/>
    <w:rsid w:val="00EA4E2C"/>
    <w:rsid w:val="00ED21AE"/>
    <w:rsid w:val="00EE788E"/>
    <w:rsid w:val="00EF11A8"/>
    <w:rsid w:val="00F01FF7"/>
    <w:rsid w:val="00F0310F"/>
    <w:rsid w:val="00F14B7C"/>
    <w:rsid w:val="00F20778"/>
    <w:rsid w:val="00F24F96"/>
    <w:rsid w:val="00F2500C"/>
    <w:rsid w:val="00F44607"/>
    <w:rsid w:val="00F7231F"/>
    <w:rsid w:val="00F80CF5"/>
    <w:rsid w:val="00FA13BA"/>
    <w:rsid w:val="00FA7D50"/>
    <w:rsid w:val="00FD0A1A"/>
    <w:rsid w:val="00FE3920"/>
    <w:rsid w:val="00FE67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7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34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562E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48062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8062D"/>
  </w:style>
  <w:style w:type="paragraph" w:styleId="Header">
    <w:name w:val="header"/>
    <w:basedOn w:val="Normal"/>
    <w:link w:val="a1"/>
    <w:uiPriority w:val="99"/>
    <w:unhideWhenUsed/>
    <w:rsid w:val="0095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533BB"/>
  </w:style>
  <w:style w:type="paragraph" w:styleId="Footer">
    <w:name w:val="footer"/>
    <w:basedOn w:val="Normal"/>
    <w:link w:val="a2"/>
    <w:uiPriority w:val="99"/>
    <w:unhideWhenUsed/>
    <w:rsid w:val="0095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53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